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EA5" w:rsidRDefault="00614F31" w:rsidP="00F66EA5">
      <w:pPr>
        <w:spacing w:line="274" w:lineRule="exact"/>
        <w:ind w:left="6521"/>
        <w:jc w:val="both"/>
        <w:rPr>
          <w:rFonts w:ascii="Times New Roman" w:eastAsia="Times New Roman" w:hAnsi="Times New Roman" w:cs="Times New Roman"/>
          <w:i/>
          <w:iCs/>
        </w:rPr>
      </w:pPr>
      <w:bookmarkStart w:id="0" w:name="_GoBack"/>
      <w:bookmarkEnd w:id="0"/>
      <w:r w:rsidRPr="00F66EA5">
        <w:rPr>
          <w:rFonts w:ascii="Times New Roman" w:eastAsia="Times New Roman" w:hAnsi="Times New Roman" w:cs="Times New Roman"/>
          <w:i/>
          <w:iCs/>
        </w:rPr>
        <w:t xml:space="preserve">Додаток </w:t>
      </w:r>
      <w:r w:rsidR="001D16F8" w:rsidRPr="00F66EA5">
        <w:rPr>
          <w:rFonts w:ascii="Times New Roman" w:eastAsia="Times New Roman" w:hAnsi="Times New Roman" w:cs="Times New Roman"/>
          <w:i/>
          <w:iCs/>
        </w:rPr>
        <w:t>2</w:t>
      </w:r>
    </w:p>
    <w:p w:rsidR="00F66EA5" w:rsidRDefault="00614F31" w:rsidP="00F66EA5">
      <w:pPr>
        <w:spacing w:line="274" w:lineRule="exact"/>
        <w:ind w:left="6521"/>
        <w:jc w:val="both"/>
        <w:rPr>
          <w:rFonts w:ascii="Times New Roman" w:eastAsia="Times New Roman" w:hAnsi="Times New Roman" w:cs="Times New Roman"/>
          <w:i/>
          <w:iCs/>
        </w:rPr>
      </w:pPr>
      <w:r w:rsidRPr="00F66EA5">
        <w:rPr>
          <w:rFonts w:ascii="Times New Roman" w:eastAsia="Times New Roman" w:hAnsi="Times New Roman" w:cs="Times New Roman"/>
          <w:i/>
          <w:iCs/>
        </w:rPr>
        <w:t>до рішення виконкому міської ради</w:t>
      </w:r>
    </w:p>
    <w:p w:rsidR="00614F31" w:rsidRPr="00F66EA5" w:rsidRDefault="00D823EE" w:rsidP="00CD3BCA">
      <w:pPr>
        <w:spacing w:after="622" w:line="274" w:lineRule="exact"/>
        <w:ind w:left="6521"/>
        <w:jc w:val="both"/>
        <w:rPr>
          <w:rFonts w:ascii="Times New Roman" w:eastAsia="Times New Roman" w:hAnsi="Times New Roman" w:cs="Times New Roman"/>
          <w:i/>
          <w:iCs/>
        </w:rPr>
      </w:pPr>
      <w:r w:rsidRPr="00F66EA5">
        <w:rPr>
          <w:rFonts w:ascii="Times New Roman" w:eastAsia="Times New Roman" w:hAnsi="Times New Roman" w:cs="Times New Roman"/>
          <w:i/>
          <w:iCs/>
        </w:rPr>
        <w:t>13.12.2017 №539</w:t>
      </w:r>
      <w:r w:rsidR="00614F31" w:rsidRPr="00F66EA5">
        <w:rPr>
          <w:rFonts w:ascii="Times New Roman" w:eastAsia="Times New Roman" w:hAnsi="Times New Roman" w:cs="Times New Roman"/>
          <w:i/>
          <w:iCs/>
        </w:rPr>
        <w:t xml:space="preserve"> </w:t>
      </w:r>
    </w:p>
    <w:p w:rsidR="007359CA" w:rsidRPr="00F66EA5" w:rsidRDefault="00614F31" w:rsidP="004534D9">
      <w:pPr>
        <w:keepNext/>
        <w:keepLines/>
        <w:spacing w:line="280" w:lineRule="exact"/>
        <w:ind w:right="40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bookmarkStart w:id="1" w:name="bookmark0"/>
      <w:r w:rsidRPr="00F66E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Вартість для населення послуг </w:t>
      </w:r>
    </w:p>
    <w:p w:rsidR="007359CA" w:rsidRPr="00F66EA5" w:rsidRDefault="007359CA" w:rsidP="004534D9">
      <w:pPr>
        <w:keepNext/>
        <w:keepLines/>
        <w:spacing w:line="280" w:lineRule="exact"/>
        <w:ind w:right="40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F66E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 вивезення побутових відходів </w:t>
      </w:r>
      <w:r w:rsidR="00614F31" w:rsidRPr="00F66E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 урахуванням норм накопичення, </w:t>
      </w:r>
    </w:p>
    <w:p w:rsidR="007359CA" w:rsidRPr="00F66EA5" w:rsidRDefault="007359CA" w:rsidP="007359CA">
      <w:pPr>
        <w:keepNext/>
        <w:keepLines/>
        <w:spacing w:line="280" w:lineRule="exact"/>
        <w:ind w:right="40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F66E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затверджених рішенням виконкому </w:t>
      </w:r>
      <w:r w:rsidR="00614F31" w:rsidRPr="00F66E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міської ради від 08.09.2010 №254</w:t>
      </w:r>
    </w:p>
    <w:p w:rsidR="00614F31" w:rsidRPr="00F66EA5" w:rsidRDefault="00614F31" w:rsidP="007359CA">
      <w:pPr>
        <w:keepNext/>
        <w:keepLines/>
        <w:spacing w:line="280" w:lineRule="exact"/>
        <w:ind w:right="40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F66E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«Про затвердження норм надання послуг</w:t>
      </w:r>
      <w:bookmarkStart w:id="2" w:name="bookmark1"/>
      <w:bookmarkEnd w:id="1"/>
      <w:r w:rsidR="00B805C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66E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із вивезення побутових відходів»</w:t>
      </w:r>
      <w:bookmarkEnd w:id="2"/>
    </w:p>
    <w:p w:rsidR="004534D9" w:rsidRPr="00F66EA5" w:rsidRDefault="004534D9" w:rsidP="00190E44">
      <w:pPr>
        <w:keepNext/>
        <w:keepLines/>
        <w:spacing w:line="280" w:lineRule="exact"/>
        <w:ind w:right="40"/>
        <w:outlineLvl w:val="1"/>
        <w:rPr>
          <w:rFonts w:ascii="Times New Roman" w:eastAsia="Times New Roman" w:hAnsi="Times New Roman" w:cs="Times New Roman"/>
          <w:b/>
          <w:bCs/>
          <w:i/>
          <w:iCs/>
        </w:rPr>
      </w:pPr>
    </w:p>
    <w:tbl>
      <w:tblPr>
        <w:tblStyle w:val="a7"/>
        <w:tblW w:w="9072" w:type="dxa"/>
        <w:tblInd w:w="562" w:type="dxa"/>
        <w:tblLook w:val="04A0"/>
      </w:tblPr>
      <w:tblGrid>
        <w:gridCol w:w="4564"/>
        <w:gridCol w:w="4508"/>
      </w:tblGrid>
      <w:tr w:rsidR="004534D9" w:rsidRPr="00F66EA5" w:rsidTr="004534D9">
        <w:trPr>
          <w:trHeight w:val="539"/>
        </w:trPr>
        <w:tc>
          <w:tcPr>
            <w:tcW w:w="45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34D9" w:rsidRPr="00F66EA5" w:rsidRDefault="004534D9" w:rsidP="002D1C3E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66EA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Споживачі послуг: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4D9" w:rsidRPr="00F66EA5" w:rsidRDefault="004534D9" w:rsidP="002D1C3E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F66EA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Вартість на місяць</w:t>
            </w:r>
          </w:p>
          <w:p w:rsidR="004534D9" w:rsidRPr="00F66EA5" w:rsidRDefault="004534D9" w:rsidP="002D1C3E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66EA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для 1 людини, грн.</w:t>
            </w:r>
          </w:p>
        </w:tc>
      </w:tr>
      <w:tr w:rsidR="004534D9" w:rsidRPr="00F66EA5" w:rsidTr="004534D9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34D9" w:rsidRPr="00F66EA5" w:rsidRDefault="004534D9" w:rsidP="002D1C3E">
            <w:pPr>
              <w:spacing w:line="322" w:lineRule="exact"/>
              <w:rPr>
                <w:rFonts w:ascii="Times New Roman" w:eastAsia="Times New Roman" w:hAnsi="Times New Roman" w:cs="Times New Roman"/>
              </w:rPr>
            </w:pPr>
            <w:r w:rsidRPr="00F66EA5">
              <w:rPr>
                <w:rFonts w:ascii="Times New Roman" w:eastAsia="Times New Roman" w:hAnsi="Times New Roman" w:cs="Times New Roman"/>
              </w:rPr>
              <w:t>Мешканці:</w:t>
            </w:r>
          </w:p>
          <w:p w:rsidR="004534D9" w:rsidRPr="00F66EA5" w:rsidRDefault="004534D9" w:rsidP="002D1C3E">
            <w:pPr>
              <w:spacing w:line="322" w:lineRule="exact"/>
              <w:rPr>
                <w:rFonts w:ascii="Times New Roman" w:eastAsia="Times New Roman" w:hAnsi="Times New Roman" w:cs="Times New Roman"/>
              </w:rPr>
            </w:pPr>
            <w:r w:rsidRPr="00F66EA5">
              <w:rPr>
                <w:rFonts w:ascii="Times New Roman" w:eastAsia="Times New Roman" w:hAnsi="Times New Roman" w:cs="Times New Roman"/>
              </w:rPr>
              <w:t>- багатоквартирних будинків</w:t>
            </w:r>
          </w:p>
          <w:p w:rsidR="004534D9" w:rsidRPr="00F66EA5" w:rsidRDefault="004534D9" w:rsidP="002D1C3E">
            <w:pPr>
              <w:spacing w:line="322" w:lineRule="exact"/>
              <w:rPr>
                <w:rFonts w:ascii="Times New Roman" w:eastAsia="Times New Roman" w:hAnsi="Times New Roman" w:cs="Times New Roman"/>
              </w:rPr>
            </w:pPr>
            <w:r w:rsidRPr="00F66EA5">
              <w:rPr>
                <w:rFonts w:ascii="Times New Roman" w:eastAsia="Times New Roman" w:hAnsi="Times New Roman" w:cs="Times New Roman"/>
              </w:rPr>
              <w:t>- приватного сектора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4D9" w:rsidRPr="00F66EA5" w:rsidRDefault="004534D9" w:rsidP="002D1C3E">
            <w:pPr>
              <w:spacing w:after="60" w:line="28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6EA5">
              <w:rPr>
                <w:rFonts w:ascii="Times New Roman" w:eastAsia="Times New Roman" w:hAnsi="Times New Roman" w:cs="Times New Roman"/>
              </w:rPr>
              <w:t>16,96</w:t>
            </w:r>
          </w:p>
          <w:p w:rsidR="004534D9" w:rsidRPr="00F66EA5" w:rsidRDefault="004534D9" w:rsidP="002D1C3E">
            <w:pPr>
              <w:spacing w:before="60" w:line="28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6EA5">
              <w:rPr>
                <w:rFonts w:ascii="Times New Roman" w:eastAsia="Times New Roman" w:hAnsi="Times New Roman" w:cs="Times New Roman"/>
              </w:rPr>
              <w:t>17,57</w:t>
            </w:r>
          </w:p>
        </w:tc>
      </w:tr>
    </w:tbl>
    <w:p w:rsidR="00614F31" w:rsidRPr="00F66EA5" w:rsidRDefault="004534D9" w:rsidP="00614F31">
      <w:pPr>
        <w:spacing w:before="600" w:line="322" w:lineRule="exac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66EA5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r w:rsidR="00614F31" w:rsidRPr="00F66EA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римітка: </w:t>
      </w:r>
      <w:r w:rsidRPr="00F66EA5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r w:rsidR="00614F31" w:rsidRPr="00F66EA5">
        <w:rPr>
          <w:rFonts w:ascii="Times New Roman" w:eastAsia="Times New Roman" w:hAnsi="Times New Roman" w:cs="Times New Roman"/>
          <w:i/>
          <w:iCs/>
          <w:sz w:val="28"/>
          <w:szCs w:val="28"/>
        </w:rPr>
        <w:t>артість для бюджетних організацій та інших споживачів послуг з вивезення побутових відходів визначається згідно з нормами накопичення у відповідності до укладених договорів та встановленого тарифу.</w:t>
      </w:r>
    </w:p>
    <w:p w:rsidR="00614F31" w:rsidRPr="00F66EA5" w:rsidRDefault="00614F31"/>
    <w:p w:rsidR="00614F31" w:rsidRPr="00F66EA5" w:rsidRDefault="00614F31"/>
    <w:p w:rsidR="00614F31" w:rsidRPr="00F66EA5" w:rsidRDefault="00614F31"/>
    <w:p w:rsidR="00614F31" w:rsidRPr="00F66EA5" w:rsidRDefault="00614F31"/>
    <w:p w:rsidR="00614F31" w:rsidRPr="00F66EA5" w:rsidRDefault="00614F31" w:rsidP="00614F31">
      <w:pPr>
        <w:rPr>
          <w:rFonts w:ascii="Times New Roman" w:hAnsi="Times New Roman" w:cs="Times New Roman"/>
          <w:b/>
        </w:rPr>
      </w:pPr>
      <w:r w:rsidRPr="00F66EA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Керуюча справами виконкому</w:t>
      </w:r>
      <w:r w:rsidR="00D823EE" w:rsidRPr="00F66E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</w:t>
      </w:r>
      <w:r w:rsidR="001427B5" w:rsidRPr="00F66EA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</w:t>
      </w:r>
      <w:r w:rsidR="001D16F8" w:rsidRPr="00F66EA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Мала</w:t>
      </w:r>
    </w:p>
    <w:p w:rsidR="00614F31" w:rsidRPr="00F66EA5" w:rsidRDefault="00614F31" w:rsidP="00614F31">
      <w:pPr>
        <w:rPr>
          <w:rFonts w:ascii="Tempus Sans ITC" w:hAnsi="Tempus Sans ITC"/>
        </w:rPr>
      </w:pPr>
    </w:p>
    <w:p w:rsidR="00614F31" w:rsidRPr="00F66EA5" w:rsidRDefault="00614F31"/>
    <w:sectPr w:rsidR="00614F31" w:rsidRPr="00F66EA5" w:rsidSect="00411E51">
      <w:pgSz w:w="11906" w:h="16838"/>
      <w:pgMar w:top="1134" w:right="56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F2AED"/>
    <w:rsid w:val="000E73EF"/>
    <w:rsid w:val="001427B5"/>
    <w:rsid w:val="00190E44"/>
    <w:rsid w:val="0019213C"/>
    <w:rsid w:val="001A5548"/>
    <w:rsid w:val="001D16F8"/>
    <w:rsid w:val="00214059"/>
    <w:rsid w:val="00261073"/>
    <w:rsid w:val="00266DF8"/>
    <w:rsid w:val="003420DA"/>
    <w:rsid w:val="00363459"/>
    <w:rsid w:val="00375217"/>
    <w:rsid w:val="003B5123"/>
    <w:rsid w:val="00411E51"/>
    <w:rsid w:val="004534D9"/>
    <w:rsid w:val="004B2618"/>
    <w:rsid w:val="0053676A"/>
    <w:rsid w:val="00544E3D"/>
    <w:rsid w:val="00614F31"/>
    <w:rsid w:val="00630DC2"/>
    <w:rsid w:val="00727B83"/>
    <w:rsid w:val="00734FA5"/>
    <w:rsid w:val="00735742"/>
    <w:rsid w:val="007359CA"/>
    <w:rsid w:val="00910BFB"/>
    <w:rsid w:val="009278EB"/>
    <w:rsid w:val="00954620"/>
    <w:rsid w:val="009620EE"/>
    <w:rsid w:val="00AC3B6C"/>
    <w:rsid w:val="00AF62E2"/>
    <w:rsid w:val="00B805C1"/>
    <w:rsid w:val="00BA70D5"/>
    <w:rsid w:val="00C85192"/>
    <w:rsid w:val="00CD3BCA"/>
    <w:rsid w:val="00D823EE"/>
    <w:rsid w:val="00D8547A"/>
    <w:rsid w:val="00DA785B"/>
    <w:rsid w:val="00EF2AED"/>
    <w:rsid w:val="00EF4D87"/>
    <w:rsid w:val="00F06FCB"/>
    <w:rsid w:val="00F66EA5"/>
    <w:rsid w:val="00F855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676A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53676A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3676A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2">
    <w:name w:val="Основной текст (2) + Полужирный;Курсив"/>
    <w:basedOn w:val="a0"/>
    <w:rsid w:val="0053676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0">
    <w:name w:val="Основной текст (2)"/>
    <w:basedOn w:val="a0"/>
    <w:rsid w:val="005367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53676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color w:val="auto"/>
      <w:sz w:val="22"/>
      <w:szCs w:val="22"/>
      <w:lang w:val="ru-RU" w:eastAsia="en-US" w:bidi="ar-SA"/>
    </w:rPr>
  </w:style>
  <w:style w:type="paragraph" w:customStyle="1" w:styleId="40">
    <w:name w:val="Основной текст (4)"/>
    <w:basedOn w:val="a"/>
    <w:link w:val="4"/>
    <w:rsid w:val="0053676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val="ru-RU"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266DF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6DF8"/>
    <w:rPr>
      <w:rFonts w:ascii="Segoe UI" w:eastAsia="Tahoma" w:hAnsi="Segoe UI" w:cs="Segoe UI"/>
      <w:color w:val="000000"/>
      <w:sz w:val="18"/>
      <w:szCs w:val="18"/>
      <w:lang w:val="uk-UA" w:eastAsia="uk-UA" w:bidi="uk-UA"/>
    </w:rPr>
  </w:style>
  <w:style w:type="character" w:customStyle="1" w:styleId="4Exact">
    <w:name w:val="Основной текст (4) Exact"/>
    <w:basedOn w:val="a0"/>
    <w:rsid w:val="000E73EF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4Exact0">
    <w:name w:val="Основной текст (4) + Не полужирный;Не курсив Exact"/>
    <w:basedOn w:val="4"/>
    <w:rsid w:val="000E73EF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FFFFFF"/>
    </w:rPr>
  </w:style>
  <w:style w:type="character" w:customStyle="1" w:styleId="21">
    <w:name w:val="Основной текст (2)_"/>
    <w:basedOn w:val="a0"/>
    <w:rsid w:val="000E73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1pt">
    <w:name w:val="Основной текст (2) + 11 pt;Полужирный;Курсив"/>
    <w:basedOn w:val="21"/>
    <w:rsid w:val="000E73E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11pt0">
    <w:name w:val="Основной текст (2) + 11 pt"/>
    <w:basedOn w:val="21"/>
    <w:rsid w:val="000E73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7pt">
    <w:name w:val="Основной текст (2) + 7 pt;Полужирный"/>
    <w:basedOn w:val="21"/>
    <w:rsid w:val="000E73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uk-UA" w:eastAsia="uk-UA" w:bidi="uk-UA"/>
    </w:rPr>
  </w:style>
  <w:style w:type="character" w:customStyle="1" w:styleId="Exact">
    <w:name w:val="Подпись к таблице Exact"/>
    <w:basedOn w:val="a0"/>
    <w:link w:val="a5"/>
    <w:rsid w:val="000E73EF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12pt">
    <w:name w:val="Основной текст (2) + 12 pt;Курсив"/>
    <w:basedOn w:val="21"/>
    <w:rsid w:val="000E73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paragraph" w:customStyle="1" w:styleId="a5">
    <w:name w:val="Подпись к таблице"/>
    <w:basedOn w:val="a"/>
    <w:link w:val="Exact"/>
    <w:rsid w:val="000E73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2"/>
      <w:szCs w:val="22"/>
      <w:lang w:val="ru-RU" w:eastAsia="en-US" w:bidi="ar-SA"/>
    </w:rPr>
  </w:style>
  <w:style w:type="paragraph" w:styleId="a6">
    <w:name w:val="List Paragraph"/>
    <w:basedOn w:val="a"/>
    <w:uiPriority w:val="34"/>
    <w:qFormat/>
    <w:rsid w:val="00910BFB"/>
    <w:pPr>
      <w:ind w:left="720"/>
      <w:contextualSpacing/>
    </w:pPr>
  </w:style>
  <w:style w:type="table" w:styleId="a7">
    <w:name w:val="Table Grid"/>
    <w:basedOn w:val="a1"/>
    <w:uiPriority w:val="39"/>
    <w:rsid w:val="004B2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841F4-63D7-4A32-8E61-14E6AD062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Геннадьевна Молдавская</dc:creator>
  <cp:keywords/>
  <dc:description/>
  <cp:lastModifiedBy>org301</cp:lastModifiedBy>
  <cp:revision>17</cp:revision>
  <cp:lastPrinted>2017-11-16T11:18:00Z</cp:lastPrinted>
  <dcterms:created xsi:type="dcterms:W3CDTF">2017-11-10T08:42:00Z</dcterms:created>
  <dcterms:modified xsi:type="dcterms:W3CDTF">2017-12-14T15:12:00Z</dcterms:modified>
</cp:coreProperties>
</file>