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D9E" w:rsidRPr="00523DDF" w:rsidRDefault="00AD7D9E" w:rsidP="00523DDF">
      <w:pPr>
        <w:pStyle w:val="a3"/>
        <w:rPr>
          <w:i/>
          <w:sz w:val="24"/>
          <w:szCs w:val="24"/>
        </w:rPr>
      </w:pPr>
      <w:bookmarkStart w:id="0" w:name="_GoBack"/>
      <w:r w:rsidRPr="00523DDF">
        <w:rPr>
          <w:i/>
          <w:color w:val="FFFFFF" w:themeColor="background1"/>
          <w:sz w:val="24"/>
          <w:szCs w:val="24"/>
        </w:rPr>
        <w:t xml:space="preserve"> До</w:t>
      </w:r>
      <w:r w:rsidRPr="00523DDF">
        <w:rPr>
          <w:i/>
          <w:sz w:val="24"/>
          <w:szCs w:val="24"/>
        </w:rPr>
        <w:t xml:space="preserve">  </w:t>
      </w:r>
    </w:p>
    <w:p w:rsidR="00AD7D9E" w:rsidRPr="00523DDF" w:rsidRDefault="00AD7D9E" w:rsidP="00AD7D9E">
      <w:pPr>
        <w:pStyle w:val="a3"/>
        <w:ind w:left="2124" w:firstLine="708"/>
        <w:jc w:val="center"/>
        <w:rPr>
          <w:i/>
          <w:sz w:val="24"/>
          <w:szCs w:val="24"/>
        </w:rPr>
      </w:pPr>
      <w:r w:rsidRPr="00523DDF">
        <w:rPr>
          <w:i/>
          <w:sz w:val="24"/>
          <w:szCs w:val="24"/>
        </w:rPr>
        <w:t xml:space="preserve">     Додаток </w:t>
      </w:r>
    </w:p>
    <w:p w:rsidR="00AD7D9E" w:rsidRPr="00523DDF" w:rsidRDefault="00AD7D9E" w:rsidP="00AD7D9E">
      <w:pPr>
        <w:pStyle w:val="a3"/>
        <w:jc w:val="center"/>
        <w:rPr>
          <w:i/>
          <w:sz w:val="24"/>
          <w:szCs w:val="24"/>
        </w:rPr>
      </w:pPr>
      <w:r w:rsidRPr="00523DDF">
        <w:rPr>
          <w:i/>
          <w:sz w:val="24"/>
          <w:szCs w:val="24"/>
        </w:rPr>
        <w:t xml:space="preserve">                                                                                                до рішення виконкому міської ради</w:t>
      </w:r>
    </w:p>
    <w:p w:rsidR="00AD7D9E" w:rsidRPr="00523DDF" w:rsidRDefault="00523DDF" w:rsidP="00523DDF">
      <w:pPr>
        <w:pStyle w:val="a3"/>
        <w:tabs>
          <w:tab w:val="left" w:pos="5835"/>
        </w:tabs>
        <w:rPr>
          <w:i/>
          <w:sz w:val="24"/>
          <w:szCs w:val="24"/>
        </w:rPr>
      </w:pPr>
      <w:r w:rsidRPr="00523DDF">
        <w:rPr>
          <w:b/>
          <w:i/>
          <w:szCs w:val="28"/>
        </w:rPr>
        <w:tab/>
      </w:r>
      <w:r w:rsidRPr="00523DDF">
        <w:rPr>
          <w:i/>
          <w:sz w:val="24"/>
          <w:szCs w:val="24"/>
        </w:rPr>
        <w:t>14.02.2018 №79</w:t>
      </w:r>
    </w:p>
    <w:p w:rsidR="00AD7D9E" w:rsidRPr="00523DDF" w:rsidRDefault="00AD7D9E" w:rsidP="00AD7D9E">
      <w:pPr>
        <w:pStyle w:val="a3"/>
        <w:rPr>
          <w:b/>
          <w:i/>
          <w:szCs w:val="28"/>
        </w:rPr>
      </w:pPr>
    </w:p>
    <w:p w:rsidR="00AD7D9E" w:rsidRPr="00523DDF" w:rsidRDefault="00AD7D9E" w:rsidP="00AD7D9E">
      <w:pPr>
        <w:pStyle w:val="a3"/>
        <w:rPr>
          <w:b/>
          <w:i/>
          <w:szCs w:val="28"/>
        </w:rPr>
      </w:pPr>
    </w:p>
    <w:p w:rsidR="00AD7D9E" w:rsidRPr="00523DDF" w:rsidRDefault="00AD7D9E" w:rsidP="00AD7D9E">
      <w:pPr>
        <w:pStyle w:val="a3"/>
        <w:rPr>
          <w:b/>
          <w:i/>
          <w:szCs w:val="28"/>
        </w:rPr>
      </w:pPr>
    </w:p>
    <w:p w:rsidR="00AD7D9E" w:rsidRPr="00523DDF" w:rsidRDefault="00AD7D9E" w:rsidP="00AD7D9E">
      <w:pPr>
        <w:pStyle w:val="a3"/>
        <w:rPr>
          <w:b/>
          <w:i/>
          <w:szCs w:val="28"/>
        </w:rPr>
      </w:pPr>
    </w:p>
    <w:p w:rsidR="00AD7D9E" w:rsidRPr="00523DDF" w:rsidRDefault="00AD7D9E" w:rsidP="00AD7D9E">
      <w:pPr>
        <w:pStyle w:val="a3"/>
        <w:rPr>
          <w:b/>
          <w:i/>
          <w:szCs w:val="28"/>
        </w:rPr>
      </w:pPr>
    </w:p>
    <w:p w:rsidR="00AD7D9E" w:rsidRPr="00523DDF" w:rsidRDefault="00AD7D9E" w:rsidP="00AD7D9E">
      <w:pPr>
        <w:pStyle w:val="a3"/>
        <w:rPr>
          <w:b/>
          <w:i/>
          <w:szCs w:val="28"/>
        </w:rPr>
      </w:pPr>
      <w:r w:rsidRPr="00523DDF">
        <w:rPr>
          <w:b/>
          <w:i/>
          <w:szCs w:val="28"/>
        </w:rPr>
        <w:t xml:space="preserve">                                                      П Е Р Е Л І К</w:t>
      </w:r>
    </w:p>
    <w:p w:rsidR="00AD7D9E" w:rsidRPr="00523DDF" w:rsidRDefault="00AD7D9E" w:rsidP="00AD7D9E">
      <w:pPr>
        <w:pStyle w:val="a3"/>
        <w:jc w:val="center"/>
        <w:rPr>
          <w:b/>
          <w:i/>
          <w:szCs w:val="28"/>
        </w:rPr>
      </w:pPr>
      <w:r w:rsidRPr="00523DDF">
        <w:rPr>
          <w:b/>
          <w:i/>
          <w:szCs w:val="28"/>
        </w:rPr>
        <w:t>окремих житлових комплексів, що підлягають передачі на</w:t>
      </w:r>
    </w:p>
    <w:p w:rsidR="00AD7D9E" w:rsidRPr="00523DDF" w:rsidRDefault="00AD7D9E" w:rsidP="00AD7D9E">
      <w:pPr>
        <w:pStyle w:val="a3"/>
        <w:jc w:val="center"/>
        <w:rPr>
          <w:b/>
          <w:i/>
          <w:szCs w:val="28"/>
        </w:rPr>
      </w:pPr>
      <w:r w:rsidRPr="00523DDF">
        <w:rPr>
          <w:b/>
          <w:i/>
          <w:szCs w:val="28"/>
        </w:rPr>
        <w:t>балансовий облік об’єднань співвласників багатоквартирного будинку</w:t>
      </w:r>
    </w:p>
    <w:p w:rsidR="00AD7D9E" w:rsidRPr="00523DDF" w:rsidRDefault="00AD7D9E" w:rsidP="00AD7D9E">
      <w:pPr>
        <w:pStyle w:val="a3"/>
        <w:jc w:val="center"/>
        <w:rPr>
          <w:b/>
          <w:i/>
          <w:szCs w:val="28"/>
        </w:rPr>
      </w:pPr>
    </w:p>
    <w:p w:rsidR="00AD7D9E" w:rsidRPr="00523DDF" w:rsidRDefault="00AD7D9E" w:rsidP="00AD7D9E">
      <w:pPr>
        <w:pStyle w:val="a3"/>
        <w:jc w:val="center"/>
        <w:rPr>
          <w:sz w:val="16"/>
          <w:szCs w:val="16"/>
        </w:rPr>
      </w:pPr>
    </w:p>
    <w:tbl>
      <w:tblPr>
        <w:tblW w:w="1077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968"/>
        <w:gridCol w:w="2267"/>
        <w:gridCol w:w="3967"/>
      </w:tblGrid>
      <w:tr w:rsidR="00AD7D9E" w:rsidRPr="00523DDF" w:rsidTr="00AD7D9E">
        <w:trPr>
          <w:trHeight w:val="7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523DDF">
              <w:rPr>
                <w:b/>
                <w:i/>
                <w:szCs w:val="28"/>
                <w:lang w:eastAsia="en-US"/>
              </w:rPr>
              <w:t>№</w:t>
            </w:r>
          </w:p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523DDF">
              <w:rPr>
                <w:b/>
                <w:i/>
                <w:szCs w:val="28"/>
                <w:lang w:eastAsia="en-US"/>
              </w:rPr>
              <w:t>з/п</w:t>
            </w:r>
          </w:p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523DDF">
              <w:rPr>
                <w:b/>
                <w:i/>
                <w:szCs w:val="28"/>
                <w:lang w:eastAsia="en-US"/>
              </w:rPr>
              <w:t xml:space="preserve">Об’єднання співвласників </w:t>
            </w:r>
          </w:p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523DDF">
              <w:rPr>
                <w:b/>
                <w:i/>
                <w:szCs w:val="28"/>
                <w:lang w:eastAsia="en-US"/>
              </w:rPr>
              <w:t>багатоквартирного будинку</w:t>
            </w:r>
          </w:p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523DDF">
              <w:rPr>
                <w:b/>
                <w:i/>
                <w:szCs w:val="28"/>
                <w:lang w:eastAsia="en-US"/>
              </w:rPr>
              <w:t>Керівник</w:t>
            </w:r>
          </w:p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523DDF">
              <w:rPr>
                <w:b/>
                <w:i/>
                <w:szCs w:val="28"/>
                <w:lang w:eastAsia="en-US"/>
              </w:rPr>
              <w:t>Місцезнаходження житлового комплексу</w:t>
            </w:r>
          </w:p>
          <w:p w:rsidR="00AD7D9E" w:rsidRPr="00523DDF" w:rsidRDefault="00AD7D9E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</w:tr>
      <w:tr w:rsidR="00AD7D9E" w:rsidRPr="00523DDF" w:rsidTr="00AD7D9E">
        <w:trPr>
          <w:trHeight w:val="6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 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«ПЕРЕМОГИ 30 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Рейх М.П.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523DDF">
              <w:rPr>
                <w:szCs w:val="28"/>
                <w:lang w:eastAsia="en-US"/>
              </w:rPr>
              <w:t>пр-т</w:t>
            </w:r>
            <w:proofErr w:type="spellEnd"/>
            <w:r w:rsidRPr="00523DDF">
              <w:rPr>
                <w:szCs w:val="28"/>
                <w:lang w:eastAsia="en-US"/>
              </w:rPr>
              <w:t xml:space="preserve"> Перемоги, 30 А</w:t>
            </w:r>
          </w:p>
        </w:tc>
      </w:tr>
      <w:tr w:rsidR="00AD7D9E" w:rsidRPr="00523DDF" w:rsidTr="00AD7D9E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«СПАСЬКА-28»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Рясна О.Л.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вул. Спаська, 28</w:t>
            </w:r>
          </w:p>
        </w:tc>
      </w:tr>
      <w:tr w:rsidR="00AD7D9E" w:rsidRPr="00523DDF" w:rsidTr="00AD7D9E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 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«ЧКАЛОВА-2»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523DDF">
              <w:rPr>
                <w:szCs w:val="28"/>
                <w:lang w:eastAsia="en-US"/>
              </w:rPr>
              <w:t>Поляков</w:t>
            </w:r>
            <w:proofErr w:type="spellEnd"/>
            <w:r w:rsidRPr="00523DDF">
              <w:rPr>
                <w:szCs w:val="28"/>
                <w:lang w:eastAsia="en-US"/>
              </w:rPr>
              <w:t xml:space="preserve"> В.В.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вул. </w:t>
            </w:r>
            <w:proofErr w:type="spellStart"/>
            <w:r w:rsidRPr="00523DDF">
              <w:rPr>
                <w:szCs w:val="28"/>
                <w:lang w:eastAsia="en-US"/>
              </w:rPr>
              <w:t>Чкалова</w:t>
            </w:r>
            <w:proofErr w:type="spellEnd"/>
            <w:r w:rsidRPr="00523DDF">
              <w:rPr>
                <w:szCs w:val="28"/>
                <w:lang w:eastAsia="en-US"/>
              </w:rPr>
              <w:t>, 2</w:t>
            </w:r>
          </w:p>
        </w:tc>
      </w:tr>
      <w:tr w:rsidR="00AD7D9E" w:rsidRPr="00523DDF" w:rsidTr="00AD7D9E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 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«КР ЛИСЯКА 14»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Полянський В.О.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вул. </w:t>
            </w:r>
            <w:proofErr w:type="spellStart"/>
            <w:r w:rsidRPr="00523DDF">
              <w:rPr>
                <w:szCs w:val="28"/>
                <w:lang w:eastAsia="en-US"/>
              </w:rPr>
              <w:t>Лисяка</w:t>
            </w:r>
            <w:proofErr w:type="spellEnd"/>
            <w:r w:rsidRPr="00523DDF">
              <w:rPr>
                <w:szCs w:val="28"/>
                <w:lang w:eastAsia="en-US"/>
              </w:rPr>
              <w:t>, 14</w:t>
            </w:r>
          </w:p>
        </w:tc>
      </w:tr>
      <w:tr w:rsidR="00AD7D9E" w:rsidRPr="00523DDF" w:rsidTr="00AD7D9E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 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«СПАСЬКА-10»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Орєхова О.В.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вул. Спаська, 10</w:t>
            </w:r>
          </w:p>
        </w:tc>
      </w:tr>
      <w:tr w:rsidR="00AD7D9E" w:rsidRPr="00523DDF" w:rsidTr="00AD7D9E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 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«ІНГУЛЕЦЬ-СОНЯЧНА 19»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Берегова О.М.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вул. Сонячна, 19</w:t>
            </w:r>
          </w:p>
        </w:tc>
      </w:tr>
      <w:tr w:rsidR="00AD7D9E" w:rsidRPr="00523DDF" w:rsidTr="00AD7D9E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 xml:space="preserve"> 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«КРОПИВНИЦЬКОГО 62»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Теодорович Н.В.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D9E" w:rsidRPr="00523DDF" w:rsidRDefault="00AD7D9E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523DDF">
              <w:rPr>
                <w:szCs w:val="28"/>
                <w:lang w:eastAsia="en-US"/>
              </w:rPr>
              <w:t>вул. Кропивницького, 62</w:t>
            </w:r>
          </w:p>
        </w:tc>
      </w:tr>
    </w:tbl>
    <w:p w:rsidR="00AD7D9E" w:rsidRPr="00523DDF" w:rsidRDefault="00AD7D9E" w:rsidP="00AD7D9E">
      <w:pPr>
        <w:pStyle w:val="a3"/>
        <w:jc w:val="right"/>
        <w:rPr>
          <w:i/>
          <w:sz w:val="24"/>
          <w:szCs w:val="24"/>
        </w:rPr>
      </w:pPr>
    </w:p>
    <w:p w:rsidR="00AD7D9E" w:rsidRPr="00523DDF" w:rsidRDefault="00AD7D9E" w:rsidP="00AD7D9E">
      <w:pPr>
        <w:pStyle w:val="a3"/>
        <w:jc w:val="center"/>
        <w:rPr>
          <w:i/>
          <w:sz w:val="24"/>
          <w:szCs w:val="24"/>
        </w:rPr>
      </w:pPr>
    </w:p>
    <w:p w:rsidR="00AD7D9E" w:rsidRPr="00523DDF" w:rsidRDefault="00AD7D9E" w:rsidP="00AD7D9E">
      <w:pPr>
        <w:pStyle w:val="a3"/>
        <w:jc w:val="center"/>
        <w:rPr>
          <w:i/>
          <w:sz w:val="24"/>
          <w:szCs w:val="24"/>
        </w:rPr>
      </w:pPr>
      <w:r w:rsidRPr="00523DDF">
        <w:rPr>
          <w:i/>
          <w:sz w:val="24"/>
          <w:szCs w:val="24"/>
        </w:rPr>
        <w:t xml:space="preserve">                                    </w:t>
      </w:r>
    </w:p>
    <w:p w:rsidR="00AD7D9E" w:rsidRPr="00523DDF" w:rsidRDefault="00AD7D9E" w:rsidP="00AD7D9E">
      <w:pPr>
        <w:pStyle w:val="a3"/>
        <w:jc w:val="center"/>
        <w:rPr>
          <w:i/>
          <w:sz w:val="24"/>
          <w:szCs w:val="24"/>
        </w:rPr>
      </w:pPr>
    </w:p>
    <w:p w:rsidR="00AD7D9E" w:rsidRPr="00523DDF" w:rsidRDefault="00AD7D9E" w:rsidP="00AD7D9E">
      <w:pPr>
        <w:pStyle w:val="a3"/>
        <w:jc w:val="center"/>
        <w:rPr>
          <w:sz w:val="24"/>
          <w:szCs w:val="24"/>
        </w:rPr>
      </w:pPr>
      <w:r w:rsidRPr="00523DDF">
        <w:rPr>
          <w:i/>
          <w:sz w:val="24"/>
          <w:szCs w:val="24"/>
        </w:rPr>
        <w:t xml:space="preserve">             </w:t>
      </w:r>
    </w:p>
    <w:p w:rsidR="00AD7D9E" w:rsidRPr="00523DDF" w:rsidRDefault="00AD7D9E" w:rsidP="00AD7D9E">
      <w:pPr>
        <w:ind w:firstLine="0"/>
        <w:rPr>
          <w:rFonts w:ascii="Times New Roman" w:hAnsi="Times New Roman"/>
          <w:b/>
          <w:i/>
          <w:sz w:val="28"/>
          <w:lang w:val="uk-UA"/>
        </w:rPr>
      </w:pPr>
      <w:r w:rsidRPr="00523DDF">
        <w:rPr>
          <w:rFonts w:ascii="Times New Roman" w:hAnsi="Times New Roman"/>
          <w:b/>
          <w:i/>
          <w:sz w:val="28"/>
          <w:lang w:val="uk-UA"/>
        </w:rPr>
        <w:t>Керуюча справами виконкому                                               Т.Мала</w:t>
      </w:r>
    </w:p>
    <w:p w:rsidR="00AD7D9E" w:rsidRPr="00523DDF" w:rsidRDefault="00AD7D9E" w:rsidP="00AD7D9E">
      <w:pPr>
        <w:ind w:firstLine="0"/>
        <w:rPr>
          <w:rFonts w:ascii="Times New Roman" w:hAnsi="Times New Roman"/>
          <w:b/>
          <w:i/>
          <w:sz w:val="28"/>
          <w:lang w:val="uk-UA"/>
        </w:rPr>
      </w:pPr>
      <w:r w:rsidRPr="00523DDF">
        <w:rPr>
          <w:rFonts w:ascii="Times New Roman" w:hAnsi="Times New Roman"/>
          <w:b/>
          <w:i/>
          <w:sz w:val="28"/>
          <w:lang w:val="uk-UA"/>
        </w:rPr>
        <w:tab/>
      </w:r>
      <w:r w:rsidRPr="00523DDF">
        <w:rPr>
          <w:rFonts w:ascii="Times New Roman" w:hAnsi="Times New Roman"/>
          <w:b/>
          <w:i/>
          <w:sz w:val="28"/>
          <w:lang w:val="uk-UA"/>
        </w:rPr>
        <w:tab/>
      </w:r>
      <w:r w:rsidRPr="00523DDF">
        <w:rPr>
          <w:rFonts w:ascii="Times New Roman" w:hAnsi="Times New Roman"/>
          <w:b/>
          <w:i/>
          <w:sz w:val="28"/>
          <w:lang w:val="uk-UA"/>
        </w:rPr>
        <w:tab/>
        <w:t xml:space="preserve">                   </w:t>
      </w:r>
      <w:r w:rsidRPr="00523DDF">
        <w:rPr>
          <w:rFonts w:ascii="Times New Roman" w:hAnsi="Times New Roman"/>
          <w:b/>
          <w:i/>
          <w:sz w:val="28"/>
          <w:lang w:val="uk-UA"/>
        </w:rPr>
        <w:tab/>
      </w:r>
    </w:p>
    <w:bookmarkEnd w:id="0"/>
    <w:p w:rsidR="00F1285F" w:rsidRPr="00523DDF" w:rsidRDefault="00F1285F">
      <w:pPr>
        <w:rPr>
          <w:lang w:val="uk-UA"/>
        </w:rPr>
      </w:pPr>
    </w:p>
    <w:sectPr w:rsidR="00F1285F" w:rsidRPr="00523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02"/>
    <w:rsid w:val="00181D02"/>
    <w:rsid w:val="00523DDF"/>
    <w:rsid w:val="00AD7D9E"/>
    <w:rsid w:val="00F1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D7D9E"/>
    <w:pPr>
      <w:ind w:firstLine="0"/>
      <w:jc w:val="left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4">
    <w:name w:val="Основной текст Знак"/>
    <w:basedOn w:val="a0"/>
    <w:link w:val="a3"/>
    <w:uiPriority w:val="99"/>
    <w:rsid w:val="00AD7D9E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D7D9E"/>
    <w:pPr>
      <w:ind w:firstLine="0"/>
      <w:jc w:val="left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4">
    <w:name w:val="Основной текст Знак"/>
    <w:basedOn w:val="a0"/>
    <w:link w:val="a3"/>
    <w:uiPriority w:val="99"/>
    <w:rsid w:val="00AD7D9E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ugkx446_03</dc:creator>
  <cp:keywords/>
  <dc:description/>
  <cp:lastModifiedBy>org301</cp:lastModifiedBy>
  <cp:revision>3</cp:revision>
  <dcterms:created xsi:type="dcterms:W3CDTF">2018-02-06T12:20:00Z</dcterms:created>
  <dcterms:modified xsi:type="dcterms:W3CDTF">2018-02-15T13:28:00Z</dcterms:modified>
</cp:coreProperties>
</file>