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64B" w:rsidRPr="00D13212" w:rsidRDefault="00FC164B" w:rsidP="00FC164B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Додаток 1</w:t>
      </w:r>
    </w:p>
    <w:p w:rsidR="00FC164B" w:rsidRPr="00D13212" w:rsidRDefault="00FC164B" w:rsidP="00FC164B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D13212" w:rsidRPr="00D13212" w:rsidRDefault="00D13212" w:rsidP="00FC164B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1321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28.02.2018 №2501</w:t>
      </w:r>
    </w:p>
    <w:p w:rsidR="00FC164B" w:rsidRPr="00D13212" w:rsidRDefault="00FC164B" w:rsidP="00FC164B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FC164B" w:rsidRPr="00D13212" w:rsidRDefault="00FC164B" w:rsidP="00542DB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2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FC164B" w:rsidRPr="00D13212" w:rsidRDefault="00FC164B" w:rsidP="00FC164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132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замовників, яким відмовляється в розробці детальних планів територій</w:t>
      </w:r>
    </w:p>
    <w:p w:rsidR="00B26CC3" w:rsidRPr="00D13212" w:rsidRDefault="00B26CC3" w:rsidP="00FC164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46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40" w:firstRow="0" w:lastRow="1" w:firstColumn="0" w:lastColumn="0" w:noHBand="0" w:noVBand="0"/>
      </w:tblPr>
      <w:tblGrid>
        <w:gridCol w:w="547"/>
        <w:gridCol w:w="3564"/>
        <w:gridCol w:w="3368"/>
        <w:gridCol w:w="3294"/>
        <w:gridCol w:w="3828"/>
      </w:tblGrid>
      <w:tr w:rsidR="00FC164B" w:rsidRPr="00D13212" w:rsidTr="005763F3">
        <w:trPr>
          <w:trHeight w:val="73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№</w:t>
            </w:r>
          </w:p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з/п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Замовник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64B" w:rsidRPr="00D13212" w:rsidRDefault="00FC164B" w:rsidP="00DC2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Назва </w:t>
            </w:r>
          </w:p>
          <w:p w:rsidR="00FC164B" w:rsidRPr="00D13212" w:rsidRDefault="00FC164B" w:rsidP="00DC2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об’єкта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Адреса</w:t>
            </w:r>
          </w:p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об’єкта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</w:p>
          <w:p w:rsidR="00FC164B" w:rsidRPr="00D13212" w:rsidRDefault="00FC164B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Причина відмови</w:t>
            </w:r>
          </w:p>
        </w:tc>
      </w:tr>
      <w:tr w:rsidR="002664D5" w:rsidRPr="00D13212" w:rsidTr="005763F3">
        <w:trPr>
          <w:trHeight w:val="46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Громадяни  Ігнатова  Тетяна Андріївна,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Кірічок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Юрій  Ва-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лентинович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Кірічок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Віталій Юрійович,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Рижков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Сергій Анатолійович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Будівництво чотирьох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інди-відуальних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гаражів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вул. Пісочна, біля будинку 1</w:t>
            </w:r>
          </w:p>
          <w:p w:rsidR="005763F3" w:rsidRPr="00D13212" w:rsidRDefault="005763F3" w:rsidP="00F53B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Металургійному районі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F53B33" w:rsidP="00495D2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13212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Передпроектні</w:t>
            </w:r>
            <w:proofErr w:type="spellEnd"/>
            <w:r w:rsidR="00187933" w:rsidRPr="00D13212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13212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роботи не містять обґрунтування можливості розміщення об’єкта у відповідності до  затвердженої містобудівної документації (план зонування)</w:t>
            </w:r>
          </w:p>
        </w:tc>
      </w:tr>
      <w:tr w:rsidR="002664D5" w:rsidRPr="00D13212" w:rsidTr="005763F3">
        <w:trPr>
          <w:trHeight w:val="46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Громадяни Ляшенко Наталія  Олексіївна, Мамон  Анастасія Ігорівна,  Мамон Олександр Валерійович,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Самсонов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Євген Володимирович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5763F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Будівництво  та 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обслугову-вання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індивідуальних жилих будинків, господарських буді-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вель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споруд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вул. Байкальська, будинок 42 в Металургійному районі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3768D7" w:rsidP="00821FD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Ураховуючи, що на </w:t>
            </w:r>
            <w:r w:rsidR="008F602C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проектованій земельній ділянці розташовано об’єкт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нерухомого майна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</w:t>
            </w:r>
            <w:proofErr w:type="spellStart"/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комп-лекс</w:t>
            </w:r>
            <w:proofErr w:type="spellEnd"/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як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ий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належать на праві спільно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частко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вої власності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громадян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Самсонов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Євген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20188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Володимировичу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Мамон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Олександр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Валерійович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="00821FD2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21FD2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адання проектованої земельної ділянки для вказаного об’єкт</w:t>
            </w:r>
            <w:r w:rsidR="00821FD2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87634F"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іншим особам не можливо</w:t>
            </w:r>
          </w:p>
        </w:tc>
      </w:tr>
      <w:tr w:rsidR="005763F3" w:rsidRPr="00D13212" w:rsidTr="005763F3">
        <w:trPr>
          <w:trHeight w:val="46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DC21D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321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Товариство з обмеженою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відпо-відальністю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«ВІП ХАУС»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Будівництво   торговельного  центру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F53B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Лісового, 7а в </w:t>
            </w:r>
            <w:proofErr w:type="spellStart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Довгин-цівському</w:t>
            </w:r>
            <w:proofErr w:type="spellEnd"/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F3" w:rsidRPr="00D13212" w:rsidRDefault="005763F3" w:rsidP="007122E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32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Відсутність обґрунтування  можливості здійснення намірів забудови у відповідності до вимог державних будівельних норм, стандартів і правил, наявність на проектованій земельній ділянці об’єкта нерухомого майна </w:t>
            </w:r>
          </w:p>
        </w:tc>
      </w:tr>
    </w:tbl>
    <w:p w:rsidR="003F3624" w:rsidRPr="00D13212" w:rsidRDefault="00FC164B" w:rsidP="00FC164B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9F33F8" w:rsidRPr="00D13212" w:rsidRDefault="003F3624" w:rsidP="00FC164B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D13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bookmarkStart w:id="0" w:name="_GoBack"/>
      <w:bookmarkEnd w:id="0"/>
    </w:p>
    <w:p w:rsidR="005763F3" w:rsidRPr="00D13212" w:rsidRDefault="009F33F8" w:rsidP="0087634F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FC164B" w:rsidRPr="00D132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FC164B" w:rsidRPr="00D132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FC164B" w:rsidRPr="00D132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proofErr w:type="spellStart"/>
      <w:r w:rsidR="00FC164B" w:rsidRPr="00D132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С.Маляренко</w:t>
      </w:r>
      <w:proofErr w:type="spellEnd"/>
    </w:p>
    <w:sectPr w:rsidR="005763F3" w:rsidRPr="00D13212" w:rsidSect="003F3624">
      <w:pgSz w:w="16838" w:h="11906" w:orient="landscape" w:code="9"/>
      <w:pgMar w:top="993" w:right="1134" w:bottom="426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333"/>
    <w:rsid w:val="0003294A"/>
    <w:rsid w:val="00111333"/>
    <w:rsid w:val="00142C7B"/>
    <w:rsid w:val="001461CF"/>
    <w:rsid w:val="00150503"/>
    <w:rsid w:val="001744E3"/>
    <w:rsid w:val="00187933"/>
    <w:rsid w:val="00215D58"/>
    <w:rsid w:val="00225A57"/>
    <w:rsid w:val="002664D5"/>
    <w:rsid w:val="003768D7"/>
    <w:rsid w:val="003B4674"/>
    <w:rsid w:val="003F3624"/>
    <w:rsid w:val="00431FC7"/>
    <w:rsid w:val="00455B39"/>
    <w:rsid w:val="00461875"/>
    <w:rsid w:val="00492E7C"/>
    <w:rsid w:val="00495D26"/>
    <w:rsid w:val="00542DBC"/>
    <w:rsid w:val="00572C4B"/>
    <w:rsid w:val="005763F3"/>
    <w:rsid w:val="005A3E3E"/>
    <w:rsid w:val="005A4EB8"/>
    <w:rsid w:val="006063A6"/>
    <w:rsid w:val="006609C4"/>
    <w:rsid w:val="00663CD7"/>
    <w:rsid w:val="00684F9D"/>
    <w:rsid w:val="006A70C1"/>
    <w:rsid w:val="007122EA"/>
    <w:rsid w:val="00726896"/>
    <w:rsid w:val="00747DFD"/>
    <w:rsid w:val="0075781F"/>
    <w:rsid w:val="007B08B7"/>
    <w:rsid w:val="00821FD2"/>
    <w:rsid w:val="0082310A"/>
    <w:rsid w:val="0087634F"/>
    <w:rsid w:val="008F602C"/>
    <w:rsid w:val="00904B0A"/>
    <w:rsid w:val="00924E9A"/>
    <w:rsid w:val="00970CA1"/>
    <w:rsid w:val="009C7E23"/>
    <w:rsid w:val="009D017D"/>
    <w:rsid w:val="009F33F8"/>
    <w:rsid w:val="00AC70E4"/>
    <w:rsid w:val="00AE5667"/>
    <w:rsid w:val="00AF45F6"/>
    <w:rsid w:val="00B20188"/>
    <w:rsid w:val="00B26CC3"/>
    <w:rsid w:val="00C70BBC"/>
    <w:rsid w:val="00D04B37"/>
    <w:rsid w:val="00D13212"/>
    <w:rsid w:val="00D40208"/>
    <w:rsid w:val="00DC21D8"/>
    <w:rsid w:val="00E327F0"/>
    <w:rsid w:val="00EC0C13"/>
    <w:rsid w:val="00F01D03"/>
    <w:rsid w:val="00F05DCE"/>
    <w:rsid w:val="00F1657B"/>
    <w:rsid w:val="00F328FD"/>
    <w:rsid w:val="00F53B33"/>
    <w:rsid w:val="00FC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4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4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51</cp:revision>
  <dcterms:created xsi:type="dcterms:W3CDTF">2018-02-09T07:48:00Z</dcterms:created>
  <dcterms:modified xsi:type="dcterms:W3CDTF">2018-03-05T09:55:00Z</dcterms:modified>
</cp:coreProperties>
</file>