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0" w:rsidRPr="003B1447" w:rsidRDefault="009B77E0" w:rsidP="00C938A9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  <w:r w:rsidRPr="003B1447">
        <w:rPr>
          <w:rFonts w:ascii="Times New Roman" w:hAnsi="Times New Roman"/>
          <w:i/>
          <w:sz w:val="24"/>
          <w:szCs w:val="24"/>
        </w:rPr>
        <w:t xml:space="preserve">Додаток 4 </w:t>
      </w:r>
    </w:p>
    <w:p w:rsidR="00C938A9" w:rsidRPr="003B1447" w:rsidRDefault="00C938A9" w:rsidP="00C938A9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  <w:r w:rsidRPr="003B1447">
        <w:rPr>
          <w:rFonts w:ascii="Times New Roman" w:hAnsi="Times New Roman"/>
          <w:i/>
          <w:sz w:val="24"/>
          <w:szCs w:val="24"/>
        </w:rPr>
        <w:t>до рішення виконкому міської ради</w:t>
      </w:r>
    </w:p>
    <w:p w:rsidR="003B1447" w:rsidRPr="003B1447" w:rsidRDefault="003B1447" w:rsidP="003B1447">
      <w:pPr>
        <w:spacing w:after="0" w:line="240" w:lineRule="auto"/>
        <w:ind w:left="6372" w:hanging="276"/>
        <w:rPr>
          <w:rFonts w:ascii="Times New Roman" w:hAnsi="Times New Roman"/>
          <w:i/>
          <w:sz w:val="24"/>
          <w:szCs w:val="24"/>
        </w:rPr>
      </w:pPr>
      <w:r w:rsidRPr="003B1447">
        <w:rPr>
          <w:rFonts w:ascii="Times New Roman" w:hAnsi="Times New Roman"/>
          <w:i/>
          <w:sz w:val="24"/>
          <w:szCs w:val="24"/>
        </w:rPr>
        <w:t>13.11.2018 №530</w:t>
      </w:r>
    </w:p>
    <w:p w:rsidR="009B77E0" w:rsidRPr="003B1447" w:rsidRDefault="009B77E0" w:rsidP="003B1447">
      <w:pPr>
        <w:tabs>
          <w:tab w:val="left" w:pos="57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C938A9" w:rsidRPr="003B1447" w:rsidRDefault="00C938A9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1447">
        <w:rPr>
          <w:rFonts w:ascii="Times New Roman" w:hAnsi="Times New Roman"/>
          <w:b/>
          <w:i/>
          <w:sz w:val="28"/>
          <w:szCs w:val="28"/>
        </w:rPr>
        <w:t>Структура тарифів на транспортування теплової енергії</w:t>
      </w:r>
    </w:p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1447">
        <w:rPr>
          <w:rFonts w:ascii="Times New Roman" w:hAnsi="Times New Roman"/>
          <w:b/>
          <w:i/>
          <w:sz w:val="28"/>
          <w:szCs w:val="28"/>
        </w:rPr>
        <w:t>товариством з обмеженою відповідальністю "Дніпровське управління регіонального будівництва"</w:t>
      </w:r>
    </w:p>
    <w:p w:rsidR="00CE5C4A" w:rsidRPr="003B1447" w:rsidRDefault="00CE5C4A" w:rsidP="003B144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275"/>
        <w:gridCol w:w="1121"/>
        <w:gridCol w:w="1560"/>
        <w:gridCol w:w="1560"/>
        <w:gridCol w:w="1304"/>
      </w:tblGrid>
      <w:tr w:rsidR="005E1A13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3275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Найменування </w:t>
            </w:r>
          </w:p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показника</w:t>
            </w:r>
          </w:p>
        </w:tc>
        <w:tc>
          <w:tcPr>
            <w:tcW w:w="1121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Одиниці виміру</w:t>
            </w:r>
          </w:p>
        </w:tc>
        <w:tc>
          <w:tcPr>
            <w:tcW w:w="156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Для потреб бюджетних установ</w:t>
            </w:r>
          </w:p>
        </w:tc>
        <w:tc>
          <w:tcPr>
            <w:tcW w:w="156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Для потреб інших споживачів</w:t>
            </w:r>
          </w:p>
        </w:tc>
        <w:tc>
          <w:tcPr>
            <w:tcW w:w="1304" w:type="dxa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Для потреб населення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5E1A13" w:rsidRPr="003B1447" w:rsidRDefault="005E1A13" w:rsidP="004329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Виробнича собівартість,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159,559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4,6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458,889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прямі матеріальні витрати,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7,65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0,22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22,01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електроенергія;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79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транспортування теплової енергії тепловими мережами інших підприємств;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 xml:space="preserve">вода для технологічних </w:t>
            </w: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пот</w:t>
            </w:r>
            <w:r w:rsidR="00792243" w:rsidRPr="003B1447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3B1447">
              <w:rPr>
                <w:rFonts w:ascii="Times New Roman" w:hAnsi="Times New Roman"/>
                <w:sz w:val="24"/>
                <w:szCs w:val="24"/>
              </w:rPr>
              <w:t xml:space="preserve"> та водовідведення;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2,45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0,07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7,059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матеріали, запасні частини та інші матеріальні ресурси;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0,15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14,95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прямі витрати на оплату праці;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74,36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2,1</w:t>
            </w:r>
            <w:r w:rsidR="00854008" w:rsidRPr="003B144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4" w:type="dxa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213,867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інші прямі витрати,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65,538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1,92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188,48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відрахування на соціальні заходи;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16,36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0,479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47,05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амортизаційні відрахування;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49,178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1,44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5E1A13" w:rsidRPr="003B1447" w:rsidRDefault="0081137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141,435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інші прямі витрати;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загальновиробничі витрати,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12,005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0,35</w:t>
            </w:r>
            <w:r w:rsidR="009B68D6"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34,525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витрати на оплату праці;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7,930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22,807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відрахування на соціальні заходи;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1,745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5,018</w:t>
            </w:r>
          </w:p>
        </w:tc>
      </w:tr>
      <w:tr w:rsidR="005E1A13" w:rsidRPr="003B1447" w:rsidTr="00C938A9">
        <w:trPr>
          <w:trHeight w:val="295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,330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0,06</w:t>
            </w:r>
            <w:r w:rsidR="009B68D6" w:rsidRPr="003B1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6,700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Адміністративні витрати,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13,077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37,610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витрати на оплату праці;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9,1</w:t>
            </w:r>
            <w:r w:rsidR="000C29B1" w:rsidRPr="003B144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26,401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відрахування на соціальні заходи;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2,020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811374" w:rsidRPr="003B1447">
              <w:rPr>
                <w:rFonts w:ascii="Times New Roman" w:hAnsi="Times New Roman"/>
                <w:sz w:val="24"/>
                <w:szCs w:val="24"/>
              </w:rPr>
              <w:t>5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5,808</w:t>
            </w:r>
          </w:p>
        </w:tc>
      </w:tr>
      <w:tr w:rsidR="005E1A13" w:rsidRPr="003B1447" w:rsidTr="00792243">
        <w:trPr>
          <w:trHeight w:val="213"/>
          <w:jc w:val="center"/>
        </w:trPr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інші витрати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1,878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5,401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Фінансові витрати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Повна собівартість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172,636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5,059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496,499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Витрати на покриття втрат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92243" w:rsidRPr="003B1447" w:rsidTr="007B7E2A">
        <w:trPr>
          <w:jc w:val="center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Продовження додатка 4</w:t>
            </w:r>
          </w:p>
        </w:tc>
      </w:tr>
      <w:tr w:rsidR="00792243" w:rsidRPr="003B1447" w:rsidTr="007B7E2A">
        <w:trPr>
          <w:jc w:val="center"/>
        </w:trPr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92243" w:rsidRPr="003B1447" w:rsidRDefault="00792243" w:rsidP="007B7E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44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Розрахунковий прибуток, усього,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23,996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податок на прибуток;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4,319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9363F1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дивіденди;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резервний фонд (капітал);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на розвиток виробництва (виробничі інвестиції);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1536D4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інше використання прибутку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19,677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0,57</w:t>
            </w:r>
            <w:r w:rsidR="007A257A" w:rsidRPr="003B14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0,00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5E1A13" w:rsidRPr="003B1447" w:rsidRDefault="005E1A13" w:rsidP="00FB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 xml:space="preserve">Вартість транспортування теплової енергії за </w:t>
            </w: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відповід</w:t>
            </w:r>
            <w:r w:rsidR="00FB2A55" w:rsidRPr="003B1447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ними</w:t>
            </w:r>
            <w:proofErr w:type="spellEnd"/>
            <w:r w:rsidRPr="003B1447">
              <w:rPr>
                <w:rFonts w:ascii="Times New Roman" w:hAnsi="Times New Roman"/>
                <w:sz w:val="24"/>
                <w:szCs w:val="24"/>
              </w:rPr>
              <w:t xml:space="preserve"> тарифами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196,632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5,762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496,499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5E1A13" w:rsidRPr="003B1447" w:rsidRDefault="00CE5C4A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</w:t>
            </w:r>
            <w:r w:rsidR="005E1A13" w:rsidRPr="003B1447">
              <w:rPr>
                <w:rFonts w:ascii="Times New Roman" w:hAnsi="Times New Roman"/>
                <w:sz w:val="24"/>
                <w:szCs w:val="24"/>
              </w:rPr>
              <w:t>ариф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и</w:t>
            </w:r>
            <w:r w:rsidR="005E1A13" w:rsidRPr="003B1447">
              <w:rPr>
                <w:rFonts w:ascii="Times New Roman" w:hAnsi="Times New Roman"/>
                <w:sz w:val="24"/>
                <w:szCs w:val="24"/>
              </w:rPr>
              <w:t xml:space="preserve"> на транспортування теплової енергії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47">
              <w:rPr>
                <w:rFonts w:ascii="Times New Roman" w:hAnsi="Times New Roman"/>
              </w:rPr>
              <w:t>грн./</w:t>
            </w:r>
            <w:proofErr w:type="spellStart"/>
            <w:r w:rsidRPr="003B1447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80,640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80,640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70,800</w:t>
            </w:r>
          </w:p>
        </w:tc>
      </w:tr>
      <w:tr w:rsidR="00CE5C4A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CE5C4A" w:rsidRPr="003B1447" w:rsidRDefault="00CE5C4A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47">
              <w:rPr>
                <w:rFonts w:ascii="Times New Roman" w:hAnsi="Times New Roman"/>
              </w:rPr>
              <w:t>грн./</w:t>
            </w:r>
            <w:proofErr w:type="spellStart"/>
            <w:r w:rsidRPr="003B1447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16,130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16,130</w:t>
            </w:r>
          </w:p>
        </w:tc>
        <w:tc>
          <w:tcPr>
            <w:tcW w:w="1304" w:type="dxa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14,160</w:t>
            </w:r>
          </w:p>
        </w:tc>
      </w:tr>
      <w:tr w:rsidR="00CE5C4A" w:rsidRPr="003B1447" w:rsidTr="00C938A9">
        <w:trPr>
          <w:jc w:val="center"/>
        </w:trPr>
        <w:tc>
          <w:tcPr>
            <w:tcW w:w="980" w:type="dxa"/>
            <w:shd w:val="clear" w:color="auto" w:fill="auto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CE5C4A" w:rsidRPr="003B1447" w:rsidRDefault="00CE5C4A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Тарифи на транспортування теплової енергії з ПДВ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47">
              <w:rPr>
                <w:rFonts w:ascii="Times New Roman" w:hAnsi="Times New Roman"/>
              </w:rPr>
              <w:t>грн./</w:t>
            </w:r>
            <w:proofErr w:type="spellStart"/>
            <w:r w:rsidRPr="003B1447"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96,770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96,770</w:t>
            </w:r>
          </w:p>
        </w:tc>
        <w:tc>
          <w:tcPr>
            <w:tcW w:w="1304" w:type="dxa"/>
            <w:vAlign w:val="center"/>
          </w:tcPr>
          <w:p w:rsidR="00CE5C4A" w:rsidRPr="003B1447" w:rsidRDefault="00CE5C4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84,960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79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Обсяг надходження теплової енергії до мережі ліцензіата,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2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власної теплової енергії;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2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75" w:type="dxa"/>
            <w:tcBorders>
              <w:top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 xml:space="preserve">теплової енергії інших </w:t>
            </w: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влас</w:t>
            </w:r>
            <w:r w:rsidR="00792243" w:rsidRPr="003B1447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3B1447">
              <w:rPr>
                <w:rFonts w:ascii="Times New Roman" w:hAnsi="Times New Roman"/>
                <w:sz w:val="24"/>
                <w:szCs w:val="24"/>
              </w:rPr>
              <w:t xml:space="preserve"> для транспортування мережами ліцензіата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 xml:space="preserve">Втрати теплової енергії в </w:t>
            </w: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ме</w:t>
            </w:r>
            <w:r w:rsidR="00792243" w:rsidRPr="003B1447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режах</w:t>
            </w:r>
            <w:proofErr w:type="spellEnd"/>
            <w:r w:rsidRPr="003B1447">
              <w:rPr>
                <w:rFonts w:ascii="Times New Roman" w:hAnsi="Times New Roman"/>
                <w:sz w:val="24"/>
                <w:szCs w:val="24"/>
              </w:rPr>
              <w:t xml:space="preserve"> ліцензіата, усього, у тому числі: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C938A9">
        <w:trPr>
          <w:jc w:val="center"/>
        </w:trPr>
        <w:tc>
          <w:tcPr>
            <w:tcW w:w="980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3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75" w:type="dxa"/>
            <w:tcBorders>
              <w:top w:val="nil"/>
              <w:bottom w:val="nil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власної теплової енергії;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3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 xml:space="preserve">теплової енергії інших </w:t>
            </w: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влас</w:t>
            </w:r>
            <w:r w:rsidR="00792243" w:rsidRPr="003B1447">
              <w:rPr>
                <w:rFonts w:ascii="Times New Roman" w:hAnsi="Times New Roman"/>
                <w:sz w:val="24"/>
                <w:szCs w:val="24"/>
              </w:rPr>
              <w:t>-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3B1447">
              <w:rPr>
                <w:rFonts w:ascii="Times New Roman" w:hAnsi="Times New Roman"/>
                <w:sz w:val="24"/>
                <w:szCs w:val="24"/>
              </w:rPr>
              <w:t xml:space="preserve"> для транспортування мережами ліцензіата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Корисний відпуск теплової енергії з мереж ліцензіата, усього, у тому числі: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2 438,31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71,45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012,55</w:t>
            </w:r>
            <w:r w:rsidR="00C938A9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корисний відпуск теплової енергії інших власників;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корисний відпуск теплової енергії власним споживачам, у тому числі на потреби: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2 438,31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71,45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9363F1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13" w:rsidRPr="003B1447">
              <w:rPr>
                <w:rFonts w:ascii="Times New Roman" w:hAnsi="Times New Roman"/>
                <w:sz w:val="24"/>
                <w:szCs w:val="24"/>
              </w:rPr>
              <w:t>012,55</w:t>
            </w:r>
            <w:r w:rsidR="00C938A9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9363F1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85184D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</w:t>
            </w:r>
            <w:r w:rsidR="002867F0" w:rsidRPr="003B1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012,55</w:t>
            </w:r>
            <w:r w:rsidR="00C938A9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9363F1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бюджетних установ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2 438,31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1A13" w:rsidRPr="003B1447" w:rsidRDefault="009363F1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релігійних організацій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7A257A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1A13" w:rsidRPr="003B1447" w:rsidTr="00792243">
        <w:trPr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E5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1</w:t>
            </w:r>
            <w:r w:rsidR="00CE5C4A" w:rsidRPr="003B1447">
              <w:rPr>
                <w:rFonts w:ascii="Times New Roman" w:hAnsi="Times New Roman"/>
                <w:sz w:val="24"/>
                <w:szCs w:val="24"/>
              </w:rPr>
              <w:t>4</w:t>
            </w:r>
            <w:r w:rsidRPr="003B1447">
              <w:rPr>
                <w:rFonts w:ascii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A13" w:rsidRPr="003B1447" w:rsidRDefault="005E1A13" w:rsidP="00C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інших споживачів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447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1536D4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13" w:rsidRPr="003B1447" w:rsidRDefault="005E1A13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71,45</w:t>
            </w:r>
            <w:r w:rsidR="009363F1"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5E1A13" w:rsidRPr="003B1447" w:rsidRDefault="002867F0" w:rsidP="00C93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A13" w:rsidRPr="003B1447" w:rsidRDefault="005E1A13" w:rsidP="005E1A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B1447">
        <w:rPr>
          <w:rFonts w:ascii="Times New Roman" w:hAnsi="Times New Roman"/>
          <w:b/>
          <w:i/>
          <w:sz w:val="28"/>
          <w:szCs w:val="28"/>
        </w:rPr>
        <w:t>Керуюча справами виконкому</w:t>
      </w:r>
      <w:r w:rsidRPr="003B1447">
        <w:rPr>
          <w:rFonts w:ascii="Times New Roman" w:hAnsi="Times New Roman"/>
          <w:b/>
          <w:i/>
          <w:sz w:val="28"/>
          <w:szCs w:val="28"/>
        </w:rPr>
        <w:tab/>
      </w:r>
      <w:r w:rsidRPr="003B1447">
        <w:rPr>
          <w:rFonts w:ascii="Times New Roman" w:hAnsi="Times New Roman"/>
          <w:b/>
          <w:i/>
          <w:sz w:val="28"/>
          <w:szCs w:val="28"/>
        </w:rPr>
        <w:tab/>
      </w:r>
      <w:r w:rsidRPr="003B1447">
        <w:rPr>
          <w:rFonts w:ascii="Times New Roman" w:hAnsi="Times New Roman"/>
          <w:b/>
          <w:i/>
          <w:sz w:val="28"/>
          <w:szCs w:val="28"/>
        </w:rPr>
        <w:tab/>
      </w:r>
      <w:r w:rsidRPr="003B1447">
        <w:rPr>
          <w:rFonts w:ascii="Times New Roman" w:hAnsi="Times New Roman"/>
          <w:b/>
          <w:i/>
          <w:sz w:val="28"/>
          <w:szCs w:val="28"/>
        </w:rPr>
        <w:tab/>
      </w:r>
      <w:r w:rsidRPr="003B1447">
        <w:rPr>
          <w:rFonts w:ascii="Times New Roman" w:hAnsi="Times New Roman"/>
          <w:b/>
          <w:i/>
          <w:sz w:val="28"/>
          <w:szCs w:val="28"/>
        </w:rPr>
        <w:tab/>
        <w:t>Т.Мала</w:t>
      </w:r>
    </w:p>
    <w:p w:rsidR="00A805B1" w:rsidRPr="003B1447" w:rsidRDefault="00BA731C"/>
    <w:sectPr w:rsidR="00A805B1" w:rsidRPr="003B1447" w:rsidSect="00C938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1C" w:rsidRDefault="00BA731C">
      <w:pPr>
        <w:spacing w:after="0" w:line="240" w:lineRule="auto"/>
      </w:pPr>
      <w:r>
        <w:separator/>
      </w:r>
    </w:p>
  </w:endnote>
  <w:endnote w:type="continuationSeparator" w:id="0">
    <w:p w:rsidR="00BA731C" w:rsidRDefault="00BA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1C" w:rsidRDefault="00BA731C">
      <w:pPr>
        <w:spacing w:after="0" w:line="240" w:lineRule="auto"/>
      </w:pPr>
      <w:r>
        <w:separator/>
      </w:r>
    </w:p>
  </w:footnote>
  <w:footnote w:type="continuationSeparator" w:id="0">
    <w:p w:rsidR="00BA731C" w:rsidRDefault="00BA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E7" w:rsidRPr="00C938A9" w:rsidRDefault="005E1A13" w:rsidP="00C938A9">
    <w:pPr>
      <w:pStyle w:val="a3"/>
      <w:jc w:val="center"/>
      <w:rPr>
        <w:rFonts w:ascii="Times New Roman" w:hAnsi="Times New Roman"/>
      </w:rPr>
    </w:pPr>
    <w:r w:rsidRPr="00C938A9">
      <w:rPr>
        <w:rFonts w:ascii="Times New Roman" w:hAnsi="Times New Roman"/>
      </w:rPr>
      <w:fldChar w:fldCharType="begin"/>
    </w:r>
    <w:r w:rsidRPr="00C938A9">
      <w:rPr>
        <w:rFonts w:ascii="Times New Roman" w:hAnsi="Times New Roman"/>
      </w:rPr>
      <w:instrText>PAGE   \* MERGEFORMAT</w:instrText>
    </w:r>
    <w:r w:rsidRPr="00C938A9">
      <w:rPr>
        <w:rFonts w:ascii="Times New Roman" w:hAnsi="Times New Roman"/>
      </w:rPr>
      <w:fldChar w:fldCharType="separate"/>
    </w:r>
    <w:r w:rsidR="003B1447" w:rsidRPr="003B1447">
      <w:rPr>
        <w:rFonts w:ascii="Times New Roman" w:hAnsi="Times New Roman"/>
        <w:noProof/>
        <w:lang w:val="ru-RU"/>
      </w:rPr>
      <w:t>2</w:t>
    </w:r>
    <w:r w:rsidRPr="00C938A9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3"/>
    <w:rsid w:val="000C29B1"/>
    <w:rsid w:val="0012243E"/>
    <w:rsid w:val="00131433"/>
    <w:rsid w:val="001536D4"/>
    <w:rsid w:val="002867F0"/>
    <w:rsid w:val="003B1447"/>
    <w:rsid w:val="003F7007"/>
    <w:rsid w:val="004D32C3"/>
    <w:rsid w:val="00563CB9"/>
    <w:rsid w:val="005E1A13"/>
    <w:rsid w:val="00792243"/>
    <w:rsid w:val="007A257A"/>
    <w:rsid w:val="007E36EA"/>
    <w:rsid w:val="00811374"/>
    <w:rsid w:val="0085184D"/>
    <w:rsid w:val="00854008"/>
    <w:rsid w:val="009363F1"/>
    <w:rsid w:val="009B68D6"/>
    <w:rsid w:val="009B77E0"/>
    <w:rsid w:val="00B347B1"/>
    <w:rsid w:val="00BA731C"/>
    <w:rsid w:val="00C7061C"/>
    <w:rsid w:val="00C938A9"/>
    <w:rsid w:val="00CC235E"/>
    <w:rsid w:val="00CE5C4A"/>
    <w:rsid w:val="00CF3830"/>
    <w:rsid w:val="00E219E6"/>
    <w:rsid w:val="00F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A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F1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A1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3F1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org301</cp:lastModifiedBy>
  <cp:revision>15</cp:revision>
  <cp:lastPrinted>2018-11-05T14:52:00Z</cp:lastPrinted>
  <dcterms:created xsi:type="dcterms:W3CDTF">2018-10-17T06:53:00Z</dcterms:created>
  <dcterms:modified xsi:type="dcterms:W3CDTF">2018-11-15T09:41:00Z</dcterms:modified>
</cp:coreProperties>
</file>