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64" w:rsidRDefault="0011760E" w:rsidP="00293F64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Pr="00741F1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Додаток </w:t>
      </w:r>
      <w:r w:rsidR="004E1E4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</w:t>
      </w:r>
    </w:p>
    <w:p w:rsidR="001E1271" w:rsidRDefault="00293F64" w:rsidP="00087E40">
      <w:pPr>
        <w:tabs>
          <w:tab w:val="left" w:pos="6480"/>
        </w:tabs>
        <w:spacing w:after="0" w:line="240" w:lineRule="auto"/>
        <w:ind w:left="708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  <w:t>до рішення міської ради</w:t>
      </w:r>
    </w:p>
    <w:p w:rsidR="00B65309" w:rsidRPr="00087E40" w:rsidRDefault="009039C7" w:rsidP="009039C7">
      <w:pPr>
        <w:tabs>
          <w:tab w:val="left" w:pos="6480"/>
          <w:tab w:val="left" w:pos="11400"/>
        </w:tabs>
        <w:spacing w:after="0" w:line="240" w:lineRule="auto"/>
        <w:ind w:left="708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27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.03.2019 №3617</w:t>
      </w:r>
      <w:bookmarkStart w:id="0" w:name="_GoBack"/>
      <w:bookmarkEnd w:id="0"/>
    </w:p>
    <w:p w:rsidR="000C27C0" w:rsidRDefault="000C27C0" w:rsidP="00293F64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6158" w:rsidRDefault="00106158" w:rsidP="00106158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ПЕРЕЛІК</w:t>
      </w:r>
    </w:p>
    <w:p w:rsidR="00293F64" w:rsidRDefault="00EB7979" w:rsidP="00293F64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зая</w:t>
      </w:r>
      <w:r w:rsidR="00293F6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вник</w:t>
      </w:r>
      <w:r w:rsidR="001061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ів</w:t>
      </w:r>
      <w:r w:rsidR="00293F6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, як</w:t>
      </w:r>
      <w:r w:rsidR="001061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им</w:t>
      </w:r>
      <w:r w:rsidR="00293F6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відмовляється в затвердженні детальн</w:t>
      </w:r>
      <w:r w:rsidR="001061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их</w:t>
      </w:r>
      <w:r w:rsidR="00293F6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план</w:t>
      </w:r>
      <w:r w:rsidR="001061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ів</w:t>
      </w:r>
      <w:r w:rsidR="005C2C7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територій</w:t>
      </w:r>
    </w:p>
    <w:p w:rsidR="00BB6F2C" w:rsidRDefault="0025014C" w:rsidP="00BB6F2C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</w:t>
      </w:r>
      <w:r w:rsidR="005C2C7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наданні дозволів</w:t>
      </w:r>
      <w:r w:rsidR="004B7A1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на розроблення</w:t>
      </w:r>
      <w:r w:rsidR="00293F6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проект</w:t>
      </w:r>
      <w:r w:rsidR="001061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ів</w:t>
      </w:r>
      <w:r w:rsidR="00293F6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землеустрою щодо </w:t>
      </w:r>
      <w:r w:rsidR="001176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відведення земельн</w:t>
      </w:r>
      <w:r w:rsidR="001061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их</w:t>
      </w:r>
      <w:r w:rsidR="001176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ділян</w:t>
      </w:r>
      <w:r w:rsidR="001061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ок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1985"/>
        <w:gridCol w:w="1984"/>
        <w:gridCol w:w="1985"/>
        <w:gridCol w:w="8788"/>
      </w:tblGrid>
      <w:tr w:rsidR="002A34F7" w:rsidRPr="00BF3A7D" w:rsidTr="00BB6F2C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58" w:rsidRDefault="0010615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№</w:t>
            </w:r>
          </w:p>
          <w:p w:rsidR="00106158" w:rsidRPr="00BF3A7D" w:rsidRDefault="0010615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58" w:rsidRPr="00BF3A7D" w:rsidRDefault="00EB797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Зая</w:t>
            </w:r>
            <w:r w:rsidR="00106158" w:rsidRPr="00BF3A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58" w:rsidRPr="00BF3A7D" w:rsidRDefault="0010615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F3A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Назва</w:t>
            </w:r>
          </w:p>
          <w:p w:rsidR="00106158" w:rsidRPr="00BF3A7D" w:rsidRDefault="0010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3A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об’єкта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58" w:rsidRPr="00AB792D" w:rsidRDefault="00106158" w:rsidP="00094C11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F3A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Адреса об’єкта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58" w:rsidRPr="00BF3A7D" w:rsidRDefault="00F63371" w:rsidP="00BB6F2C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Причини</w:t>
            </w:r>
            <w:r w:rsidR="00106158" w:rsidRPr="00BF3A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відмови</w:t>
            </w:r>
            <w:r w:rsidR="00995E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, зауваження</w:t>
            </w:r>
          </w:p>
        </w:tc>
      </w:tr>
      <w:tr w:rsidR="002A34F7" w:rsidRPr="009039C7" w:rsidTr="004B7A16">
        <w:trPr>
          <w:trHeight w:val="2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58" w:rsidRPr="001E1271" w:rsidRDefault="00106158" w:rsidP="0010615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58" w:rsidRPr="001E1271" w:rsidRDefault="00CD1485" w:rsidP="00533342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Громадянин</w:t>
            </w:r>
            <w:r w:rsidR="00106158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8E19C8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533342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Пащенко</w:t>
            </w:r>
          </w:p>
          <w:p w:rsidR="00533342" w:rsidRPr="001E1271" w:rsidRDefault="00533342" w:rsidP="00533342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Валерій Іванович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58" w:rsidRPr="001E1271" w:rsidRDefault="00F021AB" w:rsidP="009E0B7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Б</w:t>
            </w:r>
            <w:r w:rsidR="00106158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удівництв</w:t>
            </w:r>
            <w:r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о</w:t>
            </w:r>
            <w:r w:rsidR="00106158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2A657E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та обслуговування житло</w:t>
            </w:r>
            <w:r w:rsidR="001D37EE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</w:t>
            </w:r>
            <w:r w:rsidR="002A657E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ого </w:t>
            </w:r>
            <w:proofErr w:type="spellStart"/>
            <w:r w:rsidR="002A657E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бу</w:t>
            </w:r>
            <w:r w:rsidR="009E0B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-</w:t>
            </w:r>
            <w:r w:rsidR="002A657E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динку</w:t>
            </w:r>
            <w:proofErr w:type="spellEnd"/>
            <w:r w:rsidR="002A657E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, </w:t>
            </w:r>
            <w:proofErr w:type="spellStart"/>
            <w:r w:rsidR="002A657E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господар</w:t>
            </w:r>
            <w:r w:rsidR="009E0B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-</w:t>
            </w:r>
            <w:r w:rsidR="002A657E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ських</w:t>
            </w:r>
            <w:proofErr w:type="spellEnd"/>
            <w:r w:rsidR="002A657E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будівель і споруд</w:t>
            </w:r>
            <w:r w:rsidR="00106158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58" w:rsidRPr="001E1271" w:rsidRDefault="00106158" w:rsidP="009E0B78">
            <w:pPr>
              <w:tabs>
                <w:tab w:val="left" w:pos="648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вул. </w:t>
            </w:r>
            <w:proofErr w:type="spellStart"/>
            <w:r w:rsidR="00533342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Достоєвсь</w:t>
            </w:r>
            <w:r w:rsidR="009E0B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-</w:t>
            </w:r>
            <w:r w:rsidR="00533342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кого</w:t>
            </w:r>
            <w:proofErr w:type="spellEnd"/>
            <w:r w:rsidR="00533342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, 84б у </w:t>
            </w:r>
            <w:proofErr w:type="spellStart"/>
            <w:r w:rsidR="00533342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Дов</w:t>
            </w:r>
            <w:r w:rsidR="009E0B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-гинців</w:t>
            </w:r>
            <w:r w:rsidR="00533342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ському</w:t>
            </w:r>
            <w:proofErr w:type="spellEnd"/>
            <w:r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ра</w:t>
            </w:r>
            <w:r w:rsidR="009E0B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-</w:t>
            </w:r>
            <w:r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йоні</w:t>
            </w:r>
            <w:proofErr w:type="spellEnd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82" w:rsidRDefault="00A10ABD" w:rsidP="00533342">
            <w:pPr>
              <w:tabs>
                <w:tab w:val="left" w:pos="317"/>
                <w:tab w:val="left" w:pos="601"/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  <w:r w:rsidR="00087E4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Порушення вимог ст.116 Земельного кодексу України.</w:t>
            </w:r>
            <w:r w:rsidR="00EB7979" w:rsidRPr="001E12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B65309" w:rsidRPr="001E1271" w:rsidRDefault="00A10ABD" w:rsidP="00A10ABD">
            <w:pPr>
              <w:tabs>
                <w:tab w:val="left" w:pos="317"/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  <w:r w:rsidR="009C1D6E" w:rsidRPr="001E12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Невідповідність </w:t>
            </w:r>
            <w:r w:rsidR="00533342" w:rsidRPr="001E12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площі земельної ділянки</w:t>
            </w:r>
            <w:r w:rsidR="004B7A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3F6C0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визначеної рішенням вик</w:t>
            </w:r>
            <w:r w:rsidR="004B7A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онкому </w:t>
            </w:r>
            <w:proofErr w:type="spellStart"/>
            <w:r w:rsidR="004B7A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Довгинцівської</w:t>
            </w:r>
            <w:proofErr w:type="spellEnd"/>
            <w:r w:rsidR="004B7A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районної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</w:t>
            </w:r>
            <w:r w:rsidR="004B7A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ади народних депутатів від 12.05</w:t>
            </w:r>
            <w:r w:rsidR="003F6C0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.1991</w:t>
            </w:r>
            <w:r w:rsidR="004B7A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№129 про відведення земельної ділянки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в</w:t>
            </w:r>
            <w:r w:rsidR="00CF0532" w:rsidRPr="001E12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казаної в договорі про надання у безстрокове користування земельної ділянки для будівництва </w:t>
            </w:r>
            <w:proofErr w:type="spellStart"/>
            <w:r w:rsidR="00CF0532" w:rsidRPr="001E12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індивідуаль</w:t>
            </w:r>
            <w:r w:rsidR="004B7A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CF0532" w:rsidRPr="001E12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ного</w:t>
            </w:r>
            <w:proofErr w:type="spellEnd"/>
            <w:r w:rsidR="00CF0532" w:rsidRPr="001E12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житлового будинку </w:t>
            </w:r>
            <w:r w:rsidR="004B7A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05.06.1991,</w:t>
            </w:r>
            <w:r w:rsidR="00CF0532" w:rsidRPr="001E12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площі земельної ділянки, зазначеній у</w:t>
            </w:r>
            <w:r w:rsidR="004B7A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наданому</w:t>
            </w:r>
            <w:r w:rsidR="00CF0532" w:rsidRPr="001E12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детальному плані</w:t>
            </w:r>
          </w:p>
        </w:tc>
      </w:tr>
      <w:tr w:rsidR="002A34F7" w:rsidRPr="002131BD" w:rsidTr="0013755D">
        <w:trPr>
          <w:trHeight w:val="4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C8" w:rsidRPr="001E1271" w:rsidRDefault="008E19C8" w:rsidP="0010615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D" w:rsidRPr="001E1271" w:rsidRDefault="002131BD" w:rsidP="002131BD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Громадянка</w:t>
            </w:r>
            <w:r w:rsidR="00D37E3C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Кукуш</w:t>
            </w:r>
            <w:proofErr w:type="spellEnd"/>
            <w:r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</w:p>
          <w:p w:rsidR="002131BD" w:rsidRPr="001E1271" w:rsidRDefault="002131BD" w:rsidP="002131BD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Віра</w:t>
            </w:r>
          </w:p>
          <w:p w:rsidR="008E19C8" w:rsidRPr="001E1271" w:rsidRDefault="002131BD" w:rsidP="002131BD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Петрівна</w:t>
            </w:r>
            <w:r w:rsidR="00D37E3C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C8" w:rsidRPr="001E1271" w:rsidRDefault="002131BD" w:rsidP="009E0B7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Ведення </w:t>
            </w:r>
            <w:proofErr w:type="spellStart"/>
            <w:r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індиві</w:t>
            </w:r>
            <w:r w:rsidR="009E0B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-</w:t>
            </w:r>
            <w:r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дуального</w:t>
            </w:r>
            <w:proofErr w:type="spellEnd"/>
            <w:r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садів</w:t>
            </w:r>
            <w:r w:rsidR="009E0B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-</w:t>
            </w:r>
            <w:r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ництва</w:t>
            </w:r>
            <w:proofErr w:type="spellEnd"/>
            <w:r w:rsidR="00D37E3C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C8" w:rsidRPr="001E1271" w:rsidRDefault="00D37E3C" w:rsidP="001E1271">
            <w:pPr>
              <w:tabs>
                <w:tab w:val="left" w:pos="648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8E19C8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вул. </w:t>
            </w:r>
            <w:proofErr w:type="spellStart"/>
            <w:r w:rsidR="001E1271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Шконди</w:t>
            </w:r>
            <w:proofErr w:type="spellEnd"/>
            <w:r w:rsidR="001E1271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, </w:t>
            </w:r>
            <w:proofErr w:type="spellStart"/>
            <w:r w:rsidR="001E1271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бі</w:t>
            </w:r>
            <w:r w:rsidR="00BE50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-</w:t>
            </w:r>
            <w:r w:rsidR="001E1271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ля</w:t>
            </w:r>
            <w:proofErr w:type="spellEnd"/>
            <w:r w:rsidR="001E1271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="001E1271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домоволодін</w:t>
            </w:r>
            <w:r w:rsidR="00BE50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-</w:t>
            </w:r>
            <w:r w:rsidR="001E1271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ня</w:t>
            </w:r>
            <w:proofErr w:type="spellEnd"/>
            <w:r w:rsidR="001E1271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1443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43 в</w:t>
            </w:r>
            <w:r w:rsidR="002131BD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="002131BD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Покров</w:t>
            </w:r>
            <w:r w:rsidR="00BE50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-</w:t>
            </w:r>
            <w:r w:rsidR="002131BD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ському</w:t>
            </w:r>
            <w:proofErr w:type="spellEnd"/>
            <w:r w:rsidR="00FC7BAA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8E19C8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районі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Default="00A10ABD" w:rsidP="002131BD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  <w:r w:rsidR="0013755D" w:rsidRPr="001375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Відповідно до п.7 ст. 118 Земельного кодексу України підставою відмови в наданні дозволу на розроблення проекту  землеустрою щодо відведення земельної ділянки може бути лише невідповідність 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територій населених пунктів, затверджених у встановленому законом порядку.</w:t>
            </w:r>
          </w:p>
          <w:p w:rsidR="002131BD" w:rsidRPr="001E1271" w:rsidRDefault="00A10ABD" w:rsidP="0014438C">
            <w:pPr>
              <w:tabs>
                <w:tab w:val="left" w:pos="317"/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  <w:r w:rsidR="00E725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Невідповідність</w:t>
            </w:r>
            <w:r w:rsidR="002131BD" w:rsidRPr="001E12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2613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цільового призначення </w:t>
            </w:r>
            <w:r w:rsidR="00BB6F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проектованої</w:t>
            </w:r>
            <w:r w:rsidR="002613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ділянки</w:t>
            </w:r>
            <w:r w:rsidR="002131BD" w:rsidRPr="001E12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затвердженій містобудівній документації, а саме: відповідно до плану зонування території м. Кривого Рогу, затвердженого рішенням міської ради від 26.06.2013 №2044, земельна ділянка для ведення садівництва розташована в зоні садибної забудови </w:t>
            </w:r>
            <w:r w:rsidR="0033079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(Ж-1) Покровського району</w:t>
            </w:r>
            <w:r w:rsidR="002613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BB6F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</w:t>
            </w:r>
            <w:r w:rsidR="002613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м. Кривого Рогу,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</w:t>
            </w:r>
            <w:r w:rsidR="002613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призначається для індивідуальної забудови.</w:t>
            </w:r>
          </w:p>
          <w:p w:rsidR="00B65309" w:rsidRPr="001E1271" w:rsidRDefault="0014438C" w:rsidP="00FA368C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A10A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2613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Технічні помилки в</w:t>
            </w:r>
            <w:r w:rsidR="002131BD" w:rsidRPr="001E12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складі графічних матеріалів</w:t>
            </w:r>
          </w:p>
        </w:tc>
      </w:tr>
      <w:tr w:rsidR="0013755D" w:rsidRPr="0013755D" w:rsidTr="0013755D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Pr="0013755D" w:rsidRDefault="0013755D" w:rsidP="0013755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Pr="0013755D" w:rsidRDefault="0013755D" w:rsidP="0013755D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Pr="0013755D" w:rsidRDefault="0013755D" w:rsidP="001375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Pr="0013755D" w:rsidRDefault="0013755D" w:rsidP="0013755D">
            <w:pPr>
              <w:tabs>
                <w:tab w:val="left" w:pos="648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Pr="0013755D" w:rsidRDefault="0013755D" w:rsidP="0013755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</w:p>
        </w:tc>
      </w:tr>
      <w:tr w:rsidR="001D37EE" w:rsidRPr="009039C7" w:rsidTr="009E0B78">
        <w:trPr>
          <w:trHeight w:val="1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EE" w:rsidRPr="001E1271" w:rsidRDefault="001D37EE" w:rsidP="0010615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DA" w:rsidRPr="001E1271" w:rsidRDefault="003860DA" w:rsidP="003860DA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Громадянин</w:t>
            </w:r>
            <w:r w:rsidR="001D37EE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Скочко</w:t>
            </w:r>
            <w:proofErr w:type="spellEnd"/>
            <w:r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</w:p>
          <w:p w:rsidR="001D37EE" w:rsidRPr="001E1271" w:rsidRDefault="003860DA" w:rsidP="003860DA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Павло Володимирович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EE" w:rsidRPr="001E1271" w:rsidRDefault="003860DA" w:rsidP="009E0B7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Ведення </w:t>
            </w:r>
            <w:proofErr w:type="spellStart"/>
            <w:r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індиві</w:t>
            </w:r>
            <w:r w:rsidR="009E0B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-</w:t>
            </w:r>
            <w:r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дуального</w:t>
            </w:r>
            <w:proofErr w:type="spellEnd"/>
            <w:r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садів</w:t>
            </w:r>
            <w:r w:rsidR="009E0B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-</w:t>
            </w:r>
            <w:r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ництва</w:t>
            </w:r>
            <w:proofErr w:type="spellEnd"/>
            <w:r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EE" w:rsidRPr="001E1271" w:rsidRDefault="00D37E3C" w:rsidP="001E1271">
            <w:pPr>
              <w:tabs>
                <w:tab w:val="left" w:pos="648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ву</w:t>
            </w:r>
            <w:r w:rsidR="00EB7979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л. </w:t>
            </w:r>
            <w:proofErr w:type="spellStart"/>
            <w:r w:rsidR="001E1271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Штерівська</w:t>
            </w:r>
            <w:proofErr w:type="spellEnd"/>
            <w:r w:rsidR="001E1271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, біля </w:t>
            </w:r>
            <w:proofErr w:type="spellStart"/>
            <w:r w:rsidR="001E1271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домоволо</w:t>
            </w:r>
            <w:r w:rsidR="009E0B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-</w:t>
            </w:r>
            <w:r w:rsidR="001E1271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діння</w:t>
            </w:r>
            <w:proofErr w:type="spellEnd"/>
            <w:r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25014C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2613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28 у</w:t>
            </w:r>
            <w:r w:rsidR="001E1271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="001E1271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Пок</w:t>
            </w:r>
            <w:r w:rsidR="009E0B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-</w:t>
            </w:r>
            <w:r w:rsidR="001E1271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ровському</w:t>
            </w:r>
            <w:proofErr w:type="spellEnd"/>
            <w:r w:rsidR="001E1271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25014C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ра</w:t>
            </w:r>
            <w:r w:rsidR="00AB792D"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йоні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Default="002613EC" w:rsidP="00995E88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  <w:r w:rsidR="0013755D" w:rsidRPr="001375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Відповідно до п.7 ст. 118 Земельного кодексу України підставою відмови в наданні дозволу на розроблення проекту  землеустрою щодо відведення земельної ділянки може бути лише невідповідність 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територій населених пунктів, затверджених у встановленому законом порядку.</w:t>
            </w:r>
          </w:p>
          <w:p w:rsidR="00BE5032" w:rsidRPr="001E1271" w:rsidRDefault="00A10ABD" w:rsidP="00A10ABD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  <w:r w:rsidR="00BB6F2C" w:rsidRPr="00BB6F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Невідповідність цільового призначення проектованої ділянки </w:t>
            </w:r>
            <w:r w:rsidR="002613EC" w:rsidRPr="002613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затвердженій містобудівній документації, а саме: відповідно до плану зонування території м. Кривого Рогу, затвердженого рішенням міської ради від 26.06.2013 №2044, земельна ділянка для ведення садівництва розташована в зоні садибної забудови (Ж-1) Покровського району </w:t>
            </w:r>
            <w:r w:rsidR="00BB6F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</w:t>
            </w:r>
            <w:r w:rsidR="002613EC" w:rsidRPr="002613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м. Кривого Рогу,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</w:t>
            </w:r>
            <w:r w:rsidR="002613EC" w:rsidRPr="002613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призначаєт</w:t>
            </w:r>
            <w:r w:rsidR="00DC1E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ься для індивідуальної забудови</w:t>
            </w:r>
          </w:p>
        </w:tc>
      </w:tr>
      <w:tr w:rsidR="00315A7A" w:rsidRPr="009039C7" w:rsidTr="009E0B78">
        <w:trPr>
          <w:trHeight w:val="1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7A" w:rsidRPr="001E1271" w:rsidRDefault="00315A7A" w:rsidP="0010615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7A" w:rsidRDefault="00315A7A" w:rsidP="003860DA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Громадянка</w:t>
            </w:r>
          </w:p>
          <w:p w:rsidR="00315A7A" w:rsidRDefault="00315A7A" w:rsidP="003860DA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Крицька</w:t>
            </w:r>
            <w:proofErr w:type="spellEnd"/>
          </w:p>
          <w:p w:rsidR="00315A7A" w:rsidRPr="001E1271" w:rsidRDefault="00315A7A" w:rsidP="003860DA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315A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Ірина Геннадіївна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7A" w:rsidRPr="001E1271" w:rsidRDefault="00315A7A" w:rsidP="009E0B7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315A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Ведення </w:t>
            </w:r>
            <w:proofErr w:type="spellStart"/>
            <w:r w:rsidRPr="00315A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індиві-дуального</w:t>
            </w:r>
            <w:proofErr w:type="spellEnd"/>
            <w:r w:rsidRPr="00315A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315A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садів-ництва</w:t>
            </w:r>
            <w:proofErr w:type="spellEnd"/>
            <w:r w:rsidRPr="00315A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7A" w:rsidRDefault="00315A7A" w:rsidP="001E1271">
            <w:pPr>
              <w:tabs>
                <w:tab w:val="left" w:pos="648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вул. Запо</w:t>
            </w:r>
            <w:r w:rsidRPr="00315A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різ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ька, біля будинка 37 </w:t>
            </w:r>
          </w:p>
          <w:p w:rsidR="00315A7A" w:rsidRPr="001E1271" w:rsidRDefault="00315A7A" w:rsidP="001E1271">
            <w:pPr>
              <w:tabs>
                <w:tab w:val="left" w:pos="648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у Центрально-Місько</w:t>
            </w:r>
            <w:r w:rsidRPr="00315A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му районі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7A" w:rsidRPr="00315A7A" w:rsidRDefault="00A10ABD" w:rsidP="00315A7A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  <w:r w:rsidR="00315A7A" w:rsidRPr="00315A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Відповідно до п.7 ст. 118 Земельного кодексу України підставою відмови в наданні дозволу на розроблення проекту  землеустрою щодо відведення земельної ділянки може бути лише невідповідність 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територій населених пунктів, затверджених у встановленому законом порядку.</w:t>
            </w:r>
          </w:p>
          <w:p w:rsidR="00315A7A" w:rsidRDefault="002613EC" w:rsidP="00315A7A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  <w:r w:rsidR="00BB6F2C" w:rsidRPr="00BB6F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Невідповідність цільового призначення проектованої ділянки </w:t>
            </w:r>
            <w:r w:rsidRPr="002613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затвердженій містобудівній документації, а саме: відповідно до плану зонування території м. Кривого Рогу, затвердженого рішенням міської ради від 26.06.2013 №2044, земельна ділянка для ведення садівництва розташована в зоні садибної забудови (Ж-1)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Центрально-Міського</w:t>
            </w:r>
            <w:r w:rsidRPr="002613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району </w:t>
            </w:r>
            <w:r w:rsidR="00BB6F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r w:rsidRPr="002613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м. Кривого Рогу, </w:t>
            </w:r>
            <w:r w:rsidR="00A10A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</w:t>
            </w:r>
            <w:r w:rsidRPr="002613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призначаєт</w:t>
            </w:r>
            <w:r w:rsidR="00DC1E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ься для індивідуальної забудови</w:t>
            </w:r>
          </w:p>
          <w:p w:rsidR="00315A7A" w:rsidRDefault="00315A7A" w:rsidP="00315A7A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15A7A" w:rsidRPr="00315A7A" w:rsidTr="00315A7A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7A" w:rsidRPr="00315A7A" w:rsidRDefault="00315A7A" w:rsidP="00315A7A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7A" w:rsidRPr="00315A7A" w:rsidRDefault="00315A7A" w:rsidP="00315A7A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7A" w:rsidRPr="00315A7A" w:rsidRDefault="00315A7A" w:rsidP="00315A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7A" w:rsidRPr="00315A7A" w:rsidRDefault="00315A7A" w:rsidP="00315A7A">
            <w:pPr>
              <w:tabs>
                <w:tab w:val="left" w:pos="648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7A" w:rsidRPr="00315A7A" w:rsidRDefault="00315A7A" w:rsidP="00315A7A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</w:p>
        </w:tc>
      </w:tr>
      <w:tr w:rsidR="00315A7A" w:rsidRPr="009039C7" w:rsidTr="009E0B78">
        <w:trPr>
          <w:trHeight w:val="1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7A" w:rsidRPr="001E1271" w:rsidRDefault="00315A7A" w:rsidP="0010615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7A" w:rsidRDefault="00315A7A" w:rsidP="003860DA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Громадянин</w:t>
            </w:r>
          </w:p>
          <w:p w:rsidR="00315A7A" w:rsidRDefault="00315A7A" w:rsidP="003860DA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Бєлогуб</w:t>
            </w:r>
            <w:proofErr w:type="spellEnd"/>
          </w:p>
          <w:p w:rsidR="00315A7A" w:rsidRDefault="00315A7A" w:rsidP="003860DA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Анатолій </w:t>
            </w:r>
          </w:p>
          <w:p w:rsidR="00315A7A" w:rsidRPr="001E1271" w:rsidRDefault="00315A7A" w:rsidP="003860DA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Олександрович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7A" w:rsidRPr="001E1271" w:rsidRDefault="00315A7A" w:rsidP="009E0B7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315A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Ведення </w:t>
            </w:r>
            <w:proofErr w:type="spellStart"/>
            <w:r w:rsidRPr="00315A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індиві-дуального</w:t>
            </w:r>
            <w:proofErr w:type="spellEnd"/>
            <w:r w:rsidRPr="00315A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315A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садів-ництва</w:t>
            </w:r>
            <w:proofErr w:type="spellEnd"/>
            <w:r w:rsidRPr="00315A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7A" w:rsidRPr="001E1271" w:rsidRDefault="00315A7A" w:rsidP="001E1271">
            <w:pPr>
              <w:tabs>
                <w:tab w:val="left" w:pos="648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Тимірязєва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, біля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домоволо-діння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52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Тер-нівському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районі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7A" w:rsidRPr="00315A7A" w:rsidRDefault="00A10ABD" w:rsidP="00315A7A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  <w:r w:rsidR="00315A7A" w:rsidRPr="00315A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Відповідно до п.7 ст. 118 Земельного кодексу України підставою відмови в наданні дозволу на розроблення проекту  землеустрою щодо відведення земельної ділянки може бути лише невідповідність 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територій населених пунктів, затверджених у встановленому законом порядку.</w:t>
            </w:r>
          </w:p>
          <w:p w:rsidR="00315A7A" w:rsidRDefault="002613EC" w:rsidP="00A10ABD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  <w:r w:rsidR="00BB6F2C" w:rsidRPr="00BB6F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Невідповідність цільового призначення проектованої ділянки</w:t>
            </w:r>
            <w:r w:rsidRPr="002613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затвердженій містобудівній документації, а саме: відповідно до плану зонування території м. Кривого Рогу, затвердженого рішенням міської ради від 26.06.2013 №2044, земельна ділянка для ведення садівництва розташована в зоні садибної забудови (Ж-1) </w:t>
            </w:r>
            <w:proofErr w:type="spellStart"/>
            <w:r w:rsidR="009636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Тернівського</w:t>
            </w:r>
            <w:proofErr w:type="spellEnd"/>
            <w:r w:rsidRPr="002613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району </w:t>
            </w:r>
            <w:r w:rsidR="00BB6F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</w:t>
            </w:r>
            <w:r w:rsidRPr="002613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м. Кривого Рогу, </w:t>
            </w:r>
            <w:r w:rsidR="00A10A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</w:t>
            </w:r>
            <w:r w:rsidRPr="002613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призначаєт</w:t>
            </w:r>
            <w:r w:rsidR="00DC1E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ься для індивідуальної забудови</w:t>
            </w:r>
          </w:p>
        </w:tc>
      </w:tr>
      <w:tr w:rsidR="0013755D" w:rsidRPr="0013755D" w:rsidTr="009E0B78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Pr="0013755D" w:rsidRDefault="00C93E68" w:rsidP="00B67EE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Pr="0013755D" w:rsidRDefault="0013755D" w:rsidP="00315A7A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Приватне підприємство «САРМАТ»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Pr="001E1271" w:rsidRDefault="0013755D" w:rsidP="0071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Розміщення магазину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Pr="0013755D" w:rsidRDefault="0013755D" w:rsidP="00315A7A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Лермонто-ва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, 33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Цент-рально-Місько-му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Pr="001E12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районі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Default="00963616" w:rsidP="0013755D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  <w:r w:rsidR="0013755D" w:rsidRPr="002F14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Відповідно до п.3 ст. 123 Земельного кодексу України підставою відмови в наданні дозволу на розроблення проекту землеустрою щодо відведення земельної ділянки може бути невідповідність місця розташування земельної ділянки вимогам законів, прийнятих відповідно до них нормативно-правових актів, а також генеральних планів населених пунктів, іншої місто</w:t>
            </w:r>
            <w:r w:rsidR="001375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13755D" w:rsidRPr="002F14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будівної документації, схем землеустрою і техніко-економічних </w:t>
            </w:r>
            <w:proofErr w:type="spellStart"/>
            <w:r w:rsidR="0013755D" w:rsidRPr="002F14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обґрунту</w:t>
            </w:r>
            <w:r w:rsidR="001375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13755D" w:rsidRPr="002F14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вань</w:t>
            </w:r>
            <w:proofErr w:type="spellEnd"/>
            <w:r w:rsidR="0013755D" w:rsidRPr="002F14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використання та охорони земель адміністративно-територіальних одиниць, проектів землеустрою щодо впорядкування території нас</w:t>
            </w:r>
            <w:r w:rsidR="001375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елених пунктів, затверджених у </w:t>
            </w:r>
            <w:r w:rsidR="0013755D" w:rsidRPr="002F14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встановленому законом порядку.</w:t>
            </w:r>
          </w:p>
          <w:p w:rsidR="0013755D" w:rsidRPr="00241B87" w:rsidRDefault="00963616" w:rsidP="0013755D">
            <w:pPr>
              <w:pStyle w:val="a5"/>
              <w:numPr>
                <w:ilvl w:val="0"/>
                <w:numId w:val="1"/>
              </w:numPr>
              <w:tabs>
                <w:tab w:val="left" w:pos="64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A10A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13755D" w:rsidRPr="00241B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Невідповідність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наданої документації</w:t>
            </w:r>
            <w:r w:rsidR="0013755D" w:rsidRPr="00241B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вимогам ДБ</w:t>
            </w:r>
            <w:r w:rsidR="001375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 Б.1.1-14:2012 «Склад та зміст </w:t>
            </w:r>
            <w:r w:rsidR="0013755D" w:rsidRPr="00241B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детального плану території», а саме: </w:t>
            </w:r>
          </w:p>
          <w:p w:rsidR="0013755D" w:rsidRDefault="006F42A4" w:rsidP="0013755D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="0013755D" w:rsidRPr="00241B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відсутність затвердження завдання на розроблення детальн</w:t>
            </w:r>
            <w:r w:rsidR="001375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ого плану території замовником;</w:t>
            </w:r>
          </w:p>
          <w:p w:rsidR="0013755D" w:rsidRDefault="0013755D" w:rsidP="0013755D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відсутність затвердження детального плану території головним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архі</w:t>
            </w:r>
            <w:r w:rsidR="00A10A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тектором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проекту;</w:t>
            </w:r>
          </w:p>
          <w:p w:rsidR="00B65309" w:rsidRPr="0013755D" w:rsidRDefault="0013755D" w:rsidP="00A10ABD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відсутність топографо-геодезичної зйомки, погодженої </w:t>
            </w:r>
            <w:r w:rsidR="00A10A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власниками   </w:t>
            </w:r>
            <w:proofErr w:type="spellStart"/>
            <w:r w:rsidR="00A10A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інже-</w:t>
            </w:r>
            <w:proofErr w:type="spellEnd"/>
          </w:p>
        </w:tc>
      </w:tr>
      <w:tr w:rsidR="0013755D" w:rsidRPr="0013755D" w:rsidTr="0013755D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Pr="0013755D" w:rsidRDefault="0013755D" w:rsidP="0013755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Pr="0013755D" w:rsidRDefault="0013755D" w:rsidP="0013755D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Pr="0013755D" w:rsidRDefault="0013755D" w:rsidP="0013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Pr="0013755D" w:rsidRDefault="0013755D" w:rsidP="0013755D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Pr="0013755D" w:rsidRDefault="0013755D" w:rsidP="0013755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</w:p>
        </w:tc>
      </w:tr>
      <w:tr w:rsidR="0013755D" w:rsidRPr="00971EF0" w:rsidTr="009E0B78">
        <w:trPr>
          <w:trHeight w:val="4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Pr="001E1271" w:rsidRDefault="0013755D" w:rsidP="0010615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Pr="001E1271" w:rsidRDefault="0013755D" w:rsidP="00D37E3C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Pr="001E1271" w:rsidRDefault="0013755D" w:rsidP="00F0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Pr="001E1271" w:rsidRDefault="0013755D" w:rsidP="000C27C0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16" w:rsidRDefault="00A10ABD" w:rsidP="0013755D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нерних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9636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мереж;</w:t>
            </w:r>
          </w:p>
          <w:p w:rsidR="0013755D" w:rsidRDefault="00963616" w:rsidP="0013755D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="001375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відсутність інформації, визначеної</w:t>
            </w:r>
            <w:r w:rsidR="0013755D" w:rsidRPr="003A07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основним кресленням історико-архітектурного опорного плану, затвердженого рішенням Криворізької міської ради від 27.06.2017 №1793.</w:t>
            </w:r>
          </w:p>
          <w:p w:rsidR="0013755D" w:rsidRDefault="00963616" w:rsidP="00DC650B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A10A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1375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Порушено ст. 21 Закону України «Про регулювання містобудівної діяльності», а саме: не пройдено процедуру громадських слухань.</w:t>
            </w:r>
            <w:r w:rsidR="0013755D" w:rsidRPr="001E12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13755D" w:rsidRDefault="00963616" w:rsidP="00963616">
            <w:pPr>
              <w:tabs>
                <w:tab w:val="left" w:pos="6480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A10A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1375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Невідповідність червоних ліній, зазначених у графічних матеріалах</w:t>
            </w:r>
            <w:r w:rsidR="00A10A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плану-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схемі червоних ліній, затвердженим рішенням міс</w:t>
            </w:r>
            <w:r w:rsidR="00A10A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ької ради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13755D" w:rsidRPr="00971EF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26.06.2013 №2044</w:t>
            </w:r>
            <w:r w:rsidR="001375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13755D" w:rsidRDefault="00A10ABD" w:rsidP="00DC650B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  <w:r w:rsidR="001375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Надана містобудівна документація не підтверджена правом на розроблення містобудівної документації кваліфікаційним сертифікатом головного архітектора проекту.</w:t>
            </w:r>
          </w:p>
          <w:p w:rsidR="0013755D" w:rsidRDefault="00963616" w:rsidP="00DC650B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A10A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1375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Назва </w:t>
            </w:r>
            <w:proofErr w:type="spellStart"/>
            <w:r w:rsidR="001375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передпроектної</w:t>
            </w:r>
            <w:proofErr w:type="spellEnd"/>
            <w:r w:rsidR="001375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роботи «Будівництво магазину», затвердженої рішенням міської ради від 26.12.2018 №3381 «Про розробку детальних планів територій» не відповідає назві детального плану території «Розміщення магазину».</w:t>
            </w:r>
          </w:p>
          <w:p w:rsidR="0013755D" w:rsidRDefault="00963616" w:rsidP="0033079C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="00A10A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13755D" w:rsidRPr="0033079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Невідповідність, у тому числі необґрунтованість, </w:t>
            </w:r>
            <w:r w:rsidR="001375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намірів нового будівництва</w:t>
            </w:r>
            <w:r w:rsidR="0013755D" w:rsidRPr="0033079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затвердженій містобудівній документації, а саме: відповідно до плану зонування території м. Кривого Рогу, затвердженого рішенням міської ради від 26.06.2013 №2044, земельна ділянка для </w:t>
            </w:r>
            <w:r w:rsidR="001375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будівництва магазину</w:t>
            </w:r>
            <w:r w:rsidR="0013755D" w:rsidRPr="0033079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розташована в зоні </w:t>
            </w:r>
            <w:r w:rsidR="0013755D" w:rsidRPr="0023354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змішаної житлової забудови середньої поверховості та громадської забудови </w:t>
            </w:r>
            <w:r w:rsidR="001375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r w:rsidR="0013755D" w:rsidRPr="0023354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Ж-3</w:t>
            </w:r>
            <w:r w:rsidR="001375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 Центрально-Міського</w:t>
            </w:r>
            <w:r w:rsidR="0013755D" w:rsidRPr="0033079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району </w:t>
            </w:r>
            <w:r w:rsidR="001375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r w:rsidR="0013755D" w:rsidRPr="0033079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Кривого Рогу.</w:t>
            </w:r>
          </w:p>
          <w:p w:rsidR="0013755D" w:rsidRDefault="00963616" w:rsidP="0033079C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="00A10A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1375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Відсутність листа-погодження балансоутримувача підземного переходу, з яким планується з’єднання підземного поверху проектованої будівлі магазину.</w:t>
            </w:r>
          </w:p>
          <w:p w:rsidR="0013755D" w:rsidRPr="001E1271" w:rsidRDefault="00A10ABD" w:rsidP="00963616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</w:t>
            </w:r>
            <w:r w:rsidR="001375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Відсутність листів  </w:t>
            </w:r>
            <w:r w:rsidR="0013755D" w:rsidRPr="008E15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товариства з обмеженою відповідальністю «ТОРНАДО-КОМ»</w:t>
            </w:r>
            <w:r w:rsidR="009636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1375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9636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які є посилання в пояснювальній записці</w:t>
            </w:r>
          </w:p>
        </w:tc>
      </w:tr>
    </w:tbl>
    <w:p w:rsidR="00231544" w:rsidRDefault="00231544" w:rsidP="00293F64">
      <w:pPr>
        <w:tabs>
          <w:tab w:val="left" w:pos="8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5A7A" w:rsidRDefault="00315A7A" w:rsidP="00293F64">
      <w:pPr>
        <w:tabs>
          <w:tab w:val="left" w:pos="8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76B2" w:rsidRDefault="00293F64" w:rsidP="001025AE">
      <w:pPr>
        <w:tabs>
          <w:tab w:val="left" w:pos="6480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  <w:t>С.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Маляренко</w:t>
      </w:r>
      <w:proofErr w:type="spellEnd"/>
    </w:p>
    <w:sectPr w:rsidR="00B076B2" w:rsidSect="001E1271">
      <w:headerReference w:type="default" r:id="rId8"/>
      <w:pgSz w:w="16838" w:h="11906" w:orient="landscape"/>
      <w:pgMar w:top="99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F2" w:rsidRDefault="001526F2" w:rsidP="00A32262">
      <w:pPr>
        <w:spacing w:after="0" w:line="240" w:lineRule="auto"/>
      </w:pPr>
      <w:r>
        <w:separator/>
      </w:r>
    </w:p>
  </w:endnote>
  <w:endnote w:type="continuationSeparator" w:id="0">
    <w:p w:rsidR="001526F2" w:rsidRDefault="001526F2" w:rsidP="00A3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F2" w:rsidRDefault="001526F2" w:rsidP="00A32262">
      <w:pPr>
        <w:spacing w:after="0" w:line="240" w:lineRule="auto"/>
      </w:pPr>
      <w:r>
        <w:separator/>
      </w:r>
    </w:p>
  </w:footnote>
  <w:footnote w:type="continuationSeparator" w:id="0">
    <w:p w:rsidR="001526F2" w:rsidRDefault="001526F2" w:rsidP="00A32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62" w:rsidRPr="00A32262" w:rsidRDefault="001526F2" w:rsidP="00A32262">
    <w:pPr>
      <w:pStyle w:val="a6"/>
      <w:jc w:val="center"/>
    </w:pPr>
    <w:sdt>
      <w:sdtPr>
        <w:id w:val="-660777167"/>
        <w:docPartObj>
          <w:docPartGallery w:val="Page Numbers (Top of Page)"/>
          <w:docPartUnique/>
        </w:docPartObj>
      </w:sdtPr>
      <w:sdtEndPr/>
      <w:sdtContent>
        <w:r w:rsidR="00A32262" w:rsidRPr="002613EC">
          <w:rPr>
            <w:sz w:val="24"/>
            <w:szCs w:val="24"/>
          </w:rPr>
          <w:fldChar w:fldCharType="begin"/>
        </w:r>
        <w:r w:rsidR="00A32262" w:rsidRPr="002613EC">
          <w:rPr>
            <w:sz w:val="24"/>
            <w:szCs w:val="24"/>
          </w:rPr>
          <w:instrText>PAGE   \* MERGEFORMAT</w:instrText>
        </w:r>
        <w:r w:rsidR="00A32262" w:rsidRPr="002613EC">
          <w:rPr>
            <w:sz w:val="24"/>
            <w:szCs w:val="24"/>
          </w:rPr>
          <w:fldChar w:fldCharType="separate"/>
        </w:r>
        <w:r w:rsidR="009039C7">
          <w:rPr>
            <w:noProof/>
            <w:sz w:val="24"/>
            <w:szCs w:val="24"/>
          </w:rPr>
          <w:t>4</w:t>
        </w:r>
        <w:r w:rsidR="00A32262" w:rsidRPr="002613EC">
          <w:rPr>
            <w:sz w:val="24"/>
            <w:szCs w:val="24"/>
          </w:rPr>
          <w:fldChar w:fldCharType="end"/>
        </w:r>
      </w:sdtContent>
    </w:sdt>
    <w:r w:rsidR="00A32262">
      <w:rPr>
        <w:rFonts w:ascii="Times New Roman" w:hAnsi="Times New Roman" w:cs="Times New Roman"/>
        <w:i/>
        <w:lang w:val="uk-UA"/>
      </w:rPr>
      <w:t xml:space="preserve">      </w:t>
    </w:r>
  </w:p>
  <w:p w:rsidR="00A32262" w:rsidRPr="002613EC" w:rsidRDefault="00A32262" w:rsidP="00A32262">
    <w:pPr>
      <w:pStyle w:val="a6"/>
      <w:tabs>
        <w:tab w:val="left" w:pos="13125"/>
      </w:tabs>
      <w:rPr>
        <w:rFonts w:ascii="Times New Roman" w:hAnsi="Times New Roman" w:cs="Times New Roman"/>
        <w:i/>
        <w:sz w:val="24"/>
        <w:szCs w:val="24"/>
        <w:lang w:val="uk-UA"/>
      </w:rPr>
    </w:pPr>
    <w:r>
      <w:rPr>
        <w:rFonts w:ascii="Times New Roman" w:hAnsi="Times New Roman" w:cs="Times New Roman"/>
        <w:i/>
        <w:lang w:val="uk-UA"/>
      </w:rPr>
      <w:t xml:space="preserve">                                                                                                                                                                                       </w:t>
    </w:r>
    <w:r w:rsidR="002613EC">
      <w:rPr>
        <w:rFonts w:ascii="Times New Roman" w:hAnsi="Times New Roman" w:cs="Times New Roman"/>
        <w:i/>
        <w:lang w:val="uk-UA"/>
      </w:rPr>
      <w:t xml:space="preserve">                             </w:t>
    </w:r>
    <w:r>
      <w:rPr>
        <w:rFonts w:ascii="Times New Roman" w:hAnsi="Times New Roman" w:cs="Times New Roman"/>
        <w:i/>
        <w:lang w:val="uk-UA"/>
      </w:rPr>
      <w:t xml:space="preserve"> </w:t>
    </w:r>
    <w:r w:rsidRPr="002613EC">
      <w:rPr>
        <w:rFonts w:ascii="Times New Roman" w:hAnsi="Times New Roman" w:cs="Times New Roman"/>
        <w:i/>
        <w:sz w:val="24"/>
        <w:szCs w:val="24"/>
        <w:lang w:val="uk-UA"/>
      </w:rPr>
      <w:t>Продовження додатка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5EEA"/>
    <w:multiLevelType w:val="hybridMultilevel"/>
    <w:tmpl w:val="088C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E2"/>
    <w:rsid w:val="00033D8F"/>
    <w:rsid w:val="0003412E"/>
    <w:rsid w:val="000468EE"/>
    <w:rsid w:val="00053CD0"/>
    <w:rsid w:val="00081C3B"/>
    <w:rsid w:val="00087304"/>
    <w:rsid w:val="00087E40"/>
    <w:rsid w:val="00093EF9"/>
    <w:rsid w:val="00094C11"/>
    <w:rsid w:val="00095AD8"/>
    <w:rsid w:val="000A2987"/>
    <w:rsid w:val="000C27C0"/>
    <w:rsid w:val="000C5BC4"/>
    <w:rsid w:val="000C794D"/>
    <w:rsid w:val="001025AE"/>
    <w:rsid w:val="00106158"/>
    <w:rsid w:val="0011760E"/>
    <w:rsid w:val="00123EEF"/>
    <w:rsid w:val="0013755D"/>
    <w:rsid w:val="0014438C"/>
    <w:rsid w:val="00152333"/>
    <w:rsid w:val="001526F2"/>
    <w:rsid w:val="00175024"/>
    <w:rsid w:val="00177437"/>
    <w:rsid w:val="00184579"/>
    <w:rsid w:val="001D37EE"/>
    <w:rsid w:val="001D7772"/>
    <w:rsid w:val="001E1271"/>
    <w:rsid w:val="001F75B9"/>
    <w:rsid w:val="00211CC3"/>
    <w:rsid w:val="002131BD"/>
    <w:rsid w:val="00231544"/>
    <w:rsid w:val="00233549"/>
    <w:rsid w:val="00241B87"/>
    <w:rsid w:val="0025014C"/>
    <w:rsid w:val="002568AB"/>
    <w:rsid w:val="002613EC"/>
    <w:rsid w:val="00271CB2"/>
    <w:rsid w:val="00273E5E"/>
    <w:rsid w:val="0028623A"/>
    <w:rsid w:val="00293F64"/>
    <w:rsid w:val="002A34F7"/>
    <w:rsid w:val="002A3EE0"/>
    <w:rsid w:val="002A657E"/>
    <w:rsid w:val="002C023C"/>
    <w:rsid w:val="002F1482"/>
    <w:rsid w:val="003119E2"/>
    <w:rsid w:val="00315A7A"/>
    <w:rsid w:val="0033036C"/>
    <w:rsid w:val="0033079C"/>
    <w:rsid w:val="003445F0"/>
    <w:rsid w:val="00362201"/>
    <w:rsid w:val="003860DA"/>
    <w:rsid w:val="00395A00"/>
    <w:rsid w:val="003A0788"/>
    <w:rsid w:val="003A6981"/>
    <w:rsid w:val="003B26A5"/>
    <w:rsid w:val="003C36C3"/>
    <w:rsid w:val="003D1334"/>
    <w:rsid w:val="003F6C02"/>
    <w:rsid w:val="00423936"/>
    <w:rsid w:val="004255A4"/>
    <w:rsid w:val="00461B4D"/>
    <w:rsid w:val="0047407A"/>
    <w:rsid w:val="00481A82"/>
    <w:rsid w:val="00490719"/>
    <w:rsid w:val="004B7A16"/>
    <w:rsid w:val="004E1E42"/>
    <w:rsid w:val="005012B3"/>
    <w:rsid w:val="00531C7A"/>
    <w:rsid w:val="00533342"/>
    <w:rsid w:val="00577FF1"/>
    <w:rsid w:val="005A2F9B"/>
    <w:rsid w:val="005B3CFC"/>
    <w:rsid w:val="005C2C73"/>
    <w:rsid w:val="00603434"/>
    <w:rsid w:val="006065F3"/>
    <w:rsid w:val="006432FE"/>
    <w:rsid w:val="00655ACA"/>
    <w:rsid w:val="00676B90"/>
    <w:rsid w:val="00686892"/>
    <w:rsid w:val="006F42A4"/>
    <w:rsid w:val="00741F12"/>
    <w:rsid w:val="00777972"/>
    <w:rsid w:val="00791388"/>
    <w:rsid w:val="007A0428"/>
    <w:rsid w:val="007B0B6E"/>
    <w:rsid w:val="007D0FBC"/>
    <w:rsid w:val="007D2AF9"/>
    <w:rsid w:val="00803798"/>
    <w:rsid w:val="00822A27"/>
    <w:rsid w:val="008400E8"/>
    <w:rsid w:val="00857982"/>
    <w:rsid w:val="00877F38"/>
    <w:rsid w:val="008B4A32"/>
    <w:rsid w:val="008E1554"/>
    <w:rsid w:val="008E19C8"/>
    <w:rsid w:val="009039C7"/>
    <w:rsid w:val="00963616"/>
    <w:rsid w:val="00971EF0"/>
    <w:rsid w:val="00973F6B"/>
    <w:rsid w:val="00995E88"/>
    <w:rsid w:val="009A7106"/>
    <w:rsid w:val="009C1D6E"/>
    <w:rsid w:val="009C7BFE"/>
    <w:rsid w:val="009E062A"/>
    <w:rsid w:val="009E0B78"/>
    <w:rsid w:val="00A00A11"/>
    <w:rsid w:val="00A10ABD"/>
    <w:rsid w:val="00A137E4"/>
    <w:rsid w:val="00A32262"/>
    <w:rsid w:val="00A95365"/>
    <w:rsid w:val="00AA11F7"/>
    <w:rsid w:val="00AB6E5B"/>
    <w:rsid w:val="00AB792D"/>
    <w:rsid w:val="00AC7B7C"/>
    <w:rsid w:val="00AD5579"/>
    <w:rsid w:val="00AF6958"/>
    <w:rsid w:val="00B076B2"/>
    <w:rsid w:val="00B10905"/>
    <w:rsid w:val="00B34D18"/>
    <w:rsid w:val="00B65309"/>
    <w:rsid w:val="00B67EEF"/>
    <w:rsid w:val="00B804E0"/>
    <w:rsid w:val="00B906BB"/>
    <w:rsid w:val="00B9526E"/>
    <w:rsid w:val="00BB5A14"/>
    <w:rsid w:val="00BB6F2C"/>
    <w:rsid w:val="00BD4487"/>
    <w:rsid w:val="00BE5032"/>
    <w:rsid w:val="00BF0F0E"/>
    <w:rsid w:val="00BF3A7D"/>
    <w:rsid w:val="00BF5D90"/>
    <w:rsid w:val="00C27CBA"/>
    <w:rsid w:val="00C27F02"/>
    <w:rsid w:val="00C35CC6"/>
    <w:rsid w:val="00C55064"/>
    <w:rsid w:val="00C93E68"/>
    <w:rsid w:val="00CD1485"/>
    <w:rsid w:val="00CE0E81"/>
    <w:rsid w:val="00CE0ED3"/>
    <w:rsid w:val="00CE7393"/>
    <w:rsid w:val="00CE7B72"/>
    <w:rsid w:val="00CF0532"/>
    <w:rsid w:val="00D03BEA"/>
    <w:rsid w:val="00D1121D"/>
    <w:rsid w:val="00D246F5"/>
    <w:rsid w:val="00D37E3C"/>
    <w:rsid w:val="00D37FDD"/>
    <w:rsid w:val="00D454D6"/>
    <w:rsid w:val="00DC1E8C"/>
    <w:rsid w:val="00DC650B"/>
    <w:rsid w:val="00DF4E38"/>
    <w:rsid w:val="00E05BF3"/>
    <w:rsid w:val="00E67AD1"/>
    <w:rsid w:val="00E725B8"/>
    <w:rsid w:val="00E74DAF"/>
    <w:rsid w:val="00E82076"/>
    <w:rsid w:val="00E92E3A"/>
    <w:rsid w:val="00EB7979"/>
    <w:rsid w:val="00F021AB"/>
    <w:rsid w:val="00F215EF"/>
    <w:rsid w:val="00F61A18"/>
    <w:rsid w:val="00F63371"/>
    <w:rsid w:val="00F94C10"/>
    <w:rsid w:val="00FA368C"/>
    <w:rsid w:val="00FB22F6"/>
    <w:rsid w:val="00FB6F3E"/>
    <w:rsid w:val="00FC7BAA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6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02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3B26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2262"/>
    <w:rPr>
      <w:lang w:val="ru-RU"/>
    </w:rPr>
  </w:style>
  <w:style w:type="paragraph" w:styleId="a8">
    <w:name w:val="footer"/>
    <w:basedOn w:val="a"/>
    <w:link w:val="a9"/>
    <w:uiPriority w:val="99"/>
    <w:unhideWhenUsed/>
    <w:rsid w:val="00A3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2262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6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02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3B26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2262"/>
    <w:rPr>
      <w:lang w:val="ru-RU"/>
    </w:rPr>
  </w:style>
  <w:style w:type="paragraph" w:styleId="a8">
    <w:name w:val="footer"/>
    <w:basedOn w:val="a"/>
    <w:link w:val="a9"/>
    <w:uiPriority w:val="99"/>
    <w:unhideWhenUsed/>
    <w:rsid w:val="00A3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226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ground03</dc:creator>
  <cp:keywords/>
  <dc:description/>
  <cp:lastModifiedBy>org310_3</cp:lastModifiedBy>
  <cp:revision>105</cp:revision>
  <cp:lastPrinted>2019-03-20T07:21:00Z</cp:lastPrinted>
  <dcterms:created xsi:type="dcterms:W3CDTF">2018-04-25T10:11:00Z</dcterms:created>
  <dcterms:modified xsi:type="dcterms:W3CDTF">2019-03-29T12:13:00Z</dcterms:modified>
</cp:coreProperties>
</file>