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69F" w:rsidRPr="00D2038B" w:rsidRDefault="00C2498A" w:rsidP="00EE269F">
      <w:pPr>
        <w:spacing w:after="0" w:line="240" w:lineRule="auto"/>
        <w:ind w:firstLine="5387"/>
        <w:rPr>
          <w:rFonts w:ascii="Times New Roman" w:hAnsi="Times New Roman"/>
          <w:i/>
          <w:color w:val="000000" w:themeColor="text1"/>
          <w:sz w:val="24"/>
          <w:szCs w:val="28"/>
          <w:lang w:val="uk-UA"/>
        </w:rPr>
      </w:pPr>
      <w:r w:rsidRPr="00E1750C">
        <w:rPr>
          <w:rFonts w:ascii="Times New Roman" w:hAnsi="Times New Roman"/>
          <w:i/>
          <w:color w:val="000000" w:themeColor="text1"/>
          <w:sz w:val="24"/>
          <w:szCs w:val="28"/>
          <w:lang w:val="uk-UA"/>
        </w:rPr>
        <w:t xml:space="preserve"> </w:t>
      </w:r>
      <w:r w:rsidR="007F6D49" w:rsidRPr="00E1750C">
        <w:rPr>
          <w:rFonts w:ascii="Times New Roman" w:hAnsi="Times New Roman"/>
          <w:i/>
          <w:color w:val="000000" w:themeColor="text1"/>
          <w:sz w:val="24"/>
          <w:szCs w:val="28"/>
          <w:lang w:val="uk-UA"/>
        </w:rPr>
        <w:t xml:space="preserve">          </w:t>
      </w:r>
      <w:r w:rsidR="00782FB1" w:rsidRPr="00D2038B">
        <w:rPr>
          <w:rFonts w:ascii="Times New Roman" w:hAnsi="Times New Roman"/>
          <w:i/>
          <w:color w:val="000000" w:themeColor="text1"/>
          <w:sz w:val="24"/>
          <w:szCs w:val="28"/>
          <w:lang w:val="uk-UA"/>
        </w:rPr>
        <w:t>Додаток</w:t>
      </w:r>
      <w:r w:rsidR="007F6D49" w:rsidRPr="00D2038B">
        <w:rPr>
          <w:rFonts w:ascii="Times New Roman" w:hAnsi="Times New Roman"/>
          <w:i/>
          <w:color w:val="000000" w:themeColor="text1"/>
          <w:sz w:val="24"/>
          <w:szCs w:val="28"/>
          <w:lang w:val="uk-UA"/>
        </w:rPr>
        <w:t xml:space="preserve"> </w:t>
      </w:r>
      <w:r w:rsidR="00D2038B" w:rsidRPr="00D2038B">
        <w:rPr>
          <w:rFonts w:ascii="Times New Roman" w:hAnsi="Times New Roman"/>
          <w:i/>
          <w:color w:val="000000" w:themeColor="text1"/>
          <w:sz w:val="24"/>
          <w:szCs w:val="28"/>
          <w:lang w:val="uk-UA"/>
        </w:rPr>
        <w:t>22</w:t>
      </w:r>
      <w:r w:rsidR="00782FB1" w:rsidRPr="00D2038B">
        <w:rPr>
          <w:rFonts w:ascii="Times New Roman" w:hAnsi="Times New Roman"/>
          <w:i/>
          <w:color w:val="000000" w:themeColor="text1"/>
          <w:sz w:val="24"/>
          <w:szCs w:val="28"/>
          <w:lang w:val="uk-UA"/>
        </w:rPr>
        <w:t xml:space="preserve"> </w:t>
      </w:r>
    </w:p>
    <w:p w:rsidR="00EE269F" w:rsidRPr="00E1750C" w:rsidRDefault="00EE269F" w:rsidP="00EE269F">
      <w:pPr>
        <w:spacing w:after="0" w:line="240" w:lineRule="auto"/>
        <w:rPr>
          <w:rFonts w:ascii="Times New Roman" w:hAnsi="Times New Roman"/>
          <w:i/>
          <w:color w:val="000000" w:themeColor="text1"/>
          <w:sz w:val="24"/>
          <w:szCs w:val="28"/>
          <w:lang w:val="uk-UA"/>
        </w:rPr>
      </w:pPr>
      <w:r w:rsidRPr="00D2038B">
        <w:rPr>
          <w:rFonts w:ascii="Times New Roman" w:hAnsi="Times New Roman"/>
          <w:i/>
          <w:color w:val="000000" w:themeColor="text1"/>
          <w:sz w:val="24"/>
          <w:szCs w:val="28"/>
          <w:lang w:val="uk-UA"/>
        </w:rPr>
        <w:t xml:space="preserve">                                                                             </w:t>
      </w:r>
      <w:r w:rsidR="00DA2872" w:rsidRPr="00D2038B">
        <w:rPr>
          <w:rFonts w:ascii="Times New Roman" w:hAnsi="Times New Roman"/>
          <w:i/>
          <w:color w:val="000000" w:themeColor="text1"/>
          <w:sz w:val="24"/>
          <w:szCs w:val="28"/>
          <w:lang w:val="uk-UA"/>
        </w:rPr>
        <w:t xml:space="preserve">           </w:t>
      </w:r>
      <w:r w:rsidR="0050619A" w:rsidRPr="00D2038B">
        <w:rPr>
          <w:rFonts w:ascii="Times New Roman" w:hAnsi="Times New Roman"/>
          <w:i/>
          <w:color w:val="000000" w:themeColor="text1"/>
          <w:sz w:val="24"/>
          <w:szCs w:val="28"/>
          <w:lang w:val="uk-UA"/>
        </w:rPr>
        <w:t xml:space="preserve"> </w:t>
      </w:r>
      <w:r w:rsidR="00FF3459" w:rsidRPr="00D2038B">
        <w:rPr>
          <w:rFonts w:ascii="Times New Roman" w:hAnsi="Times New Roman"/>
          <w:i/>
          <w:color w:val="000000" w:themeColor="text1"/>
          <w:sz w:val="24"/>
          <w:szCs w:val="28"/>
          <w:lang w:val="uk-UA"/>
        </w:rPr>
        <w:t xml:space="preserve">           </w:t>
      </w:r>
      <w:r w:rsidRPr="00E1750C">
        <w:rPr>
          <w:rFonts w:ascii="Times New Roman" w:hAnsi="Times New Roman"/>
          <w:i/>
          <w:color w:val="000000" w:themeColor="text1"/>
          <w:sz w:val="24"/>
          <w:szCs w:val="28"/>
          <w:lang w:val="uk-UA"/>
        </w:rPr>
        <w:t>до рішення виконкому міської ради</w:t>
      </w:r>
    </w:p>
    <w:p w:rsidR="00C868DE" w:rsidRPr="00E1750C" w:rsidRDefault="00C868DE" w:rsidP="0027790E">
      <w:pPr>
        <w:spacing w:after="0"/>
        <w:ind w:left="-709"/>
        <w:jc w:val="both"/>
        <w:rPr>
          <w:rFonts w:ascii="Times New Roman" w:hAnsi="Times New Roman"/>
          <w:color w:val="000000" w:themeColor="text1"/>
          <w:sz w:val="24"/>
          <w:szCs w:val="24"/>
          <w:lang w:val="uk-UA"/>
        </w:rPr>
      </w:pPr>
    </w:p>
    <w:p w:rsidR="00DA2872" w:rsidRPr="00E1750C" w:rsidRDefault="00DA2872" w:rsidP="00DA2872">
      <w:pPr>
        <w:spacing w:after="0" w:line="240" w:lineRule="auto"/>
        <w:jc w:val="center"/>
        <w:rPr>
          <w:rFonts w:ascii="Times New Roman" w:eastAsia="Times New Roman" w:hAnsi="Times New Roman"/>
          <w:b/>
          <w:i/>
          <w:color w:val="000000" w:themeColor="text1"/>
          <w:sz w:val="24"/>
          <w:szCs w:val="24"/>
          <w:lang w:val="uk-UA" w:eastAsia="uk-UA"/>
        </w:rPr>
      </w:pPr>
      <w:r w:rsidRPr="00E1750C">
        <w:rPr>
          <w:rFonts w:ascii="Times New Roman" w:eastAsia="Times New Roman" w:hAnsi="Times New Roman"/>
          <w:b/>
          <w:i/>
          <w:color w:val="000000" w:themeColor="text1"/>
          <w:sz w:val="24"/>
          <w:szCs w:val="24"/>
          <w:lang w:val="uk-UA" w:eastAsia="uk-UA"/>
        </w:rPr>
        <w:t>ІНФОРМАЦІЙНІ КАРТКИ</w:t>
      </w:r>
    </w:p>
    <w:p w:rsidR="00C868DE" w:rsidRPr="00E1750C" w:rsidRDefault="00DA2872" w:rsidP="00AA2A61">
      <w:pPr>
        <w:spacing w:after="0" w:line="240" w:lineRule="auto"/>
        <w:jc w:val="center"/>
        <w:rPr>
          <w:rFonts w:ascii="Times New Roman" w:eastAsia="Times New Roman" w:hAnsi="Times New Roman"/>
          <w:b/>
          <w:i/>
          <w:color w:val="000000" w:themeColor="text1"/>
          <w:sz w:val="24"/>
          <w:szCs w:val="24"/>
          <w:lang w:val="uk-UA" w:eastAsia="uk-UA"/>
        </w:rPr>
      </w:pPr>
      <w:r w:rsidRPr="00E1750C">
        <w:rPr>
          <w:rFonts w:ascii="Times New Roman" w:eastAsia="Times New Roman" w:hAnsi="Times New Roman"/>
          <w:b/>
          <w:i/>
          <w:color w:val="000000" w:themeColor="text1"/>
          <w:sz w:val="24"/>
          <w:szCs w:val="24"/>
          <w:lang w:val="uk-UA" w:eastAsia="uk-UA"/>
        </w:rPr>
        <w:t xml:space="preserve">адміністративних послуг, що надаються управлінням з питань реєстрації виконкому Криворізької міської ради через Центр адміністративних послуг «Віза» </w:t>
      </w:r>
      <w:r w:rsidR="00AA2A61" w:rsidRPr="00E1750C">
        <w:rPr>
          <w:rFonts w:ascii="Times New Roman" w:eastAsia="Times New Roman" w:hAnsi="Times New Roman"/>
          <w:b/>
          <w:i/>
          <w:color w:val="000000" w:themeColor="text1"/>
          <w:sz w:val="24"/>
          <w:szCs w:val="24"/>
          <w:lang w:val="uk-UA" w:eastAsia="uk-UA"/>
        </w:rPr>
        <w:t>(«Центр Дії»)</w:t>
      </w:r>
      <w:r w:rsidR="008A454B" w:rsidRPr="00E1750C">
        <w:rPr>
          <w:rFonts w:ascii="Times New Roman" w:eastAsia="Times New Roman" w:hAnsi="Times New Roman"/>
          <w:b/>
          <w:i/>
          <w:color w:val="000000" w:themeColor="text1"/>
          <w:sz w:val="24"/>
          <w:szCs w:val="24"/>
          <w:lang w:val="uk-UA" w:eastAsia="uk-UA"/>
        </w:rPr>
        <w:t xml:space="preserve"> виконкому Криворізької міської ради</w:t>
      </w:r>
    </w:p>
    <w:p w:rsidR="007F6D49" w:rsidRPr="00E1750C" w:rsidRDefault="007F6D49" w:rsidP="00AA2A61">
      <w:pPr>
        <w:spacing w:after="0" w:line="240" w:lineRule="auto"/>
        <w:jc w:val="center"/>
        <w:rPr>
          <w:rFonts w:ascii="Times New Roman" w:eastAsia="Times New Roman" w:hAnsi="Times New Roman"/>
          <w:b/>
          <w:i/>
          <w:color w:val="000000" w:themeColor="text1"/>
          <w:sz w:val="24"/>
          <w:szCs w:val="24"/>
          <w:lang w:val="uk-UA" w:eastAsia="uk-UA"/>
        </w:rPr>
      </w:pPr>
    </w:p>
    <w:p w:rsidR="000858D4" w:rsidRPr="00D2038B" w:rsidRDefault="000858D4" w:rsidP="00D84AD2">
      <w:pPr>
        <w:spacing w:after="0" w:line="240" w:lineRule="auto"/>
        <w:jc w:val="center"/>
        <w:rPr>
          <w:rFonts w:ascii="Times New Roman" w:eastAsia="Times New Roman" w:hAnsi="Times New Roman"/>
          <w:b/>
          <w:i/>
          <w:color w:val="000000" w:themeColor="text1"/>
          <w:sz w:val="24"/>
          <w:szCs w:val="24"/>
          <w:lang w:val="uk-UA" w:eastAsia="uk-UA"/>
        </w:rPr>
      </w:pPr>
      <w:r w:rsidRPr="00E1750C">
        <w:rPr>
          <w:rFonts w:ascii="Times New Roman" w:eastAsia="Times New Roman" w:hAnsi="Times New Roman"/>
          <w:b/>
          <w:i/>
          <w:color w:val="000000" w:themeColor="text1"/>
          <w:sz w:val="24"/>
          <w:szCs w:val="24"/>
          <w:lang w:val="uk-UA" w:eastAsia="uk-UA"/>
        </w:rPr>
        <w:t>ІНФОРМАЦІЙНА КАР</w:t>
      </w:r>
      <w:r w:rsidR="00822423" w:rsidRPr="00E1750C">
        <w:rPr>
          <w:rFonts w:ascii="Times New Roman" w:eastAsia="Times New Roman" w:hAnsi="Times New Roman"/>
          <w:b/>
          <w:i/>
          <w:color w:val="000000" w:themeColor="text1"/>
          <w:sz w:val="24"/>
          <w:szCs w:val="24"/>
          <w:lang w:val="uk-UA" w:eastAsia="uk-UA"/>
        </w:rPr>
        <w:t>ТКА АДМІНІСТРАТИВНОЇ ПОСЛУГИ №</w:t>
      </w:r>
      <w:r w:rsidR="004535FD" w:rsidRPr="00D2038B">
        <w:rPr>
          <w:rFonts w:ascii="Times New Roman" w:eastAsia="Times New Roman" w:hAnsi="Times New Roman"/>
          <w:b/>
          <w:i/>
          <w:color w:val="000000" w:themeColor="text1"/>
          <w:sz w:val="24"/>
          <w:szCs w:val="24"/>
          <w:lang w:val="uk-UA" w:eastAsia="uk-UA"/>
        </w:rPr>
        <w:t>30</w:t>
      </w:r>
    </w:p>
    <w:p w:rsidR="000858D4" w:rsidRDefault="000858D4" w:rsidP="00C00FCB">
      <w:pPr>
        <w:tabs>
          <w:tab w:val="left" w:pos="3969"/>
        </w:tabs>
        <w:spacing w:after="0" w:line="240" w:lineRule="auto"/>
        <w:jc w:val="center"/>
        <w:rPr>
          <w:rFonts w:ascii="Times New Roman" w:eastAsia="Times New Roman" w:hAnsi="Times New Roman"/>
          <w:b/>
          <w:i/>
          <w:color w:val="000000" w:themeColor="text1"/>
          <w:sz w:val="24"/>
          <w:szCs w:val="24"/>
          <w:lang w:val="uk-UA" w:eastAsia="uk-UA"/>
        </w:rPr>
      </w:pPr>
      <w:r w:rsidRPr="00E1750C">
        <w:rPr>
          <w:rFonts w:ascii="Times New Roman" w:eastAsia="Times New Roman" w:hAnsi="Times New Roman"/>
          <w:b/>
          <w:i/>
          <w:color w:val="000000" w:themeColor="text1"/>
          <w:sz w:val="24"/>
          <w:szCs w:val="24"/>
          <w:lang w:val="uk-UA" w:eastAsia="uk-UA"/>
        </w:rPr>
        <w:t xml:space="preserve">Послуга: </w:t>
      </w:r>
      <w:r w:rsidR="00C00FCB">
        <w:rPr>
          <w:rFonts w:ascii="Times New Roman" w:eastAsia="Times New Roman" w:hAnsi="Times New Roman"/>
          <w:b/>
          <w:i/>
          <w:color w:val="000000" w:themeColor="text1"/>
          <w:sz w:val="24"/>
          <w:szCs w:val="24"/>
          <w:lang w:val="uk-UA" w:eastAsia="uk-UA"/>
        </w:rPr>
        <w:t>Д</w:t>
      </w:r>
      <w:r w:rsidR="00C00FCB" w:rsidRPr="00C00FCB">
        <w:rPr>
          <w:rFonts w:ascii="Times New Roman" w:eastAsia="Times New Roman" w:hAnsi="Times New Roman"/>
          <w:b/>
          <w:i/>
          <w:color w:val="000000" w:themeColor="text1"/>
          <w:sz w:val="24"/>
          <w:szCs w:val="24"/>
          <w:lang w:val="uk-UA" w:eastAsia="uk-UA"/>
        </w:rPr>
        <w:t>ержавн</w:t>
      </w:r>
      <w:r w:rsidR="00C00FCB">
        <w:rPr>
          <w:rFonts w:ascii="Times New Roman" w:eastAsia="Times New Roman" w:hAnsi="Times New Roman"/>
          <w:b/>
          <w:i/>
          <w:color w:val="000000" w:themeColor="text1"/>
          <w:sz w:val="24"/>
          <w:szCs w:val="24"/>
          <w:lang w:val="uk-UA" w:eastAsia="uk-UA"/>
        </w:rPr>
        <w:t>а реєстрація</w:t>
      </w:r>
      <w:r w:rsidR="00C00FCB" w:rsidRPr="00C00FCB">
        <w:rPr>
          <w:rFonts w:ascii="Times New Roman" w:eastAsia="Times New Roman" w:hAnsi="Times New Roman"/>
          <w:b/>
          <w:i/>
          <w:color w:val="000000" w:themeColor="text1"/>
          <w:sz w:val="24"/>
          <w:szCs w:val="24"/>
          <w:lang w:val="uk-UA" w:eastAsia="uk-UA"/>
        </w:rPr>
        <w:t xml:space="preserve"> змін до відомостей про відокремлений підрозділ</w:t>
      </w:r>
      <w:r w:rsidR="00C00FCB">
        <w:rPr>
          <w:rFonts w:ascii="Times New Roman" w:eastAsia="Times New Roman" w:hAnsi="Times New Roman"/>
          <w:b/>
          <w:i/>
          <w:color w:val="000000" w:themeColor="text1"/>
          <w:sz w:val="24"/>
          <w:szCs w:val="24"/>
          <w:lang w:val="uk-UA" w:eastAsia="uk-UA"/>
        </w:rPr>
        <w:t xml:space="preserve"> </w:t>
      </w:r>
      <w:r w:rsidR="00C00FCB" w:rsidRPr="00C00FCB">
        <w:rPr>
          <w:rFonts w:ascii="Times New Roman" w:eastAsia="Times New Roman" w:hAnsi="Times New Roman"/>
          <w:b/>
          <w:i/>
          <w:color w:val="000000" w:themeColor="text1"/>
          <w:sz w:val="24"/>
          <w:szCs w:val="24"/>
          <w:lang w:val="uk-UA" w:eastAsia="uk-UA"/>
        </w:rPr>
        <w:t>юридичної особи, утвореної відповідно до законодавства іноземної держави, що містяться в</w:t>
      </w:r>
      <w:r w:rsidR="00C00FCB">
        <w:rPr>
          <w:rFonts w:ascii="Times New Roman" w:eastAsia="Times New Roman" w:hAnsi="Times New Roman"/>
          <w:b/>
          <w:i/>
          <w:color w:val="000000" w:themeColor="text1"/>
          <w:sz w:val="24"/>
          <w:szCs w:val="24"/>
          <w:lang w:val="uk-UA" w:eastAsia="uk-UA"/>
        </w:rPr>
        <w:t xml:space="preserve"> </w:t>
      </w:r>
      <w:r w:rsidR="00C00FCB" w:rsidRPr="00C00FCB">
        <w:rPr>
          <w:rFonts w:ascii="Times New Roman" w:eastAsia="Times New Roman" w:hAnsi="Times New Roman"/>
          <w:b/>
          <w:i/>
          <w:color w:val="000000" w:themeColor="text1"/>
          <w:sz w:val="24"/>
          <w:szCs w:val="24"/>
          <w:lang w:val="uk-UA" w:eastAsia="uk-UA"/>
        </w:rPr>
        <w:t>Єдиному державному реєстрі</w:t>
      </w:r>
      <w:r w:rsidR="00C00FCB">
        <w:rPr>
          <w:rFonts w:ascii="Times New Roman" w:eastAsia="Times New Roman" w:hAnsi="Times New Roman"/>
          <w:b/>
          <w:i/>
          <w:color w:val="000000" w:themeColor="text1"/>
          <w:sz w:val="24"/>
          <w:szCs w:val="24"/>
          <w:lang w:val="uk-UA" w:eastAsia="uk-UA"/>
        </w:rPr>
        <w:t xml:space="preserve"> юридичних осіб, фізичних осіб-</w:t>
      </w:r>
      <w:r w:rsidR="00C00FCB" w:rsidRPr="00C00FCB">
        <w:rPr>
          <w:rFonts w:ascii="Times New Roman" w:eastAsia="Times New Roman" w:hAnsi="Times New Roman"/>
          <w:b/>
          <w:i/>
          <w:color w:val="000000" w:themeColor="text1"/>
          <w:sz w:val="24"/>
          <w:szCs w:val="24"/>
          <w:lang w:val="uk-UA" w:eastAsia="uk-UA"/>
        </w:rPr>
        <w:t>підприємців та громадських</w:t>
      </w:r>
      <w:r w:rsidR="00C00FCB">
        <w:rPr>
          <w:rFonts w:ascii="Times New Roman" w:eastAsia="Times New Roman" w:hAnsi="Times New Roman"/>
          <w:b/>
          <w:i/>
          <w:color w:val="000000" w:themeColor="text1"/>
          <w:sz w:val="24"/>
          <w:szCs w:val="24"/>
          <w:lang w:val="uk-UA" w:eastAsia="uk-UA"/>
        </w:rPr>
        <w:t xml:space="preserve"> </w:t>
      </w:r>
      <w:r w:rsidR="00C00FCB" w:rsidRPr="00C00FCB">
        <w:rPr>
          <w:rFonts w:ascii="Times New Roman" w:eastAsia="Times New Roman" w:hAnsi="Times New Roman"/>
          <w:b/>
          <w:i/>
          <w:color w:val="000000" w:themeColor="text1"/>
          <w:sz w:val="24"/>
          <w:szCs w:val="24"/>
          <w:lang w:val="uk-UA" w:eastAsia="uk-UA"/>
        </w:rPr>
        <w:t>формувань</w:t>
      </w:r>
    </w:p>
    <w:p w:rsidR="00C55AFD" w:rsidRPr="00E1750C" w:rsidRDefault="00C55AFD" w:rsidP="00C00FCB">
      <w:pPr>
        <w:tabs>
          <w:tab w:val="left" w:pos="3969"/>
        </w:tabs>
        <w:spacing w:after="0" w:line="240" w:lineRule="auto"/>
        <w:jc w:val="center"/>
        <w:rPr>
          <w:rFonts w:ascii="Times New Roman" w:eastAsia="Times New Roman" w:hAnsi="Times New Roman"/>
          <w:color w:val="000000" w:themeColor="text1"/>
          <w:sz w:val="24"/>
          <w:szCs w:val="20"/>
          <w:highlight w:val="cyan"/>
          <w:lang w:val="uk-UA" w:eastAsia="uk-UA"/>
        </w:rPr>
      </w:pPr>
    </w:p>
    <w:tbl>
      <w:tblPr>
        <w:tblW w:w="5333" w:type="pct"/>
        <w:tblInd w:w="-649"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4A0" w:firstRow="1" w:lastRow="0" w:firstColumn="1" w:lastColumn="0" w:noHBand="0" w:noVBand="1"/>
      </w:tblPr>
      <w:tblGrid>
        <w:gridCol w:w="566"/>
        <w:gridCol w:w="2837"/>
        <w:gridCol w:w="7005"/>
      </w:tblGrid>
      <w:tr w:rsidR="00E1750C" w:rsidRPr="00E1750C" w:rsidTr="0068511C">
        <w:tc>
          <w:tcPr>
            <w:tcW w:w="5000" w:type="pct"/>
            <w:gridSpan w:val="3"/>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b/>
                <w:color w:val="000000" w:themeColor="text1"/>
                <w:sz w:val="24"/>
                <w:szCs w:val="24"/>
                <w:lang w:val="uk-UA" w:eastAsia="uk-UA"/>
              </w:rPr>
            </w:pPr>
            <w:r w:rsidRPr="00E1750C">
              <w:rPr>
                <w:rFonts w:ascii="Times New Roman" w:eastAsia="Times New Roman" w:hAnsi="Times New Roman"/>
                <w:b/>
                <w:color w:val="000000" w:themeColor="text1"/>
                <w:sz w:val="24"/>
                <w:szCs w:val="24"/>
                <w:lang w:val="uk-UA" w:eastAsia="uk-UA"/>
              </w:rPr>
              <w:t xml:space="preserve">Інформація про суб’єкта надання адміністративної послуги </w:t>
            </w:r>
          </w:p>
          <w:p w:rsidR="000858D4" w:rsidRPr="00E1750C" w:rsidRDefault="000858D4" w:rsidP="00AA3B79">
            <w:pPr>
              <w:spacing w:after="0" w:line="240" w:lineRule="auto"/>
              <w:jc w:val="center"/>
              <w:rPr>
                <w:rFonts w:ascii="Times New Roman" w:eastAsia="Times New Roman" w:hAnsi="Times New Roman"/>
                <w:b/>
                <w:color w:val="000000" w:themeColor="text1"/>
                <w:sz w:val="24"/>
                <w:szCs w:val="24"/>
                <w:highlight w:val="cyan"/>
                <w:lang w:val="uk-UA" w:eastAsia="uk-UA"/>
              </w:rPr>
            </w:pPr>
            <w:r w:rsidRPr="00E1750C">
              <w:rPr>
                <w:rFonts w:ascii="Times New Roman" w:eastAsia="Times New Roman" w:hAnsi="Times New Roman"/>
                <w:b/>
                <w:color w:val="000000" w:themeColor="text1"/>
                <w:sz w:val="24"/>
                <w:szCs w:val="24"/>
                <w:lang w:val="uk-UA" w:eastAsia="uk-UA"/>
              </w:rPr>
              <w:t>та/або центру надання адміністративних послуг</w:t>
            </w:r>
          </w:p>
        </w:tc>
      </w:tr>
      <w:tr w:rsidR="00E1750C" w:rsidRPr="00E1750C" w:rsidTr="00CD74F5">
        <w:tc>
          <w:tcPr>
            <w:tcW w:w="272" w:type="pct"/>
            <w:tcBorders>
              <w:top w:val="outset" w:sz="6" w:space="0" w:color="000000"/>
              <w:left w:val="outset" w:sz="6" w:space="0" w:color="000000"/>
              <w:bottom w:val="outset" w:sz="6" w:space="0" w:color="000000"/>
              <w:right w:val="outset" w:sz="6" w:space="0" w:color="000000"/>
            </w:tcBorders>
            <w:hideMark/>
          </w:tcPr>
          <w:p w:rsidR="00DD4048" w:rsidRPr="00E1750C" w:rsidRDefault="00DD4048"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1</w:t>
            </w:r>
          </w:p>
        </w:tc>
        <w:tc>
          <w:tcPr>
            <w:tcW w:w="1363" w:type="pct"/>
            <w:tcBorders>
              <w:top w:val="outset" w:sz="6" w:space="0" w:color="000000"/>
              <w:left w:val="outset" w:sz="6" w:space="0" w:color="000000"/>
              <w:bottom w:val="outset" w:sz="6" w:space="0" w:color="000000"/>
              <w:right w:val="outset" w:sz="6" w:space="0" w:color="000000"/>
            </w:tcBorders>
            <w:hideMark/>
          </w:tcPr>
          <w:p w:rsidR="00DD4048" w:rsidRPr="00E1750C" w:rsidRDefault="00DD4048"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Місцезнаходження</w:t>
            </w:r>
          </w:p>
        </w:tc>
        <w:tc>
          <w:tcPr>
            <w:tcW w:w="3365" w:type="pct"/>
            <w:tcBorders>
              <w:top w:val="outset" w:sz="6" w:space="0" w:color="000000"/>
              <w:left w:val="outset" w:sz="6" w:space="0" w:color="000000"/>
              <w:bottom w:val="outset" w:sz="6" w:space="0" w:color="000000"/>
              <w:right w:val="outset" w:sz="6" w:space="0" w:color="000000"/>
            </w:tcBorders>
            <w:hideMark/>
          </w:tcPr>
          <w:p w:rsidR="00D2038B" w:rsidRPr="00B14FAA" w:rsidRDefault="00D2038B" w:rsidP="00D2038B">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Центр адміністративних послуг «Віза» («Центр Дії») виконкому Криворізької міської ради (надалі – Центр): 50101, м. Кривий Ріг, пл. Молодіжна, 1.</w:t>
            </w:r>
          </w:p>
          <w:p w:rsidR="00D2038B" w:rsidRPr="00B14FAA" w:rsidRDefault="00D2038B" w:rsidP="00D2038B">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Територіальні підрозділи Центру:</w:t>
            </w:r>
          </w:p>
          <w:p w:rsidR="00D2038B" w:rsidRPr="00B14FAA" w:rsidRDefault="00D2038B" w:rsidP="00D2038B">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Довгинцівський район: вул. Дніпровське шосе, буд. 11, каб. 102.</w:t>
            </w:r>
          </w:p>
          <w:p w:rsidR="00D2038B" w:rsidRPr="00B14FAA" w:rsidRDefault="00D2038B" w:rsidP="00D2038B">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Покровський район: вул. Костя Гордієнка, буд. 2, каб. 12.</w:t>
            </w:r>
          </w:p>
          <w:p w:rsidR="00D2038B" w:rsidRPr="00B14FAA" w:rsidRDefault="00D2038B" w:rsidP="00D2038B">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Інгулецький район: пр-т Південний, буд. 1.</w:t>
            </w:r>
          </w:p>
          <w:p w:rsidR="00D2038B" w:rsidRPr="00B14FAA" w:rsidRDefault="00D2038B" w:rsidP="00D2038B">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Житловий масив Інгулець: вул. Гірників, буд. 19, каб. 11 (адмі-ністративна будівля виконавчого комітету Інгулецької районної у місті ради).</w:t>
            </w:r>
          </w:p>
          <w:p w:rsidR="00D2038B" w:rsidRPr="00B14FAA" w:rsidRDefault="00D2038B" w:rsidP="00D2038B">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Саксаганський район: вул. Володимира Великого, буд. 32, </w:t>
            </w:r>
          </w:p>
          <w:p w:rsidR="00D2038B" w:rsidRPr="00B14FAA" w:rsidRDefault="00D2038B" w:rsidP="00D2038B">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каб. 122.</w:t>
            </w:r>
          </w:p>
          <w:p w:rsidR="00D2038B" w:rsidRPr="00B14FAA" w:rsidRDefault="00D2038B" w:rsidP="00D2038B">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Тернівський район: вул. Антона Ігнатченка, буд. 1А, каб. 129.</w:t>
            </w:r>
          </w:p>
          <w:p w:rsidR="00D2038B" w:rsidRPr="00B14FAA" w:rsidRDefault="00D2038B" w:rsidP="00D2038B">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Центрально-Міський район: вул. Староярмаркова, буд. 44.</w:t>
            </w:r>
          </w:p>
          <w:p w:rsidR="00DD4048" w:rsidRPr="00E1750C" w:rsidRDefault="00C55AFD" w:rsidP="00D2038B">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Мобільн</w:t>
            </w:r>
            <w:r>
              <w:rPr>
                <w:rFonts w:ascii="Times New Roman" w:eastAsia="Times New Roman" w:hAnsi="Times New Roman"/>
                <w:color w:val="000000" w:themeColor="text1"/>
                <w:sz w:val="24"/>
                <w:szCs w:val="24"/>
                <w:lang w:val="uk-UA" w:eastAsia="uk-UA"/>
              </w:rPr>
              <w:t>ий сервіс</w:t>
            </w:r>
            <w:r w:rsidRPr="00B14FAA">
              <w:rPr>
                <w:rFonts w:ascii="Times New Roman" w:eastAsia="Times New Roman" w:hAnsi="Times New Roman"/>
                <w:color w:val="000000" w:themeColor="text1"/>
                <w:sz w:val="24"/>
                <w:szCs w:val="24"/>
                <w:lang w:val="uk-UA" w:eastAsia="uk-UA"/>
              </w:rPr>
              <w:t xml:space="preserve"> (за окремим графіком)</w:t>
            </w:r>
            <w:bookmarkStart w:id="0" w:name="_GoBack"/>
            <w:bookmarkEnd w:id="0"/>
          </w:p>
        </w:tc>
      </w:tr>
      <w:tr w:rsidR="00E1750C" w:rsidRPr="00C55AFD" w:rsidTr="00CD74F5">
        <w:tc>
          <w:tcPr>
            <w:tcW w:w="272" w:type="pct"/>
            <w:tcBorders>
              <w:top w:val="outset" w:sz="6" w:space="0" w:color="000000"/>
              <w:left w:val="outset" w:sz="6" w:space="0" w:color="000000"/>
              <w:bottom w:val="outset" w:sz="6" w:space="0" w:color="000000"/>
              <w:right w:val="outset" w:sz="6" w:space="0" w:color="000000"/>
            </w:tcBorders>
            <w:hideMark/>
          </w:tcPr>
          <w:p w:rsidR="00DD4048" w:rsidRPr="00E1750C" w:rsidRDefault="00DD4048"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2</w:t>
            </w:r>
          </w:p>
        </w:tc>
        <w:tc>
          <w:tcPr>
            <w:tcW w:w="1363" w:type="pct"/>
            <w:tcBorders>
              <w:top w:val="outset" w:sz="6" w:space="0" w:color="000000"/>
              <w:left w:val="outset" w:sz="6" w:space="0" w:color="000000"/>
              <w:bottom w:val="outset" w:sz="6" w:space="0" w:color="000000"/>
              <w:right w:val="outset" w:sz="6" w:space="0" w:color="000000"/>
            </w:tcBorders>
            <w:hideMark/>
          </w:tcPr>
          <w:p w:rsidR="00DD4048" w:rsidRPr="00E1750C" w:rsidRDefault="00F87D35" w:rsidP="00E5414F">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 xml:space="preserve">Інформація щодо режиму роботи </w:t>
            </w:r>
            <w:r w:rsidR="005640AA">
              <w:rPr>
                <w:rFonts w:ascii="Times New Roman" w:eastAsia="Times New Roman" w:hAnsi="Times New Roman"/>
                <w:color w:val="000000" w:themeColor="text1"/>
                <w:sz w:val="24"/>
                <w:szCs w:val="24"/>
                <w:lang w:val="uk-UA" w:eastAsia="uk-UA"/>
              </w:rPr>
              <w:t>Ц</w:t>
            </w:r>
            <w:r w:rsidRPr="00E1750C">
              <w:rPr>
                <w:rFonts w:ascii="Times New Roman" w:eastAsia="Times New Roman" w:hAnsi="Times New Roman"/>
                <w:color w:val="000000" w:themeColor="text1"/>
                <w:sz w:val="24"/>
                <w:szCs w:val="24"/>
                <w:lang w:val="uk-UA" w:eastAsia="uk-UA"/>
              </w:rPr>
              <w:t xml:space="preserve">ентру </w:t>
            </w:r>
          </w:p>
        </w:tc>
        <w:tc>
          <w:tcPr>
            <w:tcW w:w="3365" w:type="pct"/>
            <w:shd w:val="clear" w:color="auto" w:fill="auto"/>
            <w:hideMark/>
          </w:tcPr>
          <w:p w:rsidR="00D2038B" w:rsidRPr="00B14FAA" w:rsidRDefault="00D2038B" w:rsidP="00D2038B">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1. Центр  працює:</w:t>
            </w:r>
          </w:p>
          <w:p w:rsidR="00D2038B" w:rsidRPr="00B14FAA" w:rsidRDefault="00D2038B" w:rsidP="00D2038B">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головний офіс у понеділок, середу, четвер, п’ятницю, суботу  з 8.00 до 16.30 годин; вівторок з 8.00 до 20.00 години, без перерви; </w:t>
            </w:r>
          </w:p>
          <w:p w:rsidR="00D2038B" w:rsidRPr="00B14FAA" w:rsidRDefault="00D2038B" w:rsidP="00D2038B">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територіальні підрозділи із загальних питань</w:t>
            </w:r>
            <w:r w:rsidR="00695CD8">
              <w:rPr>
                <w:rFonts w:ascii="Times New Roman" w:eastAsia="Times New Roman" w:hAnsi="Times New Roman"/>
                <w:color w:val="000000" w:themeColor="text1"/>
                <w:sz w:val="24"/>
                <w:szCs w:val="24"/>
                <w:lang w:val="uk-UA" w:eastAsia="uk-UA"/>
              </w:rPr>
              <w:t xml:space="preserve"> </w:t>
            </w:r>
            <w:r w:rsidR="00695CD8" w:rsidRPr="00B14FAA">
              <w:rPr>
                <w:rFonts w:ascii="Times New Roman" w:eastAsia="Times New Roman" w:hAnsi="Times New Roman"/>
                <w:color w:val="000000" w:themeColor="text1"/>
                <w:sz w:val="24"/>
                <w:szCs w:val="24"/>
                <w:lang w:val="uk-UA" w:eastAsia="uk-UA"/>
              </w:rPr>
              <w:t>–</w:t>
            </w:r>
            <w:r w:rsidRPr="00B14FAA">
              <w:rPr>
                <w:rFonts w:ascii="Times New Roman" w:eastAsia="Times New Roman" w:hAnsi="Times New Roman"/>
                <w:color w:val="000000" w:themeColor="text1"/>
                <w:sz w:val="24"/>
                <w:szCs w:val="24"/>
                <w:lang w:val="uk-UA" w:eastAsia="uk-UA"/>
              </w:rPr>
              <w:t xml:space="preserve"> з понеділка до п’ятниці з 8.00 до 16.30, перерва з 12.30 до 13.00</w:t>
            </w:r>
            <w:r w:rsidR="00695CD8">
              <w:rPr>
                <w:rFonts w:ascii="Times New Roman" w:eastAsia="Times New Roman" w:hAnsi="Times New Roman"/>
                <w:color w:val="000000" w:themeColor="text1"/>
                <w:sz w:val="24"/>
                <w:szCs w:val="24"/>
                <w:lang w:val="uk-UA" w:eastAsia="uk-UA"/>
              </w:rPr>
              <w:t>.</w:t>
            </w:r>
          </w:p>
          <w:p w:rsidR="00D2038B" w:rsidRPr="00B14FAA" w:rsidRDefault="00D2038B" w:rsidP="00D2038B">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2. Прийом та видача документів для надання адміністративних, інших публічних  послуг здійснюються:</w:t>
            </w:r>
          </w:p>
          <w:p w:rsidR="00D2038B" w:rsidRPr="00B14FAA" w:rsidRDefault="00D2038B" w:rsidP="00D2038B">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у головному офісі Центру в понеділок, середу, четвер, п’ятницю, суботу  з 8.00 до 15.30 годин; вівторок з 8.00 до 20.00 години, без перерви;</w:t>
            </w:r>
          </w:p>
          <w:p w:rsidR="00D2038B" w:rsidRPr="00B14FAA" w:rsidRDefault="00D2038B" w:rsidP="00D2038B">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у територіальних підрозділах із загальних питань – з понеділка до п’ятниці з 8.00 до 15.30 годин, перерва з 12.30 до 13.00.</w:t>
            </w:r>
          </w:p>
          <w:p w:rsidR="00DD4048" w:rsidRPr="00E1750C" w:rsidRDefault="00D2038B" w:rsidP="00D2038B">
            <w:pPr>
              <w:pStyle w:val="a3"/>
              <w:tabs>
                <w:tab w:val="left" w:pos="218"/>
              </w:tabs>
              <w:spacing w:after="0" w:line="240" w:lineRule="auto"/>
              <w:ind w:left="0" w:firstLine="364"/>
              <w:jc w:val="both"/>
              <w:rPr>
                <w:rFonts w:ascii="Times New Roman" w:eastAsia="Times New Roman" w:hAnsi="Times New Roman"/>
                <w:color w:val="000000" w:themeColor="text1"/>
                <w:sz w:val="24"/>
                <w:szCs w:val="24"/>
                <w:lang w:val="uk-UA" w:eastAsia="en-US"/>
              </w:rPr>
            </w:pPr>
            <w:r w:rsidRPr="00B14FAA">
              <w:rPr>
                <w:rFonts w:ascii="Times New Roman" w:eastAsia="Times New Roman" w:hAnsi="Times New Roman"/>
                <w:color w:val="000000" w:themeColor="text1"/>
                <w:sz w:val="24"/>
                <w:szCs w:val="24"/>
                <w:lang w:val="uk-UA" w:eastAsia="uk-UA"/>
              </w:rPr>
              <w:t xml:space="preserve">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w:t>
            </w:r>
            <w:r w:rsidR="00695CD8">
              <w:rPr>
                <w:rFonts w:ascii="Times New Roman" w:eastAsia="Times New Roman" w:hAnsi="Times New Roman"/>
                <w:color w:val="000000" w:themeColor="text1"/>
                <w:sz w:val="24"/>
                <w:szCs w:val="24"/>
                <w:lang w:val="uk-UA" w:eastAsia="uk-UA"/>
              </w:rPr>
              <w:t xml:space="preserve"> годин </w:t>
            </w:r>
            <w:r w:rsidRPr="00B14FAA">
              <w:rPr>
                <w:rFonts w:ascii="Times New Roman" w:eastAsia="Times New Roman" w:hAnsi="Times New Roman"/>
                <w:color w:val="000000" w:themeColor="text1"/>
                <w:sz w:val="24"/>
                <w:szCs w:val="24"/>
                <w:lang w:val="uk-UA" w:eastAsia="uk-UA"/>
              </w:rPr>
              <w:t>з технічною перервою з 12.30 до 13.00</w:t>
            </w:r>
          </w:p>
        </w:tc>
      </w:tr>
      <w:tr w:rsidR="00E1750C" w:rsidRPr="00C55AFD" w:rsidTr="00CD74F5">
        <w:tc>
          <w:tcPr>
            <w:tcW w:w="272" w:type="pct"/>
            <w:tcBorders>
              <w:top w:val="outset" w:sz="6" w:space="0" w:color="000000"/>
              <w:left w:val="outset" w:sz="6" w:space="0" w:color="000000"/>
              <w:bottom w:val="outset" w:sz="6" w:space="0" w:color="000000"/>
              <w:right w:val="outset" w:sz="6" w:space="0" w:color="000000"/>
            </w:tcBorders>
            <w:hideMark/>
          </w:tcPr>
          <w:p w:rsidR="00DD4048" w:rsidRPr="00E1750C" w:rsidRDefault="00DD4048"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3</w:t>
            </w:r>
          </w:p>
        </w:tc>
        <w:tc>
          <w:tcPr>
            <w:tcW w:w="1363" w:type="pct"/>
            <w:tcBorders>
              <w:top w:val="outset" w:sz="6" w:space="0" w:color="000000"/>
              <w:left w:val="outset" w:sz="6" w:space="0" w:color="000000"/>
              <w:bottom w:val="outset" w:sz="6" w:space="0" w:color="000000"/>
              <w:right w:val="outset" w:sz="6" w:space="0" w:color="000000"/>
            </w:tcBorders>
            <w:hideMark/>
          </w:tcPr>
          <w:p w:rsidR="00DD4048" w:rsidRPr="00E1750C" w:rsidRDefault="00DD4048"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 xml:space="preserve">Телефон/факс (довідки), </w:t>
            </w:r>
            <w:r w:rsidR="00670EB7" w:rsidRPr="00E1750C">
              <w:rPr>
                <w:rFonts w:ascii="Times New Roman" w:eastAsia="Times New Roman" w:hAnsi="Times New Roman"/>
                <w:color w:val="000000" w:themeColor="text1"/>
                <w:sz w:val="24"/>
                <w:szCs w:val="24"/>
                <w:lang w:val="uk-UA" w:eastAsia="uk-UA"/>
              </w:rPr>
              <w:t>адреса електронної пошти та веб</w:t>
            </w:r>
            <w:r w:rsidRPr="00E1750C">
              <w:rPr>
                <w:rFonts w:ascii="Times New Roman" w:eastAsia="Times New Roman" w:hAnsi="Times New Roman"/>
                <w:color w:val="000000" w:themeColor="text1"/>
                <w:sz w:val="24"/>
                <w:szCs w:val="24"/>
                <w:lang w:val="uk-UA" w:eastAsia="uk-UA"/>
              </w:rPr>
              <w:t>сайт</w:t>
            </w:r>
          </w:p>
        </w:tc>
        <w:tc>
          <w:tcPr>
            <w:tcW w:w="3365" w:type="pct"/>
            <w:tcBorders>
              <w:top w:val="outset" w:sz="6" w:space="0" w:color="000000"/>
              <w:left w:val="outset" w:sz="6" w:space="0" w:color="000000"/>
              <w:bottom w:val="outset" w:sz="6" w:space="0" w:color="000000"/>
              <w:right w:val="outset" w:sz="6" w:space="0" w:color="000000"/>
            </w:tcBorders>
            <w:hideMark/>
          </w:tcPr>
          <w:p w:rsidR="00BF3780" w:rsidRPr="00E1750C" w:rsidRDefault="00BF3780" w:rsidP="00BF3780">
            <w:pPr>
              <w:spacing w:after="0" w:line="240" w:lineRule="auto"/>
              <w:jc w:val="both"/>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Тел.: 0-800-500-459;</w:t>
            </w:r>
          </w:p>
          <w:p w:rsidR="00BF3780" w:rsidRPr="00E1750C" w:rsidRDefault="00BF3780" w:rsidP="00BF3780">
            <w:pPr>
              <w:spacing w:after="0" w:line="240" w:lineRule="auto"/>
              <w:jc w:val="both"/>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vpr@kr.gov.ua;</w:t>
            </w:r>
          </w:p>
          <w:p w:rsidR="00BF3780" w:rsidRPr="00E1750C" w:rsidRDefault="00BF3780" w:rsidP="00BF3780">
            <w:pPr>
              <w:spacing w:after="0" w:line="240" w:lineRule="auto"/>
              <w:jc w:val="both"/>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viza@kr.gov.ua;</w:t>
            </w:r>
          </w:p>
          <w:p w:rsidR="0098431A" w:rsidRPr="00E1750C" w:rsidRDefault="00BF3780" w:rsidP="00BF3780">
            <w:pPr>
              <w:spacing w:after="0" w:line="240" w:lineRule="auto"/>
              <w:jc w:val="both"/>
              <w:rPr>
                <w:rFonts w:ascii="Times New Roman" w:eastAsia="Times New Roman" w:hAnsi="Times New Roman"/>
                <w:color w:val="000000" w:themeColor="text1"/>
                <w:sz w:val="24"/>
                <w:szCs w:val="24"/>
                <w:u w:val="single"/>
                <w:lang w:val="uk-UA" w:eastAsia="uk-UA"/>
              </w:rPr>
            </w:pPr>
            <w:r w:rsidRPr="00E1750C">
              <w:rPr>
                <w:rFonts w:ascii="Times New Roman" w:eastAsia="Times New Roman" w:hAnsi="Times New Roman"/>
                <w:color w:val="000000" w:themeColor="text1"/>
                <w:sz w:val="24"/>
                <w:szCs w:val="24"/>
                <w:lang w:val="uk-UA" w:eastAsia="uk-UA"/>
              </w:rPr>
              <w:t>http</w:t>
            </w:r>
            <w:r w:rsidR="00FE30AF">
              <w:rPr>
                <w:rFonts w:ascii="Times New Roman" w:eastAsia="Times New Roman" w:hAnsi="Times New Roman"/>
                <w:color w:val="000000" w:themeColor="text1"/>
                <w:sz w:val="24"/>
                <w:szCs w:val="24"/>
                <w:lang w:val="en-US" w:eastAsia="uk-UA"/>
              </w:rPr>
              <w:t>s</w:t>
            </w:r>
            <w:r w:rsidRPr="00E1750C">
              <w:rPr>
                <w:rFonts w:ascii="Times New Roman" w:eastAsia="Times New Roman" w:hAnsi="Times New Roman"/>
                <w:color w:val="000000" w:themeColor="text1"/>
                <w:sz w:val="24"/>
                <w:szCs w:val="24"/>
                <w:lang w:val="uk-UA" w:eastAsia="uk-UA"/>
              </w:rPr>
              <w:t>://viza.kr.gov.ua</w:t>
            </w:r>
          </w:p>
        </w:tc>
      </w:tr>
      <w:tr w:rsidR="00E1750C" w:rsidRPr="00E1750C" w:rsidTr="0068511C">
        <w:tc>
          <w:tcPr>
            <w:tcW w:w="5000" w:type="pct"/>
            <w:gridSpan w:val="3"/>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b/>
                <w:color w:val="000000" w:themeColor="text1"/>
                <w:sz w:val="24"/>
                <w:szCs w:val="24"/>
                <w:highlight w:val="cyan"/>
                <w:lang w:val="uk-UA" w:eastAsia="uk-UA"/>
              </w:rPr>
            </w:pPr>
            <w:r w:rsidRPr="00E1750C">
              <w:rPr>
                <w:rFonts w:ascii="Times New Roman" w:eastAsia="Times New Roman" w:hAnsi="Times New Roman"/>
                <w:b/>
                <w:color w:val="000000" w:themeColor="text1"/>
                <w:sz w:val="24"/>
                <w:szCs w:val="24"/>
                <w:lang w:val="uk-UA" w:eastAsia="uk-UA"/>
              </w:rPr>
              <w:lastRenderedPageBreak/>
              <w:t>Нормативні акти, якими регламентується надання адміністративної послуги</w:t>
            </w:r>
          </w:p>
        </w:tc>
      </w:tr>
      <w:tr w:rsidR="00E1750C" w:rsidRPr="00F0257F"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4</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Закони України</w:t>
            </w:r>
          </w:p>
        </w:tc>
        <w:tc>
          <w:tcPr>
            <w:tcW w:w="3365"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tabs>
                <w:tab w:val="left" w:pos="217"/>
              </w:tabs>
              <w:spacing w:after="0" w:line="240" w:lineRule="auto"/>
              <w:ind w:firstLine="173"/>
              <w:contextualSpacing/>
              <w:jc w:val="both"/>
              <w:rPr>
                <w:rFonts w:ascii="Times New Roman" w:eastAsia="Times New Roman" w:hAnsi="Times New Roman"/>
                <w:color w:val="000000" w:themeColor="text1"/>
                <w:sz w:val="24"/>
                <w:szCs w:val="24"/>
                <w:highlight w:val="cyan"/>
                <w:lang w:val="uk-UA" w:eastAsia="uk-UA"/>
              </w:rPr>
            </w:pPr>
            <w:r w:rsidRPr="00E1750C">
              <w:rPr>
                <w:rFonts w:ascii="Times New Roman" w:eastAsia="Times New Roman" w:hAnsi="Times New Roman"/>
                <w:color w:val="000000" w:themeColor="text1"/>
                <w:sz w:val="24"/>
                <w:szCs w:val="24"/>
                <w:lang w:val="uk-UA" w:eastAsia="uk-UA"/>
              </w:rPr>
              <w:t>Закон</w:t>
            </w:r>
            <w:r w:rsidR="00F0257F">
              <w:rPr>
                <w:rFonts w:ascii="Times New Roman" w:eastAsia="Times New Roman" w:hAnsi="Times New Roman"/>
                <w:color w:val="000000" w:themeColor="text1"/>
                <w:sz w:val="24"/>
                <w:szCs w:val="24"/>
                <w:lang w:val="uk-UA" w:eastAsia="uk-UA"/>
              </w:rPr>
              <w:t>и</w:t>
            </w:r>
            <w:r w:rsidRPr="00E1750C">
              <w:rPr>
                <w:rFonts w:ascii="Times New Roman" w:eastAsia="Times New Roman" w:hAnsi="Times New Roman"/>
                <w:color w:val="000000" w:themeColor="text1"/>
                <w:sz w:val="24"/>
                <w:szCs w:val="24"/>
                <w:lang w:val="uk-UA" w:eastAsia="uk-UA"/>
              </w:rPr>
              <w:t xml:space="preserve"> України «Про державну реєстрацію юридичних осіб, фізичних осіб-підприємців та громадських формувань»</w:t>
            </w:r>
            <w:r w:rsidR="00F0257F">
              <w:rPr>
                <w:rFonts w:ascii="Times New Roman" w:eastAsia="Times New Roman" w:hAnsi="Times New Roman"/>
                <w:color w:val="000000" w:themeColor="text1"/>
                <w:sz w:val="24"/>
                <w:szCs w:val="24"/>
                <w:lang w:val="uk-UA" w:eastAsia="uk-UA"/>
              </w:rPr>
              <w:t xml:space="preserve">, </w:t>
            </w:r>
            <w:r w:rsidR="00F0257F" w:rsidRPr="003F4C40">
              <w:rPr>
                <w:rFonts w:ascii="Times New Roman" w:eastAsia="Times New Roman" w:hAnsi="Times New Roman"/>
                <w:color w:val="000000" w:themeColor="text1"/>
                <w:sz w:val="24"/>
                <w:szCs w:val="24"/>
                <w:lang w:val="uk-UA" w:eastAsia="uk-UA"/>
              </w:rPr>
              <w:t>«Про адміністративну процедуру»</w:t>
            </w:r>
          </w:p>
        </w:tc>
      </w:tr>
      <w:tr w:rsidR="00E1750C" w:rsidRPr="00C00FCB"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5</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Акти Кабінету Міністрів України</w:t>
            </w:r>
          </w:p>
        </w:tc>
        <w:tc>
          <w:tcPr>
            <w:tcW w:w="3365" w:type="pct"/>
            <w:tcBorders>
              <w:top w:val="outset" w:sz="6" w:space="0" w:color="000000"/>
              <w:left w:val="outset" w:sz="6" w:space="0" w:color="000000"/>
              <w:bottom w:val="outset" w:sz="6" w:space="0" w:color="000000"/>
              <w:right w:val="outset" w:sz="6" w:space="0" w:color="000000"/>
            </w:tcBorders>
          </w:tcPr>
          <w:p w:rsidR="00D84AD2" w:rsidRPr="00E1750C" w:rsidRDefault="00C00FCB" w:rsidP="00C00FCB">
            <w:pPr>
              <w:spacing w:after="0" w:line="240" w:lineRule="auto"/>
              <w:ind w:firstLine="173"/>
              <w:jc w:val="both"/>
              <w:rPr>
                <w:rFonts w:ascii="Times New Roman" w:eastAsia="Times New Roman" w:hAnsi="Times New Roman"/>
                <w:color w:val="000000" w:themeColor="text1"/>
                <w:sz w:val="24"/>
                <w:szCs w:val="24"/>
                <w:lang w:val="uk-UA" w:eastAsia="uk-UA"/>
              </w:rPr>
            </w:pPr>
            <w:r w:rsidRPr="00C00FCB">
              <w:rPr>
                <w:rFonts w:ascii="Times New Roman" w:eastAsia="Times New Roman" w:hAnsi="Times New Roman"/>
                <w:color w:val="000000" w:themeColor="text1"/>
                <w:sz w:val="24"/>
                <w:szCs w:val="24"/>
                <w:lang w:val="uk-UA" w:eastAsia="uk-UA"/>
              </w:rPr>
              <w:t>Постанова Кабінету Міністрі</w:t>
            </w:r>
            <w:r>
              <w:rPr>
                <w:rFonts w:ascii="Times New Roman" w:eastAsia="Times New Roman" w:hAnsi="Times New Roman"/>
                <w:color w:val="000000" w:themeColor="text1"/>
                <w:sz w:val="24"/>
                <w:szCs w:val="24"/>
                <w:lang w:val="uk-UA" w:eastAsia="uk-UA"/>
              </w:rPr>
              <w:t>в України від 04 грудня 2019</w:t>
            </w:r>
            <w:r w:rsidR="00AE6A27" w:rsidRPr="00D2038B">
              <w:rPr>
                <w:rFonts w:ascii="Times New Roman" w:eastAsia="Times New Roman" w:hAnsi="Times New Roman"/>
                <w:color w:val="000000" w:themeColor="text1"/>
                <w:sz w:val="24"/>
                <w:szCs w:val="24"/>
                <w:lang w:eastAsia="uk-UA"/>
              </w:rPr>
              <w:t xml:space="preserve"> </w:t>
            </w:r>
            <w:r w:rsidR="00AE6A27">
              <w:rPr>
                <w:rFonts w:ascii="Times New Roman" w:eastAsia="Times New Roman" w:hAnsi="Times New Roman"/>
                <w:color w:val="000000" w:themeColor="text1"/>
                <w:sz w:val="24"/>
                <w:szCs w:val="24"/>
                <w:lang w:val="uk-UA" w:eastAsia="uk-UA"/>
              </w:rPr>
              <w:t>року</w:t>
            </w:r>
            <w:r>
              <w:rPr>
                <w:rFonts w:ascii="Times New Roman" w:eastAsia="Times New Roman" w:hAnsi="Times New Roman"/>
                <w:color w:val="000000" w:themeColor="text1"/>
                <w:sz w:val="24"/>
                <w:szCs w:val="24"/>
                <w:lang w:val="uk-UA" w:eastAsia="uk-UA"/>
              </w:rPr>
              <w:t xml:space="preserve">             №1137 </w:t>
            </w:r>
            <w:r w:rsidRPr="00C00FCB">
              <w:rPr>
                <w:rFonts w:ascii="Times New Roman" w:eastAsia="Times New Roman" w:hAnsi="Times New Roman"/>
                <w:color w:val="000000" w:themeColor="text1"/>
                <w:sz w:val="24"/>
                <w:szCs w:val="24"/>
                <w:lang w:val="uk-UA" w:eastAsia="uk-UA"/>
              </w:rPr>
              <w:t>«Питання Єдиного державного вебпорталу електронних послуг та</w:t>
            </w:r>
            <w:r>
              <w:rPr>
                <w:rFonts w:ascii="Times New Roman" w:eastAsia="Times New Roman" w:hAnsi="Times New Roman"/>
                <w:color w:val="000000" w:themeColor="text1"/>
                <w:sz w:val="24"/>
                <w:szCs w:val="24"/>
                <w:lang w:val="uk-UA" w:eastAsia="uk-UA"/>
              </w:rPr>
              <w:t xml:space="preserve"> </w:t>
            </w:r>
            <w:r w:rsidRPr="00C00FCB">
              <w:rPr>
                <w:rFonts w:ascii="Times New Roman" w:eastAsia="Times New Roman" w:hAnsi="Times New Roman"/>
                <w:color w:val="000000" w:themeColor="text1"/>
                <w:sz w:val="24"/>
                <w:szCs w:val="24"/>
                <w:lang w:val="uk-UA" w:eastAsia="uk-UA"/>
              </w:rPr>
              <w:t>Реєстру адміністративних послуг»</w:t>
            </w:r>
          </w:p>
        </w:tc>
      </w:tr>
      <w:tr w:rsidR="00E1750C" w:rsidRPr="00C55AFD"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6</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Акти центральних органів виконавчої влади</w:t>
            </w:r>
          </w:p>
        </w:tc>
        <w:tc>
          <w:tcPr>
            <w:tcW w:w="3365" w:type="pct"/>
            <w:tcBorders>
              <w:top w:val="outset" w:sz="6" w:space="0" w:color="000000"/>
              <w:left w:val="outset" w:sz="6" w:space="0" w:color="000000"/>
              <w:bottom w:val="outset" w:sz="6" w:space="0" w:color="000000"/>
              <w:right w:val="outset" w:sz="6" w:space="0" w:color="000000"/>
            </w:tcBorders>
          </w:tcPr>
          <w:p w:rsidR="00D84AD2" w:rsidRPr="00E1750C" w:rsidRDefault="00C731F1" w:rsidP="004B4F3F">
            <w:pPr>
              <w:keepNext/>
              <w:spacing w:after="0" w:line="240" w:lineRule="auto"/>
              <w:ind w:firstLine="173"/>
              <w:jc w:val="both"/>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 xml:space="preserve">Накази Міністерства юстиції України </w:t>
            </w:r>
            <w:r w:rsidR="004B4F3F">
              <w:rPr>
                <w:rFonts w:ascii="Times New Roman" w:eastAsia="Times New Roman" w:hAnsi="Times New Roman"/>
                <w:color w:val="000000" w:themeColor="text1"/>
                <w:sz w:val="24"/>
                <w:szCs w:val="24"/>
                <w:lang w:val="uk-UA" w:eastAsia="uk-UA"/>
              </w:rPr>
              <w:t>від 05 березня 2012</w:t>
            </w:r>
            <w:r w:rsidR="00AE6A27" w:rsidRPr="00D2038B">
              <w:rPr>
                <w:rFonts w:ascii="Times New Roman" w:eastAsia="Times New Roman" w:hAnsi="Times New Roman"/>
                <w:color w:val="000000" w:themeColor="text1"/>
                <w:sz w:val="24"/>
                <w:szCs w:val="24"/>
                <w:lang w:val="uk-UA" w:eastAsia="uk-UA"/>
              </w:rPr>
              <w:t xml:space="preserve"> </w:t>
            </w:r>
            <w:r w:rsidR="00AE6A27">
              <w:rPr>
                <w:rFonts w:ascii="Times New Roman" w:eastAsia="Times New Roman" w:hAnsi="Times New Roman"/>
                <w:color w:val="000000" w:themeColor="text1"/>
                <w:sz w:val="24"/>
                <w:szCs w:val="24"/>
                <w:lang w:val="uk-UA" w:eastAsia="uk-UA"/>
              </w:rPr>
              <w:t>року</w:t>
            </w:r>
            <w:r w:rsidR="002C408F">
              <w:rPr>
                <w:rFonts w:ascii="Times New Roman" w:eastAsia="Times New Roman" w:hAnsi="Times New Roman"/>
                <w:color w:val="000000" w:themeColor="text1"/>
                <w:sz w:val="24"/>
                <w:szCs w:val="24"/>
                <w:lang w:val="uk-UA" w:eastAsia="uk-UA"/>
              </w:rPr>
              <w:t xml:space="preserve">             №</w:t>
            </w:r>
            <w:r w:rsidR="004B4F3F">
              <w:rPr>
                <w:rFonts w:ascii="Times New Roman" w:eastAsia="Times New Roman" w:hAnsi="Times New Roman"/>
                <w:color w:val="000000" w:themeColor="text1"/>
                <w:sz w:val="24"/>
                <w:szCs w:val="24"/>
                <w:lang w:val="uk-UA" w:eastAsia="uk-UA"/>
              </w:rPr>
              <w:t xml:space="preserve">368/5 «Про </w:t>
            </w:r>
            <w:r w:rsidR="004B4F3F" w:rsidRPr="00C00FCB">
              <w:rPr>
                <w:rFonts w:ascii="Times New Roman" w:eastAsia="Times New Roman" w:hAnsi="Times New Roman"/>
                <w:color w:val="000000" w:themeColor="text1"/>
                <w:sz w:val="24"/>
                <w:szCs w:val="24"/>
                <w:lang w:val="uk-UA" w:eastAsia="uk-UA"/>
              </w:rPr>
              <w:t>затвердження Вимог до написання найменування юридичної особи,</w:t>
            </w:r>
            <w:r w:rsidR="004B4F3F">
              <w:rPr>
                <w:rFonts w:ascii="Times New Roman" w:eastAsia="Times New Roman" w:hAnsi="Times New Roman"/>
                <w:color w:val="000000" w:themeColor="text1"/>
                <w:sz w:val="24"/>
                <w:szCs w:val="24"/>
                <w:lang w:val="uk-UA" w:eastAsia="uk-UA"/>
              </w:rPr>
              <w:t xml:space="preserve"> </w:t>
            </w:r>
            <w:r w:rsidR="004B4F3F" w:rsidRPr="00C00FCB">
              <w:rPr>
                <w:rFonts w:ascii="Times New Roman" w:eastAsia="Times New Roman" w:hAnsi="Times New Roman"/>
                <w:color w:val="000000" w:themeColor="text1"/>
                <w:sz w:val="24"/>
                <w:szCs w:val="24"/>
                <w:lang w:val="uk-UA" w:eastAsia="uk-UA"/>
              </w:rPr>
              <w:t>відокремленого підрозділу юридичної особи, у тому числі утвореної</w:t>
            </w:r>
            <w:r w:rsidR="004B4F3F">
              <w:rPr>
                <w:rFonts w:ascii="Times New Roman" w:eastAsia="Times New Roman" w:hAnsi="Times New Roman"/>
                <w:color w:val="000000" w:themeColor="text1"/>
                <w:sz w:val="24"/>
                <w:szCs w:val="24"/>
                <w:lang w:val="uk-UA" w:eastAsia="uk-UA"/>
              </w:rPr>
              <w:t xml:space="preserve"> </w:t>
            </w:r>
            <w:r w:rsidR="004B4F3F" w:rsidRPr="00C00FCB">
              <w:rPr>
                <w:rFonts w:ascii="Times New Roman" w:eastAsia="Times New Roman" w:hAnsi="Times New Roman"/>
                <w:color w:val="000000" w:themeColor="text1"/>
                <w:sz w:val="24"/>
                <w:szCs w:val="24"/>
                <w:lang w:val="uk-UA" w:eastAsia="uk-UA"/>
              </w:rPr>
              <w:t>відповідно до законодавства іноземної держави, громадського</w:t>
            </w:r>
            <w:r w:rsidR="004B4F3F">
              <w:rPr>
                <w:rFonts w:ascii="Times New Roman" w:eastAsia="Times New Roman" w:hAnsi="Times New Roman"/>
                <w:color w:val="000000" w:themeColor="text1"/>
                <w:sz w:val="24"/>
                <w:szCs w:val="24"/>
                <w:lang w:val="uk-UA" w:eastAsia="uk-UA"/>
              </w:rPr>
              <w:t xml:space="preserve"> </w:t>
            </w:r>
            <w:r w:rsidR="004B4F3F" w:rsidRPr="00C00FCB">
              <w:rPr>
                <w:rFonts w:ascii="Times New Roman" w:eastAsia="Times New Roman" w:hAnsi="Times New Roman"/>
                <w:color w:val="000000" w:themeColor="text1"/>
                <w:sz w:val="24"/>
                <w:szCs w:val="24"/>
                <w:lang w:val="uk-UA" w:eastAsia="uk-UA"/>
              </w:rPr>
              <w:t>формування, що не має статусу юридичної особи, крім організації</w:t>
            </w:r>
            <w:r w:rsidR="004B4F3F">
              <w:rPr>
                <w:rFonts w:ascii="Times New Roman" w:eastAsia="Times New Roman" w:hAnsi="Times New Roman"/>
                <w:color w:val="000000" w:themeColor="text1"/>
                <w:sz w:val="24"/>
                <w:szCs w:val="24"/>
                <w:lang w:val="uk-UA" w:eastAsia="uk-UA"/>
              </w:rPr>
              <w:t xml:space="preserve"> </w:t>
            </w:r>
            <w:r w:rsidR="004B4F3F" w:rsidRPr="00C00FCB">
              <w:rPr>
                <w:rFonts w:ascii="Times New Roman" w:eastAsia="Times New Roman" w:hAnsi="Times New Roman"/>
                <w:color w:val="000000" w:themeColor="text1"/>
                <w:sz w:val="24"/>
                <w:szCs w:val="24"/>
                <w:lang w:val="uk-UA" w:eastAsia="uk-UA"/>
              </w:rPr>
              <w:t>профспілки», зареєстрований у Міністерстві юстиції України</w:t>
            </w:r>
            <w:r w:rsidR="004B4F3F">
              <w:rPr>
                <w:rFonts w:ascii="Times New Roman" w:eastAsia="Times New Roman" w:hAnsi="Times New Roman"/>
                <w:color w:val="000000" w:themeColor="text1"/>
                <w:sz w:val="24"/>
                <w:szCs w:val="24"/>
                <w:lang w:val="uk-UA" w:eastAsia="uk-UA"/>
              </w:rPr>
              <w:t xml:space="preserve"> 05 березня</w:t>
            </w:r>
            <w:r w:rsidR="004B4F3F" w:rsidRPr="00C00FCB">
              <w:rPr>
                <w:rFonts w:ascii="Times New Roman" w:eastAsia="Times New Roman" w:hAnsi="Times New Roman"/>
                <w:color w:val="000000" w:themeColor="text1"/>
                <w:sz w:val="24"/>
                <w:szCs w:val="24"/>
                <w:lang w:val="uk-UA" w:eastAsia="uk-UA"/>
              </w:rPr>
              <w:t xml:space="preserve"> 2012</w:t>
            </w:r>
            <w:r w:rsidR="00AE6A27" w:rsidRPr="00D2038B">
              <w:rPr>
                <w:rFonts w:ascii="Times New Roman" w:eastAsia="Times New Roman" w:hAnsi="Times New Roman"/>
                <w:color w:val="000000" w:themeColor="text1"/>
                <w:sz w:val="24"/>
                <w:szCs w:val="24"/>
                <w:lang w:val="uk-UA" w:eastAsia="uk-UA"/>
              </w:rPr>
              <w:t xml:space="preserve"> </w:t>
            </w:r>
            <w:r w:rsidR="00AE6A27">
              <w:rPr>
                <w:rFonts w:ascii="Times New Roman" w:eastAsia="Times New Roman" w:hAnsi="Times New Roman"/>
                <w:color w:val="000000" w:themeColor="text1"/>
                <w:sz w:val="24"/>
                <w:szCs w:val="24"/>
                <w:lang w:val="uk-UA" w:eastAsia="uk-UA"/>
              </w:rPr>
              <w:t>року</w:t>
            </w:r>
            <w:r w:rsidR="004B4F3F" w:rsidRPr="00C00FCB">
              <w:rPr>
                <w:rFonts w:ascii="Times New Roman" w:eastAsia="Times New Roman" w:hAnsi="Times New Roman"/>
                <w:color w:val="000000" w:themeColor="text1"/>
                <w:sz w:val="24"/>
                <w:szCs w:val="24"/>
                <w:lang w:val="uk-UA" w:eastAsia="uk-UA"/>
              </w:rPr>
              <w:t xml:space="preserve"> за </w:t>
            </w:r>
            <w:r w:rsidR="00AE6A27" w:rsidRPr="00D2038B">
              <w:rPr>
                <w:rFonts w:ascii="Times New Roman" w:eastAsia="Times New Roman" w:hAnsi="Times New Roman"/>
                <w:color w:val="000000" w:themeColor="text1"/>
                <w:sz w:val="24"/>
                <w:szCs w:val="24"/>
                <w:lang w:val="uk-UA" w:eastAsia="uk-UA"/>
              </w:rPr>
              <w:t xml:space="preserve">                            </w:t>
            </w:r>
            <w:r w:rsidR="002C408F">
              <w:rPr>
                <w:rFonts w:ascii="Times New Roman" w:eastAsia="Times New Roman" w:hAnsi="Times New Roman"/>
                <w:color w:val="000000" w:themeColor="text1"/>
                <w:sz w:val="24"/>
                <w:szCs w:val="24"/>
                <w:lang w:val="uk-UA" w:eastAsia="uk-UA"/>
              </w:rPr>
              <w:t>№</w:t>
            </w:r>
            <w:r w:rsidR="004B4F3F" w:rsidRPr="00C00FCB">
              <w:rPr>
                <w:rFonts w:ascii="Times New Roman" w:eastAsia="Times New Roman" w:hAnsi="Times New Roman"/>
                <w:color w:val="000000" w:themeColor="text1"/>
                <w:sz w:val="24"/>
                <w:szCs w:val="24"/>
                <w:lang w:val="uk-UA" w:eastAsia="uk-UA"/>
              </w:rPr>
              <w:t>367/20680</w:t>
            </w:r>
            <w:r w:rsidR="004B4F3F">
              <w:rPr>
                <w:rFonts w:ascii="Times New Roman" w:eastAsia="Times New Roman" w:hAnsi="Times New Roman"/>
                <w:color w:val="000000" w:themeColor="text1"/>
                <w:sz w:val="24"/>
                <w:szCs w:val="24"/>
                <w:lang w:val="uk-UA" w:eastAsia="uk-UA"/>
              </w:rPr>
              <w:t>; від 09 лютого 2016</w:t>
            </w:r>
            <w:r w:rsidR="00AE6A27" w:rsidRPr="00D2038B">
              <w:rPr>
                <w:rFonts w:ascii="Times New Roman" w:eastAsia="Times New Roman" w:hAnsi="Times New Roman"/>
                <w:color w:val="000000" w:themeColor="text1"/>
                <w:sz w:val="24"/>
                <w:szCs w:val="24"/>
                <w:lang w:val="uk-UA" w:eastAsia="uk-UA"/>
              </w:rPr>
              <w:t xml:space="preserve"> </w:t>
            </w:r>
            <w:r w:rsidR="00AE6A27">
              <w:rPr>
                <w:rFonts w:ascii="Times New Roman" w:eastAsia="Times New Roman" w:hAnsi="Times New Roman"/>
                <w:color w:val="000000" w:themeColor="text1"/>
                <w:sz w:val="24"/>
                <w:szCs w:val="24"/>
                <w:lang w:val="uk-UA" w:eastAsia="uk-UA"/>
              </w:rPr>
              <w:t>року</w:t>
            </w:r>
            <w:r w:rsidR="004B4F3F">
              <w:rPr>
                <w:rFonts w:ascii="Times New Roman" w:eastAsia="Times New Roman" w:hAnsi="Times New Roman"/>
                <w:color w:val="000000" w:themeColor="text1"/>
                <w:sz w:val="24"/>
                <w:szCs w:val="24"/>
                <w:lang w:val="uk-UA" w:eastAsia="uk-UA"/>
              </w:rPr>
              <w:t xml:space="preserve"> </w:t>
            </w:r>
            <w:r w:rsidR="002C408F">
              <w:rPr>
                <w:rFonts w:ascii="Times New Roman" w:eastAsia="Times New Roman" w:hAnsi="Times New Roman"/>
                <w:color w:val="000000" w:themeColor="text1"/>
                <w:sz w:val="24"/>
                <w:szCs w:val="24"/>
                <w:lang w:val="uk-UA" w:eastAsia="uk-UA"/>
              </w:rPr>
              <w:t>№</w:t>
            </w:r>
            <w:r w:rsidR="00C00FCB">
              <w:rPr>
                <w:rFonts w:ascii="Times New Roman" w:eastAsia="Times New Roman" w:hAnsi="Times New Roman"/>
                <w:color w:val="000000" w:themeColor="text1"/>
                <w:sz w:val="24"/>
                <w:szCs w:val="24"/>
                <w:lang w:val="uk-UA" w:eastAsia="uk-UA"/>
              </w:rPr>
              <w:t xml:space="preserve">359/5 «Про </w:t>
            </w:r>
            <w:r w:rsidR="00C00FCB" w:rsidRPr="00C00FCB">
              <w:rPr>
                <w:rFonts w:ascii="Times New Roman" w:eastAsia="Times New Roman" w:hAnsi="Times New Roman"/>
                <w:color w:val="000000" w:themeColor="text1"/>
                <w:sz w:val="24"/>
                <w:szCs w:val="24"/>
                <w:lang w:val="uk-UA" w:eastAsia="uk-UA"/>
              </w:rPr>
              <w:t>затвердження Порядку державної реєстрації юридичних осіб, фізичних</w:t>
            </w:r>
            <w:r w:rsidR="00C00FCB">
              <w:rPr>
                <w:rFonts w:ascii="Times New Roman" w:eastAsia="Times New Roman" w:hAnsi="Times New Roman"/>
                <w:color w:val="000000" w:themeColor="text1"/>
                <w:sz w:val="24"/>
                <w:szCs w:val="24"/>
                <w:lang w:val="uk-UA" w:eastAsia="uk-UA"/>
              </w:rPr>
              <w:t xml:space="preserve"> </w:t>
            </w:r>
            <w:r w:rsidR="00C00FCB" w:rsidRPr="00C00FCB">
              <w:rPr>
                <w:rFonts w:ascii="Times New Roman" w:eastAsia="Times New Roman" w:hAnsi="Times New Roman"/>
                <w:color w:val="000000" w:themeColor="text1"/>
                <w:sz w:val="24"/>
                <w:szCs w:val="24"/>
                <w:lang w:val="uk-UA" w:eastAsia="uk-UA"/>
              </w:rPr>
              <w:t>осіб</w:t>
            </w:r>
            <w:r w:rsidR="00C00FCB">
              <w:rPr>
                <w:rFonts w:ascii="Times New Roman" w:eastAsia="Times New Roman" w:hAnsi="Times New Roman"/>
                <w:color w:val="000000" w:themeColor="text1"/>
                <w:sz w:val="24"/>
                <w:szCs w:val="24"/>
                <w:lang w:val="uk-UA" w:eastAsia="uk-UA"/>
              </w:rPr>
              <w:t>-</w:t>
            </w:r>
            <w:r w:rsidR="00C00FCB" w:rsidRPr="00C00FCB">
              <w:rPr>
                <w:rFonts w:ascii="Times New Roman" w:eastAsia="Times New Roman" w:hAnsi="Times New Roman"/>
                <w:color w:val="000000" w:themeColor="text1"/>
                <w:sz w:val="24"/>
                <w:szCs w:val="24"/>
                <w:lang w:val="uk-UA" w:eastAsia="uk-UA"/>
              </w:rPr>
              <w:t>підприємців та громадських формувань, що не мають статусу</w:t>
            </w:r>
            <w:r w:rsidR="00C00FCB">
              <w:rPr>
                <w:rFonts w:ascii="Times New Roman" w:eastAsia="Times New Roman" w:hAnsi="Times New Roman"/>
                <w:color w:val="000000" w:themeColor="text1"/>
                <w:sz w:val="24"/>
                <w:szCs w:val="24"/>
                <w:lang w:val="uk-UA" w:eastAsia="uk-UA"/>
              </w:rPr>
              <w:t xml:space="preserve"> </w:t>
            </w:r>
            <w:r w:rsidR="00C00FCB" w:rsidRPr="00C00FCB">
              <w:rPr>
                <w:rFonts w:ascii="Times New Roman" w:eastAsia="Times New Roman" w:hAnsi="Times New Roman"/>
                <w:color w:val="000000" w:themeColor="text1"/>
                <w:sz w:val="24"/>
                <w:szCs w:val="24"/>
                <w:lang w:val="uk-UA" w:eastAsia="uk-UA"/>
              </w:rPr>
              <w:t>юридичної особи», зареєстрований у Міністерстві юстиції України</w:t>
            </w:r>
            <w:r w:rsidR="00C00FCB">
              <w:rPr>
                <w:rFonts w:ascii="Times New Roman" w:eastAsia="Times New Roman" w:hAnsi="Times New Roman"/>
                <w:color w:val="000000" w:themeColor="text1"/>
                <w:sz w:val="24"/>
                <w:szCs w:val="24"/>
                <w:lang w:val="uk-UA" w:eastAsia="uk-UA"/>
              </w:rPr>
              <w:t xml:space="preserve"> 09 лютого 2</w:t>
            </w:r>
            <w:r w:rsidR="00C00FCB" w:rsidRPr="00C00FCB">
              <w:rPr>
                <w:rFonts w:ascii="Times New Roman" w:eastAsia="Times New Roman" w:hAnsi="Times New Roman"/>
                <w:color w:val="000000" w:themeColor="text1"/>
                <w:sz w:val="24"/>
                <w:szCs w:val="24"/>
                <w:lang w:val="uk-UA" w:eastAsia="uk-UA"/>
              </w:rPr>
              <w:t xml:space="preserve">016 </w:t>
            </w:r>
            <w:r w:rsidR="00AE6A27">
              <w:rPr>
                <w:rFonts w:ascii="Times New Roman" w:eastAsia="Times New Roman" w:hAnsi="Times New Roman"/>
                <w:color w:val="000000" w:themeColor="text1"/>
                <w:sz w:val="24"/>
                <w:szCs w:val="24"/>
                <w:lang w:val="uk-UA" w:eastAsia="uk-UA"/>
              </w:rPr>
              <w:t>року</w:t>
            </w:r>
            <w:r w:rsidR="00AE6A27" w:rsidRPr="00D2038B">
              <w:rPr>
                <w:rFonts w:ascii="Times New Roman" w:eastAsia="Times New Roman" w:hAnsi="Times New Roman"/>
                <w:color w:val="000000" w:themeColor="text1"/>
                <w:sz w:val="24"/>
                <w:szCs w:val="24"/>
                <w:lang w:val="uk-UA" w:eastAsia="uk-UA"/>
              </w:rPr>
              <w:t xml:space="preserve"> </w:t>
            </w:r>
            <w:r w:rsidR="00C00FCB" w:rsidRPr="00C00FCB">
              <w:rPr>
                <w:rFonts w:ascii="Times New Roman" w:eastAsia="Times New Roman" w:hAnsi="Times New Roman"/>
                <w:color w:val="000000" w:themeColor="text1"/>
                <w:sz w:val="24"/>
                <w:szCs w:val="24"/>
                <w:lang w:val="uk-UA" w:eastAsia="uk-UA"/>
              </w:rPr>
              <w:t>за № 200/28330;</w:t>
            </w:r>
            <w:r w:rsidR="00C00FCB">
              <w:rPr>
                <w:rFonts w:ascii="Times New Roman" w:eastAsia="Times New Roman" w:hAnsi="Times New Roman"/>
                <w:color w:val="000000" w:themeColor="text1"/>
                <w:sz w:val="24"/>
                <w:szCs w:val="24"/>
                <w:lang w:val="uk-UA" w:eastAsia="uk-UA"/>
              </w:rPr>
              <w:t xml:space="preserve"> від 23 березня </w:t>
            </w:r>
            <w:r w:rsidR="00C00FCB" w:rsidRPr="00C00FCB">
              <w:rPr>
                <w:rFonts w:ascii="Times New Roman" w:eastAsia="Times New Roman" w:hAnsi="Times New Roman"/>
                <w:color w:val="000000" w:themeColor="text1"/>
                <w:sz w:val="24"/>
                <w:szCs w:val="24"/>
                <w:lang w:val="uk-UA" w:eastAsia="uk-UA"/>
              </w:rPr>
              <w:t>2016</w:t>
            </w:r>
            <w:r w:rsidR="00AE6A27" w:rsidRPr="00D2038B">
              <w:rPr>
                <w:rFonts w:ascii="Times New Roman" w:eastAsia="Times New Roman" w:hAnsi="Times New Roman"/>
                <w:color w:val="000000" w:themeColor="text1"/>
                <w:sz w:val="24"/>
                <w:szCs w:val="24"/>
                <w:lang w:val="uk-UA" w:eastAsia="uk-UA"/>
              </w:rPr>
              <w:t xml:space="preserve"> </w:t>
            </w:r>
            <w:r w:rsidR="00AE6A27">
              <w:rPr>
                <w:rFonts w:ascii="Times New Roman" w:eastAsia="Times New Roman" w:hAnsi="Times New Roman"/>
                <w:color w:val="000000" w:themeColor="text1"/>
                <w:sz w:val="24"/>
                <w:szCs w:val="24"/>
                <w:lang w:val="uk-UA" w:eastAsia="uk-UA"/>
              </w:rPr>
              <w:t>року</w:t>
            </w:r>
            <w:r w:rsidR="00AE6A27" w:rsidRPr="00D2038B">
              <w:rPr>
                <w:rFonts w:ascii="Times New Roman" w:eastAsia="Times New Roman" w:hAnsi="Times New Roman"/>
                <w:color w:val="000000" w:themeColor="text1"/>
                <w:sz w:val="24"/>
                <w:szCs w:val="24"/>
                <w:lang w:val="uk-UA" w:eastAsia="uk-UA"/>
              </w:rPr>
              <w:t xml:space="preserve">               </w:t>
            </w:r>
            <w:r w:rsidR="00C00FCB" w:rsidRPr="00C00FCB">
              <w:rPr>
                <w:rFonts w:ascii="Times New Roman" w:eastAsia="Times New Roman" w:hAnsi="Times New Roman"/>
                <w:color w:val="000000" w:themeColor="text1"/>
                <w:sz w:val="24"/>
                <w:szCs w:val="24"/>
                <w:lang w:val="uk-UA" w:eastAsia="uk-UA"/>
              </w:rPr>
              <w:t xml:space="preserve"> № 784/5 «Про</w:t>
            </w:r>
            <w:r w:rsidR="00C00FCB">
              <w:rPr>
                <w:rFonts w:ascii="Times New Roman" w:eastAsia="Times New Roman" w:hAnsi="Times New Roman"/>
                <w:color w:val="000000" w:themeColor="text1"/>
                <w:sz w:val="24"/>
                <w:szCs w:val="24"/>
                <w:lang w:val="uk-UA" w:eastAsia="uk-UA"/>
              </w:rPr>
              <w:t xml:space="preserve"> </w:t>
            </w:r>
            <w:r w:rsidR="00C00FCB" w:rsidRPr="00C00FCB">
              <w:rPr>
                <w:rFonts w:ascii="Times New Roman" w:eastAsia="Times New Roman" w:hAnsi="Times New Roman"/>
                <w:color w:val="000000" w:themeColor="text1"/>
                <w:sz w:val="24"/>
                <w:szCs w:val="24"/>
                <w:lang w:val="uk-UA" w:eastAsia="uk-UA"/>
              </w:rPr>
              <w:t>затвердження Порядку функціонування порталу електронних сервісів</w:t>
            </w:r>
            <w:r w:rsidR="00C00FCB">
              <w:rPr>
                <w:rFonts w:ascii="Times New Roman" w:eastAsia="Times New Roman" w:hAnsi="Times New Roman"/>
                <w:color w:val="000000" w:themeColor="text1"/>
                <w:sz w:val="24"/>
                <w:szCs w:val="24"/>
                <w:lang w:val="uk-UA" w:eastAsia="uk-UA"/>
              </w:rPr>
              <w:t xml:space="preserve"> юридичних осіб, фізичних осіб-</w:t>
            </w:r>
            <w:r w:rsidR="00C00FCB" w:rsidRPr="00C00FCB">
              <w:rPr>
                <w:rFonts w:ascii="Times New Roman" w:eastAsia="Times New Roman" w:hAnsi="Times New Roman"/>
                <w:color w:val="000000" w:themeColor="text1"/>
                <w:sz w:val="24"/>
                <w:szCs w:val="24"/>
                <w:lang w:val="uk-UA" w:eastAsia="uk-UA"/>
              </w:rPr>
              <w:t>підприємців та громадських</w:t>
            </w:r>
            <w:r w:rsidR="00C00FCB">
              <w:rPr>
                <w:rFonts w:ascii="Times New Roman" w:eastAsia="Times New Roman" w:hAnsi="Times New Roman"/>
                <w:color w:val="000000" w:themeColor="text1"/>
                <w:sz w:val="24"/>
                <w:szCs w:val="24"/>
                <w:lang w:val="uk-UA" w:eastAsia="uk-UA"/>
              </w:rPr>
              <w:t xml:space="preserve"> </w:t>
            </w:r>
            <w:r w:rsidR="00C00FCB" w:rsidRPr="00C00FCB">
              <w:rPr>
                <w:rFonts w:ascii="Times New Roman" w:eastAsia="Times New Roman" w:hAnsi="Times New Roman"/>
                <w:color w:val="000000" w:themeColor="text1"/>
                <w:sz w:val="24"/>
                <w:szCs w:val="24"/>
                <w:lang w:val="uk-UA" w:eastAsia="uk-UA"/>
              </w:rPr>
              <w:t>формувань», зареєстрований у Мін</w:t>
            </w:r>
            <w:r w:rsidR="00C00FCB">
              <w:rPr>
                <w:rFonts w:ascii="Times New Roman" w:eastAsia="Times New Roman" w:hAnsi="Times New Roman"/>
                <w:color w:val="000000" w:themeColor="text1"/>
                <w:sz w:val="24"/>
                <w:szCs w:val="24"/>
                <w:lang w:val="uk-UA" w:eastAsia="uk-UA"/>
              </w:rPr>
              <w:t xml:space="preserve">істерстві юстиції України 23 березня </w:t>
            </w:r>
            <w:r w:rsidR="00C00FCB" w:rsidRPr="00C00FCB">
              <w:rPr>
                <w:rFonts w:ascii="Times New Roman" w:eastAsia="Times New Roman" w:hAnsi="Times New Roman"/>
                <w:color w:val="000000" w:themeColor="text1"/>
                <w:sz w:val="24"/>
                <w:szCs w:val="24"/>
                <w:lang w:val="uk-UA" w:eastAsia="uk-UA"/>
              </w:rPr>
              <w:t>2016</w:t>
            </w:r>
            <w:r w:rsidR="00AE6A27" w:rsidRPr="00D2038B">
              <w:rPr>
                <w:rFonts w:ascii="Times New Roman" w:eastAsia="Times New Roman" w:hAnsi="Times New Roman"/>
                <w:color w:val="000000" w:themeColor="text1"/>
                <w:sz w:val="24"/>
                <w:szCs w:val="24"/>
                <w:lang w:val="uk-UA" w:eastAsia="uk-UA"/>
              </w:rPr>
              <w:t xml:space="preserve"> </w:t>
            </w:r>
            <w:r w:rsidR="00AE6A27">
              <w:rPr>
                <w:rFonts w:ascii="Times New Roman" w:eastAsia="Times New Roman" w:hAnsi="Times New Roman"/>
                <w:color w:val="000000" w:themeColor="text1"/>
                <w:sz w:val="24"/>
                <w:szCs w:val="24"/>
                <w:lang w:val="uk-UA" w:eastAsia="uk-UA"/>
              </w:rPr>
              <w:t>року</w:t>
            </w:r>
            <w:r w:rsidR="00C00FCB">
              <w:rPr>
                <w:rFonts w:ascii="Times New Roman" w:eastAsia="Times New Roman" w:hAnsi="Times New Roman"/>
                <w:color w:val="000000" w:themeColor="text1"/>
                <w:sz w:val="24"/>
                <w:szCs w:val="24"/>
                <w:lang w:val="uk-UA" w:eastAsia="uk-UA"/>
              </w:rPr>
              <w:t xml:space="preserve"> </w:t>
            </w:r>
            <w:r w:rsidR="002C408F">
              <w:rPr>
                <w:rFonts w:ascii="Times New Roman" w:eastAsia="Times New Roman" w:hAnsi="Times New Roman"/>
                <w:color w:val="000000" w:themeColor="text1"/>
                <w:sz w:val="24"/>
                <w:szCs w:val="24"/>
                <w:lang w:val="uk-UA" w:eastAsia="uk-UA"/>
              </w:rPr>
              <w:t>за №</w:t>
            </w:r>
            <w:r w:rsidR="00C00FCB" w:rsidRPr="00C00FCB">
              <w:rPr>
                <w:rFonts w:ascii="Times New Roman" w:eastAsia="Times New Roman" w:hAnsi="Times New Roman"/>
                <w:color w:val="000000" w:themeColor="text1"/>
                <w:sz w:val="24"/>
                <w:szCs w:val="24"/>
                <w:lang w:val="uk-UA" w:eastAsia="uk-UA"/>
              </w:rPr>
              <w:t>427/28557;</w:t>
            </w:r>
            <w:r w:rsidR="00C00FCB">
              <w:rPr>
                <w:rFonts w:ascii="Times New Roman" w:eastAsia="Times New Roman" w:hAnsi="Times New Roman"/>
                <w:color w:val="000000" w:themeColor="text1"/>
                <w:sz w:val="24"/>
                <w:szCs w:val="24"/>
                <w:lang w:val="uk-UA" w:eastAsia="uk-UA"/>
              </w:rPr>
              <w:t xml:space="preserve"> </w:t>
            </w:r>
            <w:r w:rsidR="004B4F3F" w:rsidRPr="00E1750C">
              <w:rPr>
                <w:rFonts w:ascii="Times New Roman" w:eastAsia="Times New Roman" w:hAnsi="Times New Roman"/>
                <w:color w:val="000000" w:themeColor="text1"/>
                <w:sz w:val="24"/>
                <w:szCs w:val="24"/>
                <w:lang w:val="uk-UA" w:eastAsia="uk-UA"/>
              </w:rPr>
              <w:t xml:space="preserve">від </w:t>
            </w:r>
            <w:r w:rsidR="00D2038B">
              <w:rPr>
                <w:rFonts w:ascii="Times New Roman" w:eastAsia="Times New Roman" w:hAnsi="Times New Roman"/>
                <w:color w:val="000000" w:themeColor="text1"/>
                <w:sz w:val="24"/>
                <w:szCs w:val="24"/>
                <w:lang w:val="uk-UA" w:eastAsia="uk-UA"/>
              </w:rPr>
              <w:t xml:space="preserve">                      </w:t>
            </w:r>
            <w:r w:rsidR="004B4F3F">
              <w:rPr>
                <w:rFonts w:ascii="Times New Roman" w:eastAsia="Times New Roman" w:hAnsi="Times New Roman"/>
                <w:color w:val="000000" w:themeColor="text1"/>
                <w:sz w:val="24"/>
                <w:szCs w:val="24"/>
                <w:lang w:val="uk-UA" w:eastAsia="uk-UA"/>
              </w:rPr>
              <w:t xml:space="preserve">18 листопада </w:t>
            </w:r>
            <w:r w:rsidR="004B4F3F" w:rsidRPr="00C00FCB">
              <w:rPr>
                <w:rFonts w:ascii="Times New Roman" w:eastAsia="Times New Roman" w:hAnsi="Times New Roman"/>
                <w:color w:val="000000" w:themeColor="text1"/>
                <w:sz w:val="24"/>
                <w:szCs w:val="24"/>
                <w:lang w:val="uk-UA" w:eastAsia="uk-UA"/>
              </w:rPr>
              <w:t>2016</w:t>
            </w:r>
            <w:r w:rsidR="00AE6A27" w:rsidRPr="00D2038B">
              <w:rPr>
                <w:rFonts w:ascii="Times New Roman" w:eastAsia="Times New Roman" w:hAnsi="Times New Roman"/>
                <w:color w:val="000000" w:themeColor="text1"/>
                <w:sz w:val="24"/>
                <w:szCs w:val="24"/>
                <w:lang w:val="uk-UA" w:eastAsia="uk-UA"/>
              </w:rPr>
              <w:t xml:space="preserve"> </w:t>
            </w:r>
            <w:r w:rsidR="00AE6A27">
              <w:rPr>
                <w:rFonts w:ascii="Times New Roman" w:eastAsia="Times New Roman" w:hAnsi="Times New Roman"/>
                <w:color w:val="000000" w:themeColor="text1"/>
                <w:sz w:val="24"/>
                <w:szCs w:val="24"/>
                <w:lang w:val="uk-UA" w:eastAsia="uk-UA"/>
              </w:rPr>
              <w:t>року</w:t>
            </w:r>
            <w:r w:rsidR="002C408F">
              <w:rPr>
                <w:rFonts w:ascii="Times New Roman" w:eastAsia="Times New Roman" w:hAnsi="Times New Roman"/>
                <w:color w:val="000000" w:themeColor="text1"/>
                <w:sz w:val="24"/>
                <w:szCs w:val="24"/>
                <w:lang w:val="uk-UA" w:eastAsia="uk-UA"/>
              </w:rPr>
              <w:t xml:space="preserve"> №</w:t>
            </w:r>
            <w:r w:rsidR="004B4F3F" w:rsidRPr="00C00FCB">
              <w:rPr>
                <w:rFonts w:ascii="Times New Roman" w:eastAsia="Times New Roman" w:hAnsi="Times New Roman"/>
                <w:color w:val="000000" w:themeColor="text1"/>
                <w:sz w:val="24"/>
                <w:szCs w:val="24"/>
                <w:lang w:val="uk-UA" w:eastAsia="uk-UA"/>
              </w:rPr>
              <w:t>3268/5 «Про</w:t>
            </w:r>
            <w:r w:rsidR="004B4F3F">
              <w:rPr>
                <w:rFonts w:ascii="Times New Roman" w:eastAsia="Times New Roman" w:hAnsi="Times New Roman"/>
                <w:color w:val="000000" w:themeColor="text1"/>
                <w:sz w:val="24"/>
                <w:szCs w:val="24"/>
                <w:lang w:val="uk-UA" w:eastAsia="uk-UA"/>
              </w:rPr>
              <w:t xml:space="preserve"> </w:t>
            </w:r>
            <w:r w:rsidR="004B4F3F" w:rsidRPr="00C00FCB">
              <w:rPr>
                <w:rFonts w:ascii="Times New Roman" w:eastAsia="Times New Roman" w:hAnsi="Times New Roman"/>
                <w:color w:val="000000" w:themeColor="text1"/>
                <w:sz w:val="24"/>
                <w:szCs w:val="24"/>
                <w:lang w:val="uk-UA" w:eastAsia="uk-UA"/>
              </w:rPr>
              <w:t>затвердження форм заяв у сфері державної реєстрації юридичних осіб,</w:t>
            </w:r>
            <w:r w:rsidR="004B4F3F">
              <w:rPr>
                <w:rFonts w:ascii="Times New Roman" w:eastAsia="Times New Roman" w:hAnsi="Times New Roman"/>
                <w:color w:val="000000" w:themeColor="text1"/>
                <w:sz w:val="24"/>
                <w:szCs w:val="24"/>
                <w:lang w:val="uk-UA" w:eastAsia="uk-UA"/>
              </w:rPr>
              <w:t xml:space="preserve"> </w:t>
            </w:r>
            <w:r w:rsidR="004B4F3F" w:rsidRPr="00C00FCB">
              <w:rPr>
                <w:rFonts w:ascii="Times New Roman" w:eastAsia="Times New Roman" w:hAnsi="Times New Roman"/>
                <w:color w:val="000000" w:themeColor="text1"/>
                <w:sz w:val="24"/>
                <w:szCs w:val="24"/>
                <w:lang w:val="uk-UA" w:eastAsia="uk-UA"/>
              </w:rPr>
              <w:t>фізичних осіб</w:t>
            </w:r>
            <w:r w:rsidR="004B4F3F">
              <w:rPr>
                <w:rFonts w:ascii="Times New Roman" w:eastAsia="Times New Roman" w:hAnsi="Times New Roman"/>
                <w:color w:val="000000" w:themeColor="text1"/>
                <w:sz w:val="24"/>
                <w:szCs w:val="24"/>
                <w:lang w:val="uk-UA" w:eastAsia="uk-UA"/>
              </w:rPr>
              <w:t>-</w:t>
            </w:r>
            <w:r w:rsidR="004B4F3F" w:rsidRPr="00C00FCB">
              <w:rPr>
                <w:rFonts w:ascii="Times New Roman" w:eastAsia="Times New Roman" w:hAnsi="Times New Roman"/>
                <w:color w:val="000000" w:themeColor="text1"/>
                <w:sz w:val="24"/>
                <w:szCs w:val="24"/>
                <w:lang w:val="uk-UA" w:eastAsia="uk-UA"/>
              </w:rPr>
              <w:t>підприємців та громадських формувань»,</w:t>
            </w:r>
            <w:r w:rsidR="004B4F3F">
              <w:rPr>
                <w:rFonts w:ascii="Times New Roman" w:eastAsia="Times New Roman" w:hAnsi="Times New Roman"/>
                <w:color w:val="000000" w:themeColor="text1"/>
                <w:sz w:val="24"/>
                <w:szCs w:val="24"/>
                <w:lang w:val="uk-UA" w:eastAsia="uk-UA"/>
              </w:rPr>
              <w:t xml:space="preserve"> </w:t>
            </w:r>
            <w:r w:rsidR="004B4F3F" w:rsidRPr="00C00FCB">
              <w:rPr>
                <w:rFonts w:ascii="Times New Roman" w:eastAsia="Times New Roman" w:hAnsi="Times New Roman"/>
                <w:color w:val="000000" w:themeColor="text1"/>
                <w:sz w:val="24"/>
                <w:szCs w:val="24"/>
                <w:lang w:val="uk-UA" w:eastAsia="uk-UA"/>
              </w:rPr>
              <w:t xml:space="preserve">зареєстрований у Міністерстві юстиції України </w:t>
            </w:r>
            <w:r w:rsidR="004B4F3F">
              <w:rPr>
                <w:rFonts w:ascii="Times New Roman" w:eastAsia="Times New Roman" w:hAnsi="Times New Roman"/>
                <w:color w:val="000000" w:themeColor="text1"/>
                <w:sz w:val="24"/>
                <w:szCs w:val="24"/>
                <w:lang w:val="uk-UA" w:eastAsia="uk-UA"/>
              </w:rPr>
              <w:t>18 листопада 2016</w:t>
            </w:r>
            <w:r w:rsidR="00AE6A27" w:rsidRPr="00D2038B">
              <w:rPr>
                <w:rFonts w:ascii="Times New Roman" w:eastAsia="Times New Roman" w:hAnsi="Times New Roman"/>
                <w:color w:val="000000" w:themeColor="text1"/>
                <w:sz w:val="24"/>
                <w:szCs w:val="24"/>
                <w:lang w:val="uk-UA" w:eastAsia="uk-UA"/>
              </w:rPr>
              <w:t xml:space="preserve"> </w:t>
            </w:r>
            <w:r w:rsidR="00AE6A27">
              <w:rPr>
                <w:rFonts w:ascii="Times New Roman" w:eastAsia="Times New Roman" w:hAnsi="Times New Roman"/>
                <w:color w:val="000000" w:themeColor="text1"/>
                <w:sz w:val="24"/>
                <w:szCs w:val="24"/>
                <w:lang w:val="uk-UA" w:eastAsia="uk-UA"/>
              </w:rPr>
              <w:t>року</w:t>
            </w:r>
            <w:r w:rsidR="004B4F3F">
              <w:rPr>
                <w:rFonts w:ascii="Times New Roman" w:eastAsia="Times New Roman" w:hAnsi="Times New Roman"/>
                <w:color w:val="000000" w:themeColor="text1"/>
                <w:sz w:val="24"/>
                <w:szCs w:val="24"/>
                <w:lang w:val="uk-UA" w:eastAsia="uk-UA"/>
              </w:rPr>
              <w:t xml:space="preserve"> за </w:t>
            </w:r>
            <w:r w:rsidR="00AE6A27" w:rsidRPr="00D2038B">
              <w:rPr>
                <w:rFonts w:ascii="Times New Roman" w:eastAsia="Times New Roman" w:hAnsi="Times New Roman"/>
                <w:color w:val="000000" w:themeColor="text1"/>
                <w:sz w:val="24"/>
                <w:szCs w:val="24"/>
                <w:lang w:val="uk-UA" w:eastAsia="uk-UA"/>
              </w:rPr>
              <w:t xml:space="preserve">                           </w:t>
            </w:r>
            <w:r w:rsidR="004B4F3F">
              <w:rPr>
                <w:rFonts w:ascii="Times New Roman" w:eastAsia="Times New Roman" w:hAnsi="Times New Roman"/>
                <w:color w:val="000000" w:themeColor="text1"/>
                <w:sz w:val="24"/>
                <w:szCs w:val="24"/>
                <w:lang w:val="uk-UA" w:eastAsia="uk-UA"/>
              </w:rPr>
              <w:t xml:space="preserve">№ 1500/29630; </w:t>
            </w:r>
            <w:r w:rsidR="000B6F28" w:rsidRPr="000B6F28">
              <w:rPr>
                <w:rFonts w:ascii="Times New Roman" w:eastAsia="Times New Roman" w:hAnsi="Times New Roman"/>
                <w:color w:val="000000" w:themeColor="text1"/>
                <w:sz w:val="24"/>
                <w:szCs w:val="24"/>
                <w:lang w:val="uk-UA" w:eastAsia="uk-UA"/>
              </w:rPr>
              <w:t>09 червня 2023 року №2179/5 «Про проведення державної реєстрації в межах декількох адміністративно-територіальних одиниць», зареєстрований у Міністерстві юстиції України 13 червня 2023 року за №977/40033</w:t>
            </w:r>
          </w:p>
        </w:tc>
      </w:tr>
      <w:tr w:rsidR="00E1750C" w:rsidRPr="00E1750C" w:rsidTr="0068511C">
        <w:tc>
          <w:tcPr>
            <w:tcW w:w="5000" w:type="pct"/>
            <w:gridSpan w:val="3"/>
            <w:tcBorders>
              <w:top w:val="outset" w:sz="6" w:space="0" w:color="000000"/>
              <w:left w:val="outset" w:sz="6" w:space="0" w:color="000000"/>
              <w:bottom w:val="outset" w:sz="6" w:space="0" w:color="000000"/>
              <w:right w:val="outset" w:sz="6" w:space="0" w:color="000000"/>
            </w:tcBorders>
            <w:hideMark/>
          </w:tcPr>
          <w:p w:rsidR="00EE0A56" w:rsidRPr="00E1750C" w:rsidRDefault="000858D4" w:rsidP="00C241D6">
            <w:pPr>
              <w:spacing w:after="0" w:line="240" w:lineRule="auto"/>
              <w:jc w:val="center"/>
              <w:rPr>
                <w:rFonts w:ascii="Times New Roman" w:eastAsia="Times New Roman" w:hAnsi="Times New Roman"/>
                <w:b/>
                <w:color w:val="000000" w:themeColor="text1"/>
                <w:sz w:val="24"/>
                <w:szCs w:val="24"/>
                <w:lang w:val="uk-UA" w:eastAsia="uk-UA"/>
              </w:rPr>
            </w:pPr>
            <w:r w:rsidRPr="00E1750C">
              <w:rPr>
                <w:rFonts w:ascii="Times New Roman" w:eastAsia="Times New Roman" w:hAnsi="Times New Roman"/>
                <w:b/>
                <w:color w:val="000000" w:themeColor="text1"/>
                <w:sz w:val="24"/>
                <w:szCs w:val="24"/>
                <w:lang w:val="uk-UA" w:eastAsia="uk-UA"/>
              </w:rPr>
              <w:t>Умови отримання адміністративної послуги</w:t>
            </w:r>
          </w:p>
        </w:tc>
      </w:tr>
      <w:tr w:rsidR="00E1750C" w:rsidRPr="00E1750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7</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Підстава для отримання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D84AD2" w:rsidRPr="000A25BC" w:rsidRDefault="000A25BC" w:rsidP="00CA1B37">
            <w:pPr>
              <w:spacing w:after="0" w:line="240" w:lineRule="auto"/>
              <w:ind w:firstLine="217"/>
              <w:jc w:val="both"/>
              <w:rPr>
                <w:rFonts w:ascii="Times New Roman" w:hAnsi="Times New Roman"/>
                <w:color w:val="000000" w:themeColor="text1"/>
                <w:sz w:val="24"/>
                <w:szCs w:val="24"/>
                <w:lang w:val="uk-UA"/>
              </w:rPr>
            </w:pPr>
            <w:r w:rsidRPr="000A25BC">
              <w:rPr>
                <w:rFonts w:ascii="Times New Roman" w:hAnsi="Times New Roman"/>
                <w:color w:val="000000" w:themeColor="text1"/>
                <w:sz w:val="24"/>
                <w:szCs w:val="24"/>
                <w:lang w:val="uk-UA"/>
              </w:rPr>
              <w:t>Звернення представника відокремленого підрозділу юридичної особи, утвореної відповідно до законодавства іноземної держави (</w:t>
            </w:r>
            <w:r w:rsidR="00D2038B">
              <w:rPr>
                <w:rFonts w:ascii="Times New Roman" w:hAnsi="Times New Roman"/>
                <w:color w:val="000000" w:themeColor="text1"/>
                <w:sz w:val="24"/>
                <w:szCs w:val="24"/>
                <w:lang w:val="uk-UA"/>
              </w:rPr>
              <w:t>на</w:t>
            </w:r>
            <w:r w:rsidRPr="000A25BC">
              <w:rPr>
                <w:rFonts w:ascii="Times New Roman" w:hAnsi="Times New Roman"/>
                <w:color w:val="000000" w:themeColor="text1"/>
                <w:sz w:val="24"/>
                <w:szCs w:val="24"/>
                <w:lang w:val="uk-UA"/>
              </w:rPr>
              <w:t>далі – заявник)</w:t>
            </w:r>
          </w:p>
        </w:tc>
      </w:tr>
      <w:tr w:rsidR="00E1750C" w:rsidRPr="000A25B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8</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Вичерпний перелік документів, необхідних для отримання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0A25BC" w:rsidRPr="000A25BC" w:rsidRDefault="00D2038B" w:rsidP="000A25BC">
            <w:pPr>
              <w:spacing w:after="0" w:line="240" w:lineRule="auto"/>
              <w:ind w:firstLine="223"/>
              <w:jc w:val="both"/>
              <w:rPr>
                <w:rFonts w:ascii="Times New Roman" w:eastAsia="Times New Roman" w:hAnsi="Times New Roman"/>
                <w:color w:val="000000" w:themeColor="text1"/>
                <w:sz w:val="24"/>
                <w:szCs w:val="24"/>
                <w:lang w:val="uk-UA" w:eastAsia="uk-UA"/>
              </w:rPr>
            </w:pPr>
            <w:r>
              <w:rPr>
                <w:rFonts w:ascii="Times New Roman" w:eastAsia="Times New Roman" w:hAnsi="Times New Roman"/>
                <w:color w:val="000000" w:themeColor="text1"/>
                <w:sz w:val="24"/>
                <w:szCs w:val="24"/>
                <w:lang w:val="uk-UA" w:eastAsia="uk-UA"/>
              </w:rPr>
              <w:t>З</w:t>
            </w:r>
            <w:r w:rsidR="000A25BC" w:rsidRPr="000A25BC">
              <w:rPr>
                <w:rFonts w:ascii="Times New Roman" w:eastAsia="Times New Roman" w:hAnsi="Times New Roman"/>
                <w:color w:val="000000" w:themeColor="text1"/>
                <w:sz w:val="24"/>
                <w:szCs w:val="24"/>
                <w:lang w:val="uk-UA" w:eastAsia="uk-UA"/>
              </w:rPr>
              <w:t>аява про державну реєстрацію змін до відомостей про відокремлений підрозділ відповідної юридичної особи, що містяться в Єдиному державному реєстрі</w:t>
            </w:r>
            <w:r w:rsidR="000A25BC">
              <w:rPr>
                <w:rFonts w:ascii="Times New Roman" w:eastAsia="Times New Roman" w:hAnsi="Times New Roman"/>
                <w:color w:val="000000" w:themeColor="text1"/>
                <w:sz w:val="24"/>
                <w:szCs w:val="24"/>
                <w:lang w:val="uk-UA" w:eastAsia="uk-UA"/>
              </w:rPr>
              <w:t xml:space="preserve"> юридичних осіб, фізичних осіб-</w:t>
            </w:r>
            <w:r w:rsidR="000A25BC" w:rsidRPr="000A25BC">
              <w:rPr>
                <w:rFonts w:ascii="Times New Roman" w:eastAsia="Times New Roman" w:hAnsi="Times New Roman"/>
                <w:color w:val="000000" w:themeColor="text1"/>
                <w:sz w:val="24"/>
                <w:szCs w:val="24"/>
                <w:lang w:val="uk-UA" w:eastAsia="uk-UA"/>
              </w:rPr>
              <w:t>підприємців та громадських формувань;</w:t>
            </w:r>
          </w:p>
          <w:p w:rsidR="000A25BC" w:rsidRPr="000A25BC" w:rsidRDefault="000A25BC" w:rsidP="000A25BC">
            <w:pPr>
              <w:spacing w:after="0" w:line="240" w:lineRule="auto"/>
              <w:ind w:firstLine="223"/>
              <w:jc w:val="both"/>
              <w:rPr>
                <w:rFonts w:ascii="Times New Roman" w:eastAsia="Times New Roman" w:hAnsi="Times New Roman"/>
                <w:color w:val="000000" w:themeColor="text1"/>
                <w:sz w:val="24"/>
                <w:szCs w:val="24"/>
                <w:lang w:val="uk-UA" w:eastAsia="uk-UA"/>
              </w:rPr>
            </w:pPr>
            <w:r w:rsidRPr="000A25BC">
              <w:rPr>
                <w:rFonts w:ascii="Times New Roman" w:eastAsia="Times New Roman" w:hAnsi="Times New Roman"/>
                <w:color w:val="000000" w:themeColor="text1"/>
                <w:sz w:val="24"/>
                <w:szCs w:val="24"/>
                <w:lang w:val="uk-UA" w:eastAsia="uk-UA"/>
              </w:rPr>
              <w:t>рішення про внесення змін до відомостей про відокремлений підрозділ юридичної особи, утвореної відповідно до законодавства іноземної держави, прийняте керівником відокремленого підрозділу та/або уповноваженим органом управління (уповноваженою особою) відповідної юридичної особи;</w:t>
            </w:r>
          </w:p>
          <w:p w:rsidR="000A25BC" w:rsidRPr="000A25BC" w:rsidRDefault="000A25BC" w:rsidP="000A25BC">
            <w:pPr>
              <w:spacing w:after="0" w:line="240" w:lineRule="auto"/>
              <w:ind w:firstLine="223"/>
              <w:jc w:val="both"/>
              <w:rPr>
                <w:rFonts w:ascii="Times New Roman" w:eastAsia="Times New Roman" w:hAnsi="Times New Roman"/>
                <w:color w:val="000000" w:themeColor="text1"/>
                <w:sz w:val="24"/>
                <w:szCs w:val="24"/>
                <w:lang w:val="uk-UA" w:eastAsia="uk-UA"/>
              </w:rPr>
            </w:pPr>
            <w:r w:rsidRPr="000A25BC">
              <w:rPr>
                <w:rFonts w:ascii="Times New Roman" w:eastAsia="Times New Roman" w:hAnsi="Times New Roman"/>
                <w:color w:val="000000" w:themeColor="text1"/>
                <w:sz w:val="24"/>
                <w:szCs w:val="24"/>
                <w:lang w:val="uk-UA" w:eastAsia="uk-UA"/>
              </w:rPr>
              <w:t xml:space="preserve">документ, що підтверджує зміну відомостей щодо юридичної особи, утвореної відповідно до законодавства іноземної держави, виданий уповноваженим органом такої держави, – у разі якщо </w:t>
            </w:r>
            <w:r w:rsidRPr="000A25BC">
              <w:rPr>
                <w:rFonts w:ascii="Times New Roman" w:eastAsia="Times New Roman" w:hAnsi="Times New Roman"/>
                <w:color w:val="000000" w:themeColor="text1"/>
                <w:sz w:val="24"/>
                <w:szCs w:val="24"/>
                <w:lang w:val="uk-UA" w:eastAsia="uk-UA"/>
              </w:rPr>
              <w:lastRenderedPageBreak/>
              <w:t>зміна таких відомостей тягне за собою зміну відомостей про відокремлений підрозділ юридичної особи, утвореної відповідно до законодавства іноземної держави, що містяться в Єдиному державному реєстрі юридичних осіб, фізичних осіб–підприємців та громадських формувань;</w:t>
            </w:r>
          </w:p>
          <w:p w:rsidR="000A25BC" w:rsidRPr="000A25BC" w:rsidRDefault="000A25BC" w:rsidP="000A25BC">
            <w:pPr>
              <w:spacing w:after="0" w:line="240" w:lineRule="auto"/>
              <w:ind w:firstLine="223"/>
              <w:jc w:val="both"/>
              <w:rPr>
                <w:rFonts w:ascii="Times New Roman" w:eastAsia="Times New Roman" w:hAnsi="Times New Roman"/>
                <w:color w:val="000000" w:themeColor="text1"/>
                <w:sz w:val="24"/>
                <w:szCs w:val="24"/>
                <w:lang w:val="uk-UA" w:eastAsia="uk-UA"/>
              </w:rPr>
            </w:pPr>
            <w:r w:rsidRPr="000A25BC">
              <w:rPr>
                <w:rFonts w:ascii="Times New Roman" w:eastAsia="Times New Roman" w:hAnsi="Times New Roman"/>
                <w:color w:val="000000" w:themeColor="text1"/>
                <w:sz w:val="24"/>
                <w:szCs w:val="24"/>
                <w:lang w:val="uk-UA" w:eastAsia="uk-UA"/>
              </w:rPr>
              <w:t>положення чи інший установчий документ відокремленого підрозділу юридичної особи, утвореної відповідно до законодавства іноземної держави, - у разі внесення змін, що містяться у положенні чи іншому установчому документі;</w:t>
            </w:r>
          </w:p>
          <w:p w:rsidR="000A25BC" w:rsidRPr="000A25BC" w:rsidRDefault="000A25BC" w:rsidP="000A25BC">
            <w:pPr>
              <w:spacing w:after="0" w:line="240" w:lineRule="auto"/>
              <w:ind w:firstLine="223"/>
              <w:jc w:val="both"/>
              <w:rPr>
                <w:rFonts w:ascii="Times New Roman" w:eastAsia="Times New Roman" w:hAnsi="Times New Roman"/>
                <w:color w:val="000000" w:themeColor="text1"/>
                <w:sz w:val="24"/>
                <w:szCs w:val="24"/>
                <w:lang w:val="uk-UA" w:eastAsia="uk-UA"/>
              </w:rPr>
            </w:pPr>
            <w:r w:rsidRPr="000A25BC">
              <w:rPr>
                <w:rFonts w:ascii="Times New Roman" w:eastAsia="Times New Roman" w:hAnsi="Times New Roman"/>
                <w:color w:val="000000" w:themeColor="text1"/>
                <w:sz w:val="24"/>
                <w:szCs w:val="24"/>
                <w:lang w:val="uk-UA" w:eastAsia="uk-UA"/>
              </w:rPr>
              <w:t>рішення Національного банку України про погодження внесення змін до положення про відокремлений підрозділ іноземного банку – у разі внесення змін до положення про відокремлений підрозділ іноземного банку;</w:t>
            </w:r>
          </w:p>
          <w:p w:rsidR="000A25BC" w:rsidRPr="000A25BC" w:rsidRDefault="000A25BC" w:rsidP="000A25BC">
            <w:pPr>
              <w:spacing w:after="0" w:line="240" w:lineRule="auto"/>
              <w:ind w:firstLine="223"/>
              <w:jc w:val="both"/>
              <w:rPr>
                <w:rFonts w:ascii="Times New Roman" w:eastAsia="Times New Roman" w:hAnsi="Times New Roman"/>
                <w:color w:val="000000" w:themeColor="text1"/>
                <w:sz w:val="24"/>
                <w:szCs w:val="24"/>
                <w:lang w:val="uk-UA" w:eastAsia="uk-UA"/>
              </w:rPr>
            </w:pPr>
            <w:r w:rsidRPr="000A25BC">
              <w:rPr>
                <w:rFonts w:ascii="Times New Roman" w:eastAsia="Times New Roman" w:hAnsi="Times New Roman"/>
                <w:color w:val="000000" w:themeColor="text1"/>
                <w:sz w:val="24"/>
                <w:szCs w:val="24"/>
                <w:lang w:val="uk-UA" w:eastAsia="uk-UA"/>
              </w:rPr>
              <w:t>структура власності юридичної особи, утвореної відповідно до законодавства іноземної держави, що є засновником відокремленого підрозділу такої юридичної особи, за формою та змістом, визначеними відповідно до законодавства, – у разі якщо в Єдиному державному реєстрі юридичних осіб, фізичних осіб– підприємців та громадських формувань немає відповідної актуальної інформації;</w:t>
            </w:r>
          </w:p>
          <w:p w:rsidR="000A25BC" w:rsidRPr="000A25BC" w:rsidRDefault="000A25BC" w:rsidP="000A25BC">
            <w:pPr>
              <w:spacing w:after="0" w:line="240" w:lineRule="auto"/>
              <w:ind w:firstLine="223"/>
              <w:jc w:val="both"/>
              <w:rPr>
                <w:rFonts w:ascii="Times New Roman" w:eastAsia="Times New Roman" w:hAnsi="Times New Roman"/>
                <w:color w:val="000000" w:themeColor="text1"/>
                <w:sz w:val="24"/>
                <w:szCs w:val="24"/>
                <w:lang w:val="uk-UA" w:eastAsia="uk-UA"/>
              </w:rPr>
            </w:pPr>
            <w:r w:rsidRPr="000A25BC">
              <w:rPr>
                <w:rFonts w:ascii="Times New Roman" w:eastAsia="Times New Roman" w:hAnsi="Times New Roman"/>
                <w:color w:val="000000" w:themeColor="text1"/>
                <w:sz w:val="24"/>
                <w:szCs w:val="24"/>
                <w:lang w:val="uk-UA" w:eastAsia="uk-UA"/>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(якщо засновником юридичної особи є юридична особа - нерезидент), – у разі якщо в Єдиному державному реєстр</w:t>
            </w:r>
            <w:r w:rsidR="00D2038B">
              <w:rPr>
                <w:rFonts w:ascii="Times New Roman" w:eastAsia="Times New Roman" w:hAnsi="Times New Roman"/>
                <w:color w:val="000000" w:themeColor="text1"/>
                <w:sz w:val="24"/>
                <w:szCs w:val="24"/>
                <w:lang w:val="uk-UA" w:eastAsia="uk-UA"/>
              </w:rPr>
              <w:t>і юридичних осіб, фізичних осіб–</w:t>
            </w:r>
            <w:r w:rsidRPr="000A25BC">
              <w:rPr>
                <w:rFonts w:ascii="Times New Roman" w:eastAsia="Times New Roman" w:hAnsi="Times New Roman"/>
                <w:color w:val="000000" w:themeColor="text1"/>
                <w:sz w:val="24"/>
                <w:szCs w:val="24"/>
                <w:lang w:val="uk-UA" w:eastAsia="uk-UA"/>
              </w:rPr>
              <w:t>підприємців та громадських формувань немає відповідної актуальної інформації;</w:t>
            </w:r>
          </w:p>
          <w:p w:rsidR="006C210F" w:rsidRPr="006C210F" w:rsidRDefault="000A25BC" w:rsidP="006C210F">
            <w:pPr>
              <w:spacing w:after="0" w:line="240" w:lineRule="auto"/>
              <w:ind w:firstLine="364"/>
              <w:jc w:val="both"/>
              <w:rPr>
                <w:rFonts w:ascii="Times New Roman" w:eastAsia="Times New Roman" w:hAnsi="Times New Roman"/>
                <w:color w:val="000000" w:themeColor="text1"/>
                <w:sz w:val="24"/>
                <w:szCs w:val="24"/>
                <w:lang w:val="uk-UA" w:eastAsia="uk-UA"/>
              </w:rPr>
            </w:pPr>
            <w:r w:rsidRPr="000A25BC">
              <w:rPr>
                <w:rFonts w:ascii="Times New Roman" w:eastAsia="Times New Roman" w:hAnsi="Times New Roman"/>
                <w:color w:val="000000" w:themeColor="text1"/>
                <w:sz w:val="24"/>
                <w:szCs w:val="24"/>
                <w:lang w:val="uk-UA" w:eastAsia="uk-UA"/>
              </w:rPr>
              <w:t>копія документа, що посвідчує особу та підтверджує громадянство (підданство) особи, яка є кінцевим бенефіціарним власником юридичної особи (нотаріально засвідчена або засвідчена кваліфікованим електронним підписом особи, уповноваженої на подання документів для державної реєстрації, крім випадків, якщо такий документ оформлений із застосуванням засобів Єдиного державного демографічного реєстру, - для громадян України), – у разі якщо в Єдиному державному реєстр</w:t>
            </w:r>
            <w:r w:rsidR="00D2038B">
              <w:rPr>
                <w:rFonts w:ascii="Times New Roman" w:eastAsia="Times New Roman" w:hAnsi="Times New Roman"/>
                <w:color w:val="000000" w:themeColor="text1"/>
                <w:sz w:val="24"/>
                <w:szCs w:val="24"/>
                <w:lang w:val="uk-UA" w:eastAsia="uk-UA"/>
              </w:rPr>
              <w:t>і юридичних осіб, фізичних осіб–</w:t>
            </w:r>
            <w:r w:rsidRPr="000A25BC">
              <w:rPr>
                <w:rFonts w:ascii="Times New Roman" w:eastAsia="Times New Roman" w:hAnsi="Times New Roman"/>
                <w:color w:val="000000" w:themeColor="text1"/>
                <w:sz w:val="24"/>
                <w:szCs w:val="24"/>
                <w:lang w:val="uk-UA" w:eastAsia="uk-UA"/>
              </w:rPr>
              <w:t>підприємців та громадських формувань немає відповідної актуальної</w:t>
            </w:r>
            <w:r w:rsidR="006C210F">
              <w:rPr>
                <w:rFonts w:ascii="Times New Roman" w:eastAsia="Times New Roman" w:hAnsi="Times New Roman"/>
                <w:color w:val="000000" w:themeColor="text1"/>
                <w:sz w:val="24"/>
                <w:szCs w:val="24"/>
                <w:lang w:val="uk-UA" w:eastAsia="uk-UA"/>
              </w:rPr>
              <w:t xml:space="preserve"> </w:t>
            </w:r>
            <w:r w:rsidR="006C210F" w:rsidRPr="006C210F">
              <w:rPr>
                <w:rFonts w:ascii="Times New Roman" w:eastAsia="Times New Roman" w:hAnsi="Times New Roman"/>
                <w:color w:val="000000" w:themeColor="text1"/>
                <w:sz w:val="24"/>
                <w:szCs w:val="24"/>
                <w:lang w:val="uk-UA" w:eastAsia="uk-UA"/>
              </w:rPr>
              <w:t>інформації;</w:t>
            </w:r>
          </w:p>
          <w:p w:rsidR="006C210F" w:rsidRPr="006C210F" w:rsidRDefault="006C210F" w:rsidP="006C210F">
            <w:pPr>
              <w:spacing w:after="0" w:line="240" w:lineRule="auto"/>
              <w:ind w:firstLine="364"/>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документ про сплату адміністративного збору.</w:t>
            </w:r>
          </w:p>
          <w:p w:rsidR="006C210F" w:rsidRPr="006C210F" w:rsidRDefault="006C210F" w:rsidP="006C210F">
            <w:pPr>
              <w:spacing w:after="0" w:line="240" w:lineRule="auto"/>
              <w:ind w:firstLine="364"/>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Якщо документи подаються особисто, заявник пред’являє документ, що відповідно до закону посвідчує особу.</w:t>
            </w:r>
          </w:p>
          <w:p w:rsidR="006C210F" w:rsidRPr="006C210F" w:rsidRDefault="006C210F" w:rsidP="006C210F">
            <w:pPr>
              <w:spacing w:after="0" w:line="240" w:lineRule="auto"/>
              <w:ind w:firstLine="364"/>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w:t>
            </w:r>
            <w:r>
              <w:rPr>
                <w:rFonts w:ascii="Times New Roman" w:eastAsia="Times New Roman" w:hAnsi="Times New Roman"/>
                <w:color w:val="000000" w:themeColor="text1"/>
                <w:sz w:val="24"/>
                <w:szCs w:val="24"/>
                <w:lang w:val="uk-UA" w:eastAsia="uk-UA"/>
              </w:rPr>
              <w:t>-</w:t>
            </w:r>
            <w:r w:rsidRPr="006C210F">
              <w:rPr>
                <w:rFonts w:ascii="Times New Roman" w:eastAsia="Times New Roman" w:hAnsi="Times New Roman"/>
                <w:color w:val="000000" w:themeColor="text1"/>
                <w:sz w:val="24"/>
                <w:szCs w:val="24"/>
                <w:lang w:val="uk-UA" w:eastAsia="uk-UA"/>
              </w:rPr>
              <w:t>підприємців та громадських формувань).</w:t>
            </w:r>
          </w:p>
          <w:p w:rsidR="006C210F" w:rsidRPr="006C210F" w:rsidRDefault="006C210F" w:rsidP="006C210F">
            <w:pPr>
              <w:spacing w:after="0" w:line="240" w:lineRule="auto"/>
              <w:ind w:firstLine="364"/>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Для цілей проведення реєстраційних дій документом, що засвідчує повноваження представника, може бути:</w:t>
            </w:r>
          </w:p>
          <w:p w:rsidR="006C210F" w:rsidRPr="006C210F" w:rsidRDefault="006C210F" w:rsidP="006C210F">
            <w:pPr>
              <w:spacing w:after="0" w:line="240" w:lineRule="auto"/>
              <w:ind w:firstLine="364"/>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1) нотаріально посвідчена довіреність;</w:t>
            </w:r>
          </w:p>
          <w:p w:rsidR="00B813C3" w:rsidRPr="00B813C3" w:rsidRDefault="006C210F" w:rsidP="006C210F">
            <w:pPr>
              <w:spacing w:after="0" w:line="240" w:lineRule="auto"/>
              <w:ind w:firstLine="364"/>
              <w:jc w:val="both"/>
              <w:rPr>
                <w:rFonts w:ascii="Times New Roman" w:eastAsia="Times New Roman" w:hAnsi="Times New Roman"/>
                <w:b/>
                <w:color w:val="000000" w:themeColor="text1"/>
                <w:sz w:val="24"/>
                <w:szCs w:val="24"/>
                <w:highlight w:val="cyan"/>
                <w:lang w:val="uk-UA" w:eastAsia="uk-UA"/>
              </w:rPr>
            </w:pPr>
            <w:r w:rsidRPr="006C210F">
              <w:rPr>
                <w:rFonts w:ascii="Times New Roman" w:eastAsia="Times New Roman" w:hAnsi="Times New Roman"/>
                <w:color w:val="000000" w:themeColor="text1"/>
                <w:sz w:val="24"/>
                <w:szCs w:val="24"/>
                <w:lang w:val="uk-UA" w:eastAsia="uk-UA"/>
              </w:rPr>
              <w:t>2) довіреність, видана відповідно до законодавства іноземної держави</w:t>
            </w:r>
          </w:p>
        </w:tc>
      </w:tr>
      <w:tr w:rsidR="00E1750C" w:rsidRPr="00E1750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lastRenderedPageBreak/>
              <w:t>9</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Спосіб подання документів, необхідних для отримання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6C210F" w:rsidRPr="006C210F" w:rsidRDefault="006C210F" w:rsidP="006C2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olor w:val="000000" w:themeColor="text1"/>
                <w:sz w:val="24"/>
                <w:szCs w:val="24"/>
                <w:lang w:val="uk-UA" w:eastAsia="en-US"/>
              </w:rPr>
            </w:pPr>
            <w:r w:rsidRPr="006C210F">
              <w:rPr>
                <w:rFonts w:ascii="Times New Roman" w:eastAsia="Times New Roman" w:hAnsi="Times New Roman"/>
                <w:color w:val="000000" w:themeColor="text1"/>
                <w:sz w:val="24"/>
                <w:szCs w:val="24"/>
                <w:lang w:val="uk-UA" w:eastAsia="en-US"/>
              </w:rPr>
              <w:t>1. У паперовій формі документи подаються заявником особисто або поштовим відправленням.</w:t>
            </w:r>
          </w:p>
          <w:p w:rsidR="000858D4" w:rsidRPr="00E1750C" w:rsidRDefault="006C210F" w:rsidP="006C2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olor w:val="000000" w:themeColor="text1"/>
                <w:sz w:val="24"/>
                <w:szCs w:val="24"/>
                <w:lang w:val="uk-UA" w:eastAsia="en-US"/>
              </w:rPr>
            </w:pPr>
            <w:r w:rsidRPr="006C210F">
              <w:rPr>
                <w:rFonts w:ascii="Times New Roman" w:eastAsia="Times New Roman" w:hAnsi="Times New Roman"/>
                <w:color w:val="000000" w:themeColor="text1"/>
                <w:sz w:val="24"/>
                <w:szCs w:val="24"/>
                <w:lang w:val="uk-UA" w:eastAsia="en-US"/>
              </w:rPr>
              <w:t>2. 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p>
        </w:tc>
      </w:tr>
      <w:tr w:rsidR="00E1750C" w:rsidRPr="00C55AFD"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10</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Платність (безоплатність) надання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6C210F" w:rsidRPr="006C210F" w:rsidRDefault="006C210F" w:rsidP="006C210F">
            <w:pPr>
              <w:spacing w:after="0" w:line="240" w:lineRule="auto"/>
              <w:ind w:firstLine="173"/>
              <w:jc w:val="both"/>
              <w:rPr>
                <w:rFonts w:ascii="Times New Roman" w:eastAsia="Times New Roman" w:hAnsi="Times New Roman"/>
                <w:color w:val="000000" w:themeColor="text1"/>
                <w:sz w:val="24"/>
                <w:szCs w:val="24"/>
                <w:lang w:val="uk-UA" w:eastAsia="en-US"/>
              </w:rPr>
            </w:pPr>
            <w:bookmarkStart w:id="1" w:name="n859"/>
            <w:bookmarkEnd w:id="1"/>
            <w:r w:rsidRPr="006C210F">
              <w:rPr>
                <w:rFonts w:ascii="Times New Roman" w:eastAsia="Times New Roman" w:hAnsi="Times New Roman"/>
                <w:color w:val="000000" w:themeColor="text1"/>
                <w:sz w:val="24"/>
                <w:szCs w:val="24"/>
                <w:lang w:val="uk-UA" w:eastAsia="en-US"/>
              </w:rPr>
              <w:t>0,3 прожиткового мінімуму для працездатних осіб</w:t>
            </w:r>
            <w:r w:rsidR="00695CD8">
              <w:rPr>
                <w:rFonts w:ascii="Times New Roman" w:eastAsia="Times New Roman" w:hAnsi="Times New Roman"/>
                <w:color w:val="000000" w:themeColor="text1"/>
                <w:sz w:val="24"/>
                <w:szCs w:val="24"/>
                <w:lang w:val="uk-UA" w:eastAsia="en-US"/>
              </w:rPr>
              <w:t xml:space="preserve"> </w:t>
            </w:r>
            <w:r w:rsidRPr="006C210F">
              <w:rPr>
                <w:rFonts w:ascii="Times New Roman" w:eastAsia="Times New Roman" w:hAnsi="Times New Roman"/>
                <w:color w:val="000000" w:themeColor="text1"/>
                <w:sz w:val="24"/>
                <w:szCs w:val="24"/>
                <w:lang w:val="uk-UA" w:eastAsia="en-US"/>
              </w:rPr>
              <w:t>– за державну реєстрацію змін до відомостей про відокремлений підрозділ юридичної особи, утвореної відповідно до законодавства іноземної держави (крім відокремленого підрозділу іноземної неурядової чи благодійної організації), що містяться в Єдиному державному реєстрі юридичних осіб, фізичних осіб–підприємців та громадських формувань</w:t>
            </w:r>
          </w:p>
          <w:p w:rsidR="000858D4" w:rsidRPr="00E1750C" w:rsidRDefault="006C210F" w:rsidP="006C210F">
            <w:pPr>
              <w:spacing w:after="0" w:line="240" w:lineRule="auto"/>
              <w:ind w:firstLine="173"/>
              <w:jc w:val="both"/>
              <w:rPr>
                <w:rFonts w:ascii="Times New Roman" w:eastAsia="Times New Roman" w:hAnsi="Times New Roman"/>
                <w:color w:val="000000" w:themeColor="text1"/>
                <w:sz w:val="24"/>
                <w:szCs w:val="24"/>
                <w:highlight w:val="cyan"/>
                <w:lang w:val="uk-UA" w:eastAsia="uk-UA"/>
              </w:rPr>
            </w:pPr>
            <w:r w:rsidRPr="006C210F">
              <w:rPr>
                <w:rFonts w:ascii="Times New Roman" w:eastAsia="Times New Roman" w:hAnsi="Times New Roman"/>
                <w:color w:val="000000" w:themeColor="text1"/>
                <w:sz w:val="24"/>
                <w:szCs w:val="24"/>
                <w:lang w:val="uk-UA" w:eastAsia="en-US"/>
              </w:rPr>
              <w:t>0,1 прожиткового мінімуму для працездатних осіб – за державну реєстрацію змін до відомостей про відокремлений підрозділ іноземної неурядової чи благодійної організації</w:t>
            </w:r>
          </w:p>
        </w:tc>
      </w:tr>
      <w:tr w:rsidR="00E1750C" w:rsidRPr="00C00FCB"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11</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Строк надання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D84AD2" w:rsidRPr="00FE53B0" w:rsidRDefault="006C210F" w:rsidP="00FE53B0">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73"/>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Державна реєстрація проводиться за відсутності підстав для відмови у державній реєстрації протягом п’яти робочих днів з дати подання доку</w:t>
            </w:r>
            <w:r w:rsidR="00D2038B">
              <w:rPr>
                <w:rFonts w:ascii="Times New Roman" w:eastAsia="Times New Roman" w:hAnsi="Times New Roman"/>
                <w:color w:val="000000" w:themeColor="text1"/>
                <w:sz w:val="24"/>
                <w:szCs w:val="24"/>
                <w:lang w:val="uk-UA" w:eastAsia="uk-UA"/>
              </w:rPr>
              <w:t>ментів для державної реєстрації</w:t>
            </w:r>
          </w:p>
        </w:tc>
      </w:tr>
      <w:tr w:rsidR="00E1750C" w:rsidRPr="00C55AFD"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501D23">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1</w:t>
            </w:r>
            <w:r w:rsidR="00501D23" w:rsidRPr="00E1750C">
              <w:rPr>
                <w:rFonts w:ascii="Times New Roman" w:eastAsia="Times New Roman" w:hAnsi="Times New Roman"/>
                <w:color w:val="000000" w:themeColor="text1"/>
                <w:sz w:val="24"/>
                <w:szCs w:val="24"/>
                <w:lang w:val="uk-UA" w:eastAsia="uk-UA"/>
              </w:rPr>
              <w:t>2</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8A454B">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 xml:space="preserve">Перелік підстав для відмови </w:t>
            </w:r>
            <w:r w:rsidR="008A454B" w:rsidRPr="00E1750C">
              <w:rPr>
                <w:rFonts w:ascii="Times New Roman" w:eastAsia="Times New Roman" w:hAnsi="Times New Roman"/>
                <w:color w:val="000000" w:themeColor="text1"/>
                <w:sz w:val="24"/>
                <w:szCs w:val="24"/>
                <w:lang w:val="uk-UA" w:eastAsia="uk-UA"/>
              </w:rPr>
              <w:t>в</w:t>
            </w:r>
            <w:r w:rsidRPr="00E1750C">
              <w:rPr>
                <w:rFonts w:ascii="Times New Roman" w:eastAsia="Times New Roman" w:hAnsi="Times New Roman"/>
                <w:color w:val="000000" w:themeColor="text1"/>
                <w:sz w:val="24"/>
                <w:szCs w:val="24"/>
                <w:lang w:val="uk-UA" w:eastAsia="uk-UA"/>
              </w:rPr>
              <w:t xml:space="preserve"> державній реєстрації</w:t>
            </w:r>
          </w:p>
        </w:tc>
        <w:tc>
          <w:tcPr>
            <w:tcW w:w="3365" w:type="pct"/>
            <w:tcBorders>
              <w:top w:val="outset" w:sz="6" w:space="0" w:color="000000"/>
              <w:left w:val="outset" w:sz="6" w:space="0" w:color="000000"/>
              <w:bottom w:val="outset" w:sz="6" w:space="0" w:color="000000"/>
              <w:right w:val="outset" w:sz="6" w:space="0" w:color="000000"/>
            </w:tcBorders>
            <w:hideMark/>
          </w:tcPr>
          <w:p w:rsidR="006C210F" w:rsidRPr="006C210F" w:rsidRDefault="006C210F" w:rsidP="006C210F">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Документи подано особою, яка не має на це повноважень;</w:t>
            </w:r>
          </w:p>
          <w:p w:rsidR="006C210F" w:rsidRPr="006C210F" w:rsidRDefault="006C210F" w:rsidP="006C210F">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 xml:space="preserve">у Єдиному державному реєстрі </w:t>
            </w:r>
            <w:r>
              <w:rPr>
                <w:rFonts w:ascii="Times New Roman" w:eastAsia="Times New Roman" w:hAnsi="Times New Roman"/>
                <w:color w:val="000000" w:themeColor="text1"/>
                <w:sz w:val="24"/>
                <w:szCs w:val="24"/>
                <w:lang w:val="uk-UA" w:eastAsia="uk-UA"/>
              </w:rPr>
              <w:t>юридичних осіб, фізичних осіб-</w:t>
            </w:r>
            <w:r w:rsidRPr="006C210F">
              <w:rPr>
                <w:rFonts w:ascii="Times New Roman" w:eastAsia="Times New Roman" w:hAnsi="Times New Roman"/>
                <w:color w:val="000000" w:themeColor="text1"/>
                <w:sz w:val="24"/>
                <w:szCs w:val="24"/>
                <w:lang w:val="uk-UA" w:eastAsia="uk-UA"/>
              </w:rPr>
              <w:t>підприємців та громадських формувань містяться відомості про судове рішення щодо заборони проведення реєстраційної дії;</w:t>
            </w:r>
          </w:p>
          <w:p w:rsidR="006C210F" w:rsidRPr="006C210F" w:rsidRDefault="006C210F" w:rsidP="006C210F">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документи подані до неналежного суб’єкта державної реєстрації;</w:t>
            </w:r>
          </w:p>
          <w:p w:rsidR="006C210F" w:rsidRPr="006C210F" w:rsidRDefault="006C210F" w:rsidP="006C210F">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встановлення факту застосування санкцій відповідно до Закону України «Про санкції», які унеможливлюють проведення державної реєстрації;</w:t>
            </w:r>
          </w:p>
          <w:p w:rsidR="006C210F" w:rsidRPr="006C210F" w:rsidRDefault="006C210F" w:rsidP="006C210F">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подання документів або відомостей, передбачених Законом України «Про державну реєстрацію</w:t>
            </w:r>
            <w:r>
              <w:rPr>
                <w:rFonts w:ascii="Times New Roman" w:eastAsia="Times New Roman" w:hAnsi="Times New Roman"/>
                <w:color w:val="000000" w:themeColor="text1"/>
                <w:sz w:val="24"/>
                <w:szCs w:val="24"/>
                <w:lang w:val="uk-UA" w:eastAsia="uk-UA"/>
              </w:rPr>
              <w:t xml:space="preserve"> юридичних осіб, фізичних осіб-</w:t>
            </w:r>
            <w:r w:rsidRPr="006C210F">
              <w:rPr>
                <w:rFonts w:ascii="Times New Roman" w:eastAsia="Times New Roman" w:hAnsi="Times New Roman"/>
                <w:color w:val="000000" w:themeColor="text1"/>
                <w:sz w:val="24"/>
                <w:szCs w:val="24"/>
                <w:lang w:val="uk-UA" w:eastAsia="uk-UA"/>
              </w:rPr>
              <w:t>підприємців та громадських формувань» не в повному обсязі;</w:t>
            </w:r>
          </w:p>
          <w:p w:rsidR="006C210F" w:rsidRPr="006C210F" w:rsidRDefault="006C210F" w:rsidP="006C210F">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документи суперечать вимогам Конституції та законів України;</w:t>
            </w:r>
          </w:p>
          <w:p w:rsidR="006C210F" w:rsidRPr="006C210F" w:rsidRDefault="006C210F" w:rsidP="006C210F">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w:t>
            </w:r>
            <w:r>
              <w:rPr>
                <w:rFonts w:ascii="Times New Roman" w:eastAsia="Times New Roman" w:hAnsi="Times New Roman"/>
                <w:color w:val="000000" w:themeColor="text1"/>
                <w:sz w:val="24"/>
                <w:szCs w:val="24"/>
                <w:lang w:val="uk-UA" w:eastAsia="uk-UA"/>
              </w:rPr>
              <w:t>юридичних осіб, фізичних осіб-</w:t>
            </w:r>
            <w:r w:rsidRPr="006C210F">
              <w:rPr>
                <w:rFonts w:ascii="Times New Roman" w:eastAsia="Times New Roman" w:hAnsi="Times New Roman"/>
                <w:color w:val="000000" w:themeColor="text1"/>
                <w:sz w:val="24"/>
                <w:szCs w:val="24"/>
                <w:lang w:val="uk-UA" w:eastAsia="uk-UA"/>
              </w:rPr>
              <w:t>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w:t>
            </w:r>
            <w:r>
              <w:rPr>
                <w:rFonts w:ascii="Times New Roman" w:eastAsia="Times New Roman" w:hAnsi="Times New Roman"/>
                <w:color w:val="000000" w:themeColor="text1"/>
                <w:sz w:val="24"/>
                <w:szCs w:val="24"/>
                <w:lang w:val="uk-UA" w:eastAsia="uk-UA"/>
              </w:rPr>
              <w:t>ізичних осіб-</w:t>
            </w:r>
            <w:r w:rsidRPr="006C210F">
              <w:rPr>
                <w:rFonts w:ascii="Times New Roman" w:eastAsia="Times New Roman" w:hAnsi="Times New Roman"/>
                <w:color w:val="000000" w:themeColor="text1"/>
                <w:sz w:val="24"/>
                <w:szCs w:val="24"/>
                <w:lang w:val="uk-UA" w:eastAsia="uk-UA"/>
              </w:rPr>
              <w:t>підприємців та</w:t>
            </w:r>
            <w:r>
              <w:rPr>
                <w:rFonts w:ascii="Times New Roman" w:eastAsia="Times New Roman" w:hAnsi="Times New Roman"/>
                <w:color w:val="000000" w:themeColor="text1"/>
                <w:sz w:val="24"/>
                <w:szCs w:val="24"/>
                <w:lang w:val="uk-UA" w:eastAsia="uk-UA"/>
              </w:rPr>
              <w:t xml:space="preserve"> </w:t>
            </w:r>
            <w:r w:rsidRPr="006C210F">
              <w:rPr>
                <w:rFonts w:ascii="Times New Roman" w:eastAsia="Times New Roman" w:hAnsi="Times New Roman"/>
                <w:color w:val="000000" w:themeColor="text1"/>
                <w:sz w:val="24"/>
                <w:szCs w:val="24"/>
                <w:lang w:val="uk-UA" w:eastAsia="uk-UA"/>
              </w:rPr>
              <w:t>громадських формувань»;</w:t>
            </w:r>
          </w:p>
          <w:p w:rsidR="000F0849" w:rsidRDefault="006C210F" w:rsidP="006C210F">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w:t>
            </w:r>
            <w:r>
              <w:rPr>
                <w:rFonts w:ascii="Times New Roman" w:eastAsia="Times New Roman" w:hAnsi="Times New Roman"/>
                <w:color w:val="000000" w:themeColor="text1"/>
                <w:sz w:val="24"/>
                <w:szCs w:val="24"/>
                <w:lang w:val="uk-UA" w:eastAsia="uk-UA"/>
              </w:rPr>
              <w:t>юридичних осіб, фізичних осіб-</w:t>
            </w:r>
            <w:r w:rsidRPr="006C210F">
              <w:rPr>
                <w:rFonts w:ascii="Times New Roman" w:eastAsia="Times New Roman" w:hAnsi="Times New Roman"/>
                <w:color w:val="000000" w:themeColor="text1"/>
                <w:sz w:val="24"/>
                <w:szCs w:val="24"/>
                <w:lang w:val="uk-UA" w:eastAsia="uk-UA"/>
              </w:rPr>
              <w:t xml:space="preserve">підприємців та громадських формувань чи інших інформаційних системах, використання яких передбачено Законом України «Про державну реєстрацію </w:t>
            </w:r>
            <w:r>
              <w:rPr>
                <w:rFonts w:ascii="Times New Roman" w:eastAsia="Times New Roman" w:hAnsi="Times New Roman"/>
                <w:color w:val="000000" w:themeColor="text1"/>
                <w:sz w:val="24"/>
                <w:szCs w:val="24"/>
                <w:lang w:val="uk-UA" w:eastAsia="uk-UA"/>
              </w:rPr>
              <w:t>юридичних осіб, фізичних осіб-</w:t>
            </w:r>
            <w:r w:rsidRPr="006C210F">
              <w:rPr>
                <w:rFonts w:ascii="Times New Roman" w:eastAsia="Times New Roman" w:hAnsi="Times New Roman"/>
                <w:color w:val="000000" w:themeColor="text1"/>
                <w:sz w:val="24"/>
                <w:szCs w:val="24"/>
                <w:lang w:val="uk-UA" w:eastAsia="uk-UA"/>
              </w:rPr>
              <w:t>підприємців та громадських формувань»</w:t>
            </w:r>
          </w:p>
          <w:p w:rsidR="00574671" w:rsidRPr="00E1750C" w:rsidRDefault="00574671" w:rsidP="006C210F">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p>
        </w:tc>
      </w:tr>
      <w:tr w:rsidR="00E1750C" w:rsidRPr="00E1750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501D23">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lastRenderedPageBreak/>
              <w:t>1</w:t>
            </w:r>
            <w:r w:rsidR="00501D23" w:rsidRPr="00E1750C">
              <w:rPr>
                <w:rFonts w:ascii="Times New Roman" w:eastAsia="Times New Roman" w:hAnsi="Times New Roman"/>
                <w:color w:val="000000" w:themeColor="text1"/>
                <w:sz w:val="24"/>
                <w:szCs w:val="24"/>
                <w:lang w:val="uk-UA" w:eastAsia="uk-UA"/>
              </w:rPr>
              <w:t>3</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Результат надання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6C210F" w:rsidRPr="006C210F" w:rsidRDefault="00695CD8" w:rsidP="006C210F">
            <w:pPr>
              <w:tabs>
                <w:tab w:val="left" w:pos="358"/>
                <w:tab w:val="left" w:pos="449"/>
              </w:tabs>
              <w:spacing w:after="0" w:line="240" w:lineRule="auto"/>
              <w:ind w:firstLine="215"/>
              <w:contextualSpacing/>
              <w:jc w:val="both"/>
              <w:rPr>
                <w:rFonts w:ascii="Times New Roman" w:eastAsia="Times New Roman" w:hAnsi="Times New Roman"/>
                <w:color w:val="000000" w:themeColor="text1"/>
                <w:sz w:val="24"/>
                <w:szCs w:val="24"/>
                <w:lang w:val="uk-UA" w:eastAsia="en-US"/>
              </w:rPr>
            </w:pPr>
            <w:r>
              <w:rPr>
                <w:rFonts w:ascii="Times New Roman" w:eastAsia="Times New Roman" w:hAnsi="Times New Roman"/>
                <w:color w:val="000000" w:themeColor="text1"/>
                <w:sz w:val="24"/>
                <w:szCs w:val="24"/>
                <w:lang w:val="uk-UA" w:eastAsia="en-US"/>
              </w:rPr>
              <w:t>У</w:t>
            </w:r>
            <w:r w:rsidR="006C210F" w:rsidRPr="006C210F">
              <w:rPr>
                <w:rFonts w:ascii="Times New Roman" w:eastAsia="Times New Roman" w:hAnsi="Times New Roman"/>
                <w:color w:val="000000" w:themeColor="text1"/>
                <w:sz w:val="24"/>
                <w:szCs w:val="24"/>
                <w:lang w:val="uk-UA" w:eastAsia="en-US"/>
              </w:rPr>
              <w:t xml:space="preserve">несення відповідного запису до Єдиного державного реєстру </w:t>
            </w:r>
            <w:r w:rsidR="006C210F">
              <w:rPr>
                <w:rFonts w:ascii="Times New Roman" w:eastAsia="Times New Roman" w:hAnsi="Times New Roman"/>
                <w:color w:val="000000" w:themeColor="text1"/>
                <w:sz w:val="24"/>
                <w:szCs w:val="24"/>
                <w:lang w:val="uk-UA" w:eastAsia="en-US"/>
              </w:rPr>
              <w:t>юридичних осіб, фізичних осіб-</w:t>
            </w:r>
            <w:r w:rsidR="006C210F" w:rsidRPr="006C210F">
              <w:rPr>
                <w:rFonts w:ascii="Times New Roman" w:eastAsia="Times New Roman" w:hAnsi="Times New Roman"/>
                <w:color w:val="000000" w:themeColor="text1"/>
                <w:sz w:val="24"/>
                <w:szCs w:val="24"/>
                <w:lang w:val="uk-UA" w:eastAsia="en-US"/>
              </w:rPr>
              <w:t>підприємців та громадських формувань;</w:t>
            </w:r>
          </w:p>
          <w:p w:rsidR="006C210F" w:rsidRPr="006C210F" w:rsidRDefault="006C210F" w:rsidP="006C210F">
            <w:pPr>
              <w:tabs>
                <w:tab w:val="left" w:pos="358"/>
                <w:tab w:val="left" w:pos="449"/>
              </w:tabs>
              <w:spacing w:after="0" w:line="240" w:lineRule="auto"/>
              <w:ind w:firstLine="215"/>
              <w:contextualSpacing/>
              <w:jc w:val="both"/>
              <w:rPr>
                <w:rFonts w:ascii="Times New Roman" w:eastAsia="Times New Roman" w:hAnsi="Times New Roman"/>
                <w:color w:val="000000" w:themeColor="text1"/>
                <w:sz w:val="24"/>
                <w:szCs w:val="24"/>
                <w:lang w:val="uk-UA" w:eastAsia="en-US"/>
              </w:rPr>
            </w:pPr>
            <w:r w:rsidRPr="006C210F">
              <w:rPr>
                <w:rFonts w:ascii="Times New Roman" w:eastAsia="Times New Roman" w:hAnsi="Times New Roman"/>
                <w:color w:val="000000" w:themeColor="text1"/>
                <w:sz w:val="24"/>
                <w:szCs w:val="24"/>
                <w:lang w:val="uk-UA" w:eastAsia="en-US"/>
              </w:rPr>
              <w:t xml:space="preserve">виписка з Єдиного державного реєстру </w:t>
            </w:r>
            <w:r>
              <w:rPr>
                <w:rFonts w:ascii="Times New Roman" w:eastAsia="Times New Roman" w:hAnsi="Times New Roman"/>
                <w:color w:val="000000" w:themeColor="text1"/>
                <w:sz w:val="24"/>
                <w:szCs w:val="24"/>
                <w:lang w:val="uk-UA" w:eastAsia="en-US"/>
              </w:rPr>
              <w:t>юридичних осіб, фізичних осіб-</w:t>
            </w:r>
            <w:r w:rsidRPr="006C210F">
              <w:rPr>
                <w:rFonts w:ascii="Times New Roman" w:eastAsia="Times New Roman" w:hAnsi="Times New Roman"/>
                <w:color w:val="000000" w:themeColor="text1"/>
                <w:sz w:val="24"/>
                <w:szCs w:val="24"/>
                <w:lang w:val="uk-UA" w:eastAsia="en-US"/>
              </w:rPr>
              <w:t>підприємців та громадських формувань;</w:t>
            </w:r>
          </w:p>
          <w:p w:rsidR="00D84AD2" w:rsidRPr="00E1750C" w:rsidRDefault="006C210F" w:rsidP="006C210F">
            <w:pPr>
              <w:tabs>
                <w:tab w:val="left" w:pos="358"/>
              </w:tabs>
              <w:spacing w:after="0" w:line="240" w:lineRule="auto"/>
              <w:ind w:firstLine="215"/>
              <w:contextualSpacing/>
              <w:jc w:val="both"/>
              <w:rPr>
                <w:rFonts w:ascii="Times New Roman" w:eastAsia="Times New Roman" w:hAnsi="Times New Roman"/>
                <w:color w:val="000000" w:themeColor="text1"/>
                <w:sz w:val="24"/>
                <w:szCs w:val="24"/>
                <w:lang w:val="uk-UA" w:eastAsia="uk-UA"/>
              </w:rPr>
            </w:pPr>
            <w:r w:rsidRPr="006C210F">
              <w:rPr>
                <w:rFonts w:ascii="Times New Roman" w:eastAsia="Times New Roman" w:hAnsi="Times New Roman"/>
                <w:color w:val="000000" w:themeColor="text1"/>
                <w:sz w:val="24"/>
                <w:szCs w:val="24"/>
                <w:lang w:val="uk-UA" w:eastAsia="en-US"/>
              </w:rPr>
              <w:t>повідомлення про відмову у державній реєстрації із зазначенням виключного переліку підстав для відмови</w:t>
            </w:r>
          </w:p>
        </w:tc>
      </w:tr>
      <w:tr w:rsidR="00E1750C" w:rsidRPr="00E1750C"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501D23">
            <w:pPr>
              <w:spacing w:after="0" w:line="240" w:lineRule="auto"/>
              <w:jc w:val="center"/>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1</w:t>
            </w:r>
            <w:r w:rsidR="00501D23" w:rsidRPr="00E1750C">
              <w:rPr>
                <w:rFonts w:ascii="Times New Roman" w:eastAsia="Times New Roman" w:hAnsi="Times New Roman"/>
                <w:color w:val="000000" w:themeColor="text1"/>
                <w:sz w:val="24"/>
                <w:szCs w:val="24"/>
                <w:lang w:val="uk-UA" w:eastAsia="uk-UA"/>
              </w:rPr>
              <w:t>4</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E1750C" w:rsidRDefault="000858D4" w:rsidP="00AA3B79">
            <w:pPr>
              <w:spacing w:after="0" w:line="240" w:lineRule="auto"/>
              <w:rPr>
                <w:rFonts w:ascii="Times New Roman" w:eastAsia="Times New Roman" w:hAnsi="Times New Roman"/>
                <w:color w:val="000000" w:themeColor="text1"/>
                <w:sz w:val="24"/>
                <w:szCs w:val="24"/>
                <w:lang w:val="uk-UA" w:eastAsia="uk-UA"/>
              </w:rPr>
            </w:pPr>
            <w:r w:rsidRPr="00E1750C">
              <w:rPr>
                <w:rFonts w:ascii="Times New Roman" w:eastAsia="Times New Roman" w:hAnsi="Times New Roman"/>
                <w:color w:val="000000" w:themeColor="text1"/>
                <w:sz w:val="24"/>
                <w:szCs w:val="24"/>
                <w:lang w:val="uk-UA" w:eastAsia="uk-UA"/>
              </w:rPr>
              <w:t xml:space="preserve">Способи отримання </w:t>
            </w:r>
            <w:r w:rsidR="00EE0A56" w:rsidRPr="00E1750C">
              <w:rPr>
                <w:rFonts w:ascii="Times New Roman" w:eastAsia="Times New Roman" w:hAnsi="Times New Roman"/>
                <w:color w:val="000000" w:themeColor="text1"/>
                <w:sz w:val="24"/>
                <w:szCs w:val="24"/>
                <w:lang w:val="uk-UA" w:eastAsia="uk-UA"/>
              </w:rPr>
              <w:br/>
            </w:r>
            <w:r w:rsidRPr="00E1750C">
              <w:rPr>
                <w:rFonts w:ascii="Times New Roman" w:eastAsia="Times New Roman" w:hAnsi="Times New Roman"/>
                <w:color w:val="000000" w:themeColor="text1"/>
                <w:sz w:val="24"/>
                <w:szCs w:val="24"/>
                <w:lang w:val="uk-UA" w:eastAsia="uk-UA"/>
              </w:rPr>
              <w:t>відповіді (результату)</w:t>
            </w:r>
          </w:p>
        </w:tc>
        <w:tc>
          <w:tcPr>
            <w:tcW w:w="3365" w:type="pct"/>
            <w:tcBorders>
              <w:top w:val="outset" w:sz="6" w:space="0" w:color="000000"/>
              <w:left w:val="outset" w:sz="6" w:space="0" w:color="000000"/>
              <w:bottom w:val="outset" w:sz="6" w:space="0" w:color="000000"/>
              <w:right w:val="outset" w:sz="6" w:space="0" w:color="000000"/>
            </w:tcBorders>
            <w:hideMark/>
          </w:tcPr>
          <w:p w:rsidR="006C210F" w:rsidRPr="006C210F" w:rsidRDefault="006C210F" w:rsidP="006C210F">
            <w:pPr>
              <w:tabs>
                <w:tab w:val="left" w:pos="358"/>
              </w:tabs>
              <w:spacing w:after="0" w:line="240" w:lineRule="auto"/>
              <w:ind w:firstLine="217"/>
              <w:contextualSpacing/>
              <w:jc w:val="both"/>
              <w:rPr>
                <w:rFonts w:ascii="Times New Roman" w:eastAsia="Times New Roman" w:hAnsi="Times New Roman"/>
                <w:color w:val="000000" w:themeColor="text1"/>
                <w:sz w:val="24"/>
                <w:szCs w:val="24"/>
                <w:lang w:val="uk-UA" w:eastAsia="en-US"/>
              </w:rPr>
            </w:pPr>
            <w:r w:rsidRPr="006C210F">
              <w:rPr>
                <w:rFonts w:ascii="Times New Roman" w:eastAsia="Times New Roman" w:hAnsi="Times New Roman"/>
                <w:color w:val="000000" w:themeColor="text1"/>
                <w:sz w:val="24"/>
                <w:szCs w:val="24"/>
                <w:lang w:val="uk-UA" w:eastAsia="en-US"/>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6C210F" w:rsidRPr="006C210F" w:rsidRDefault="006C210F" w:rsidP="006C210F">
            <w:pPr>
              <w:tabs>
                <w:tab w:val="left" w:pos="358"/>
              </w:tabs>
              <w:spacing w:after="0" w:line="240" w:lineRule="auto"/>
              <w:ind w:firstLine="217"/>
              <w:contextualSpacing/>
              <w:jc w:val="both"/>
              <w:rPr>
                <w:rFonts w:ascii="Times New Roman" w:eastAsia="Times New Roman" w:hAnsi="Times New Roman"/>
                <w:color w:val="000000" w:themeColor="text1"/>
                <w:sz w:val="24"/>
                <w:szCs w:val="24"/>
                <w:lang w:val="uk-UA" w:eastAsia="en-US"/>
              </w:rPr>
            </w:pPr>
            <w:r w:rsidRPr="006C210F">
              <w:rPr>
                <w:rFonts w:ascii="Times New Roman" w:eastAsia="Times New Roman" w:hAnsi="Times New Roman"/>
                <w:color w:val="000000" w:themeColor="text1"/>
                <w:sz w:val="24"/>
                <w:szCs w:val="24"/>
                <w:lang w:val="uk-UA" w:eastAsia="en-US"/>
              </w:rPr>
              <w:t xml:space="preserve">За бажанням заявника з Єдиного державного реєстру </w:t>
            </w:r>
            <w:r>
              <w:rPr>
                <w:rFonts w:ascii="Times New Roman" w:eastAsia="Times New Roman" w:hAnsi="Times New Roman"/>
                <w:color w:val="000000" w:themeColor="text1"/>
                <w:sz w:val="24"/>
                <w:szCs w:val="24"/>
                <w:lang w:val="uk-UA" w:eastAsia="en-US"/>
              </w:rPr>
              <w:t>юридичних осіб, фізичних осіб-</w:t>
            </w:r>
            <w:r w:rsidRPr="006C210F">
              <w:rPr>
                <w:rFonts w:ascii="Times New Roman" w:eastAsia="Times New Roman" w:hAnsi="Times New Roman"/>
                <w:color w:val="000000" w:themeColor="text1"/>
                <w:sz w:val="24"/>
                <w:szCs w:val="24"/>
                <w:lang w:val="uk-UA" w:eastAsia="en-US"/>
              </w:rPr>
              <w:t>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0858D4" w:rsidRPr="00E1750C" w:rsidRDefault="006C210F" w:rsidP="006C210F">
            <w:pPr>
              <w:tabs>
                <w:tab w:val="left" w:pos="358"/>
              </w:tabs>
              <w:spacing w:after="0" w:line="240" w:lineRule="auto"/>
              <w:ind w:firstLine="217"/>
              <w:contextualSpacing/>
              <w:jc w:val="both"/>
              <w:rPr>
                <w:rFonts w:ascii="Times New Roman" w:eastAsia="Times New Roman" w:hAnsi="Times New Roman"/>
                <w:color w:val="000000" w:themeColor="text1"/>
                <w:sz w:val="24"/>
                <w:szCs w:val="24"/>
                <w:lang w:val="uk-UA" w:eastAsia="en-US"/>
              </w:rPr>
            </w:pPr>
            <w:r w:rsidRPr="006C210F">
              <w:rPr>
                <w:rFonts w:ascii="Times New Roman" w:eastAsia="Times New Roman" w:hAnsi="Times New Roman"/>
                <w:color w:val="000000" w:themeColor="text1"/>
                <w:sz w:val="24"/>
                <w:szCs w:val="24"/>
                <w:lang w:val="uk-UA" w:eastAsia="en-US"/>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933A59" w:rsidRPr="00D2038B" w:rsidRDefault="00C01268" w:rsidP="00B95FB2">
      <w:pPr>
        <w:tabs>
          <w:tab w:val="left" w:pos="9564"/>
        </w:tabs>
        <w:spacing w:after="0" w:line="240" w:lineRule="auto"/>
        <w:ind w:left="-709"/>
        <w:jc w:val="both"/>
        <w:rPr>
          <w:rFonts w:ascii="Times New Roman" w:eastAsia="Times New Roman" w:hAnsi="Times New Roman"/>
          <w:color w:val="000000" w:themeColor="text1"/>
          <w:sz w:val="24"/>
          <w:szCs w:val="24"/>
          <w:lang w:val="uk-UA" w:eastAsia="en-US"/>
        </w:rPr>
      </w:pPr>
      <w:r w:rsidRPr="00D2038B">
        <w:rPr>
          <w:rFonts w:ascii="Times New Roman" w:eastAsia="Times New Roman" w:hAnsi="Times New Roman"/>
          <w:color w:val="000000" w:themeColor="text1"/>
          <w:sz w:val="24"/>
          <w:szCs w:val="24"/>
          <w:lang w:eastAsia="en-US"/>
        </w:rPr>
        <w:t xml:space="preserve">* </w:t>
      </w:r>
      <w:r w:rsidR="006C210F" w:rsidRPr="00D2038B">
        <w:rPr>
          <w:rFonts w:ascii="Times New Roman" w:eastAsia="Times New Roman" w:hAnsi="Times New Roman"/>
          <w:color w:val="000000" w:themeColor="text1"/>
          <w:sz w:val="24"/>
          <w:szCs w:val="24"/>
          <w:lang w:val="uk-UA" w:eastAsia="en-US"/>
        </w:rPr>
        <w:t>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в електронній формі</w:t>
      </w:r>
      <w:r w:rsidR="00695CD8">
        <w:rPr>
          <w:rFonts w:ascii="Times New Roman" w:eastAsia="Times New Roman" w:hAnsi="Times New Roman"/>
          <w:color w:val="000000" w:themeColor="text1"/>
          <w:sz w:val="24"/>
          <w:szCs w:val="24"/>
          <w:lang w:val="uk-UA" w:eastAsia="en-US"/>
        </w:rPr>
        <w:t>.</w:t>
      </w:r>
    </w:p>
    <w:p w:rsidR="00B95FB2" w:rsidRPr="00B95FB2" w:rsidRDefault="00B95FB2" w:rsidP="00B95FB2">
      <w:pPr>
        <w:spacing w:after="0" w:line="240" w:lineRule="auto"/>
        <w:ind w:left="-709"/>
        <w:jc w:val="both"/>
        <w:rPr>
          <w:rFonts w:ascii="Times New Roman" w:hAnsi="Times New Roman"/>
          <w:color w:val="000000" w:themeColor="text1"/>
          <w:sz w:val="20"/>
          <w:szCs w:val="20"/>
          <w:lang w:val="uk-UA"/>
        </w:rPr>
      </w:pPr>
    </w:p>
    <w:p w:rsidR="00533856" w:rsidRPr="00D2038B" w:rsidRDefault="00533856" w:rsidP="00B95FB2">
      <w:pPr>
        <w:spacing w:after="0" w:line="240" w:lineRule="auto"/>
        <w:ind w:left="-709"/>
        <w:jc w:val="both"/>
        <w:rPr>
          <w:rFonts w:ascii="Times New Roman" w:hAnsi="Times New Roman"/>
          <w:color w:val="000000" w:themeColor="text1"/>
          <w:sz w:val="24"/>
          <w:szCs w:val="24"/>
          <w:lang w:val="uk-UA"/>
        </w:rPr>
      </w:pPr>
      <w:r w:rsidRPr="00D2038B">
        <w:rPr>
          <w:rFonts w:ascii="Times New Roman" w:hAnsi="Times New Roman"/>
          <w:color w:val="000000" w:themeColor="text1"/>
          <w:sz w:val="24"/>
          <w:szCs w:val="24"/>
          <w:lang w:val="uk-UA"/>
        </w:rPr>
        <w:t>Примітка: Підтвердженням сплати адміністративного збору за надання адміністративної послуги є документ або інформація (реквізити платежу) про сплату адміністративного збору в будь-якій формі, надані суб’єктом звернення адміністратору Центру адміністративних послуг «Віза»</w:t>
      </w:r>
      <w:r w:rsidR="00EE0A56" w:rsidRPr="00D2038B">
        <w:rPr>
          <w:rFonts w:ascii="Times New Roman" w:hAnsi="Times New Roman"/>
          <w:color w:val="000000" w:themeColor="text1"/>
          <w:sz w:val="24"/>
          <w:szCs w:val="24"/>
          <w:lang w:val="uk-UA"/>
        </w:rPr>
        <w:t xml:space="preserve"> </w:t>
      </w:r>
      <w:r w:rsidR="00AA2A61" w:rsidRPr="00D2038B">
        <w:rPr>
          <w:rFonts w:ascii="Times New Roman" w:hAnsi="Times New Roman"/>
          <w:color w:val="000000" w:themeColor="text1"/>
          <w:sz w:val="24"/>
          <w:szCs w:val="24"/>
          <w:lang w:val="uk-UA"/>
        </w:rPr>
        <w:t xml:space="preserve">(«Центр Дії») </w:t>
      </w:r>
      <w:r w:rsidR="00EE0A56" w:rsidRPr="00D2038B">
        <w:rPr>
          <w:rFonts w:ascii="Times New Roman" w:hAnsi="Times New Roman"/>
          <w:color w:val="000000" w:themeColor="text1"/>
          <w:sz w:val="24"/>
          <w:szCs w:val="24"/>
          <w:lang w:val="uk-UA"/>
        </w:rPr>
        <w:t>виконкому Криворізької міської ради</w:t>
      </w:r>
      <w:r w:rsidRPr="00D2038B">
        <w:rPr>
          <w:rFonts w:ascii="Times New Roman" w:hAnsi="Times New Roman"/>
          <w:color w:val="000000" w:themeColor="text1"/>
          <w:sz w:val="24"/>
          <w:szCs w:val="24"/>
          <w:lang w:val="uk-UA"/>
        </w:rPr>
        <w:t>, посадовій особі суб’єкта надання адміністративних послуг.</w:t>
      </w:r>
    </w:p>
    <w:p w:rsidR="00C955E1" w:rsidRPr="00E1750C" w:rsidRDefault="00C241D6">
      <w:pPr>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br w:type="page"/>
      </w:r>
    </w:p>
    <w:p w:rsidR="00A7537A" w:rsidRPr="00E1750C" w:rsidRDefault="00A7537A" w:rsidP="00A7537A">
      <w:pPr>
        <w:spacing w:after="0" w:line="240" w:lineRule="auto"/>
        <w:jc w:val="center"/>
        <w:rPr>
          <w:rFonts w:ascii="Times New Roman" w:hAnsi="Times New Roman"/>
          <w:b/>
          <w:i/>
          <w:color w:val="000000" w:themeColor="text1"/>
          <w:sz w:val="24"/>
          <w:szCs w:val="24"/>
          <w:lang w:val="uk-UA"/>
        </w:rPr>
      </w:pPr>
      <w:r w:rsidRPr="00E1750C">
        <w:rPr>
          <w:rFonts w:ascii="Times New Roman" w:hAnsi="Times New Roman"/>
          <w:b/>
          <w:i/>
          <w:color w:val="000000" w:themeColor="text1"/>
          <w:sz w:val="24"/>
          <w:szCs w:val="24"/>
          <w:lang w:val="uk-UA"/>
        </w:rPr>
        <w:lastRenderedPageBreak/>
        <w:t>ТЕХНОЛОГІЧНІ КАРТКИ</w:t>
      </w:r>
    </w:p>
    <w:p w:rsidR="00A7537A" w:rsidRPr="00E1750C" w:rsidRDefault="00A7537A" w:rsidP="00A7537A">
      <w:pPr>
        <w:spacing w:after="0" w:line="240" w:lineRule="auto"/>
        <w:jc w:val="center"/>
        <w:rPr>
          <w:rFonts w:ascii="Times New Roman" w:hAnsi="Times New Roman"/>
          <w:b/>
          <w:i/>
          <w:color w:val="000000" w:themeColor="text1"/>
          <w:sz w:val="24"/>
          <w:szCs w:val="24"/>
          <w:lang w:val="uk-UA"/>
        </w:rPr>
      </w:pPr>
      <w:r w:rsidRPr="00E1750C">
        <w:rPr>
          <w:rFonts w:ascii="Times New Roman" w:hAnsi="Times New Roman"/>
          <w:b/>
          <w:i/>
          <w:color w:val="000000" w:themeColor="text1"/>
          <w:sz w:val="24"/>
          <w:szCs w:val="24"/>
          <w:lang w:val="uk-UA"/>
        </w:rPr>
        <w:t>адміністративних послуг, що надаються управлінням з питань реєстрації виконкому</w:t>
      </w:r>
    </w:p>
    <w:p w:rsidR="00A7537A" w:rsidRPr="00E1750C" w:rsidRDefault="00A7537A" w:rsidP="00F76CDF">
      <w:pPr>
        <w:spacing w:after="0" w:line="240" w:lineRule="auto"/>
        <w:jc w:val="center"/>
        <w:rPr>
          <w:rFonts w:ascii="Times New Roman" w:hAnsi="Times New Roman"/>
          <w:b/>
          <w:i/>
          <w:color w:val="000000" w:themeColor="text1"/>
          <w:sz w:val="24"/>
          <w:szCs w:val="24"/>
          <w:lang w:val="uk-UA"/>
        </w:rPr>
      </w:pPr>
      <w:r w:rsidRPr="00E1750C">
        <w:rPr>
          <w:rFonts w:ascii="Times New Roman" w:hAnsi="Times New Roman"/>
          <w:b/>
          <w:i/>
          <w:color w:val="000000" w:themeColor="text1"/>
          <w:sz w:val="24"/>
          <w:szCs w:val="24"/>
          <w:lang w:val="uk-UA"/>
        </w:rPr>
        <w:t>Криворізької міської ради через Центр адміністративних послуг «Віза»</w:t>
      </w:r>
      <w:r w:rsidR="00AA2A61" w:rsidRPr="00E1750C">
        <w:rPr>
          <w:color w:val="000000" w:themeColor="text1"/>
          <w:lang w:val="uk-UA"/>
        </w:rPr>
        <w:t xml:space="preserve"> </w:t>
      </w:r>
      <w:r w:rsidR="00AA2A61" w:rsidRPr="00E1750C">
        <w:rPr>
          <w:rFonts w:ascii="Times New Roman" w:hAnsi="Times New Roman"/>
          <w:b/>
          <w:i/>
          <w:color w:val="000000" w:themeColor="text1"/>
          <w:sz w:val="24"/>
          <w:szCs w:val="24"/>
          <w:lang w:val="uk-UA"/>
        </w:rPr>
        <w:t>(«Центр Дії»)</w:t>
      </w:r>
      <w:r w:rsidR="00F76CDF" w:rsidRPr="00E1750C">
        <w:rPr>
          <w:rFonts w:ascii="Times New Roman" w:hAnsi="Times New Roman"/>
          <w:b/>
          <w:i/>
          <w:color w:val="000000" w:themeColor="text1"/>
          <w:sz w:val="24"/>
          <w:szCs w:val="24"/>
          <w:lang w:val="uk-UA"/>
        </w:rPr>
        <w:t xml:space="preserve"> виконкому Криворізької міської ради</w:t>
      </w:r>
    </w:p>
    <w:p w:rsidR="00A7537A" w:rsidRPr="00E1750C" w:rsidRDefault="00A7537A" w:rsidP="00A7537A">
      <w:pPr>
        <w:spacing w:after="0" w:line="240" w:lineRule="auto"/>
        <w:jc w:val="center"/>
        <w:rPr>
          <w:rFonts w:ascii="Times New Roman" w:hAnsi="Times New Roman"/>
          <w:b/>
          <w:i/>
          <w:color w:val="000000" w:themeColor="text1"/>
          <w:sz w:val="24"/>
          <w:szCs w:val="24"/>
          <w:lang w:val="uk-UA"/>
        </w:rPr>
      </w:pPr>
    </w:p>
    <w:p w:rsidR="00A7537A" w:rsidRPr="00E1750C" w:rsidRDefault="00822423" w:rsidP="00CD0BDD">
      <w:pPr>
        <w:spacing w:after="0" w:line="240" w:lineRule="auto"/>
        <w:jc w:val="center"/>
        <w:rPr>
          <w:rFonts w:ascii="Times New Roman" w:hAnsi="Times New Roman"/>
          <w:b/>
          <w:i/>
          <w:color w:val="000000" w:themeColor="text1"/>
          <w:sz w:val="24"/>
          <w:szCs w:val="24"/>
          <w:lang w:val="uk-UA"/>
        </w:rPr>
      </w:pPr>
      <w:r w:rsidRPr="00E1750C">
        <w:rPr>
          <w:rFonts w:ascii="Times New Roman" w:hAnsi="Times New Roman"/>
          <w:b/>
          <w:i/>
          <w:color w:val="000000" w:themeColor="text1"/>
          <w:sz w:val="24"/>
          <w:szCs w:val="24"/>
          <w:lang w:val="uk-UA"/>
        </w:rPr>
        <w:t xml:space="preserve">ТЕХНОЛОГІЧНА </w:t>
      </w:r>
      <w:r w:rsidRPr="00D2038B">
        <w:rPr>
          <w:rFonts w:ascii="Times New Roman" w:hAnsi="Times New Roman"/>
          <w:b/>
          <w:i/>
          <w:color w:val="000000" w:themeColor="text1"/>
          <w:sz w:val="24"/>
          <w:szCs w:val="24"/>
          <w:lang w:val="uk-UA"/>
        </w:rPr>
        <w:t>КАРТКА №</w:t>
      </w:r>
      <w:r w:rsidR="004535FD" w:rsidRPr="00D2038B">
        <w:rPr>
          <w:rFonts w:ascii="Times New Roman" w:hAnsi="Times New Roman"/>
          <w:b/>
          <w:i/>
          <w:color w:val="000000" w:themeColor="text1"/>
          <w:sz w:val="24"/>
          <w:szCs w:val="24"/>
          <w:lang w:val="uk-UA"/>
        </w:rPr>
        <w:t>30</w:t>
      </w:r>
    </w:p>
    <w:p w:rsidR="00D2038B" w:rsidRPr="00E1750C" w:rsidRDefault="00A7537A" w:rsidP="00D2038B">
      <w:pPr>
        <w:tabs>
          <w:tab w:val="left" w:pos="3969"/>
        </w:tabs>
        <w:spacing w:after="0" w:line="240" w:lineRule="auto"/>
        <w:jc w:val="center"/>
        <w:rPr>
          <w:rFonts w:ascii="Times New Roman" w:eastAsia="Times New Roman" w:hAnsi="Times New Roman"/>
          <w:color w:val="000000" w:themeColor="text1"/>
          <w:sz w:val="24"/>
          <w:szCs w:val="20"/>
          <w:highlight w:val="cyan"/>
          <w:lang w:val="uk-UA" w:eastAsia="uk-UA"/>
        </w:rPr>
      </w:pPr>
      <w:r w:rsidRPr="00E1750C">
        <w:rPr>
          <w:rFonts w:ascii="Times New Roman" w:hAnsi="Times New Roman"/>
          <w:b/>
          <w:i/>
          <w:color w:val="000000" w:themeColor="text1"/>
          <w:sz w:val="24"/>
          <w:szCs w:val="24"/>
          <w:lang w:val="uk-UA" w:eastAsia="uk-UA"/>
        </w:rPr>
        <w:t xml:space="preserve">Послуга: </w:t>
      </w:r>
      <w:r w:rsidR="00D2038B">
        <w:rPr>
          <w:rFonts w:ascii="Times New Roman" w:eastAsia="Times New Roman" w:hAnsi="Times New Roman"/>
          <w:b/>
          <w:i/>
          <w:color w:val="000000" w:themeColor="text1"/>
          <w:sz w:val="24"/>
          <w:szCs w:val="24"/>
          <w:lang w:val="uk-UA" w:eastAsia="uk-UA"/>
        </w:rPr>
        <w:t>Д</w:t>
      </w:r>
      <w:r w:rsidR="00D2038B" w:rsidRPr="00C00FCB">
        <w:rPr>
          <w:rFonts w:ascii="Times New Roman" w:eastAsia="Times New Roman" w:hAnsi="Times New Roman"/>
          <w:b/>
          <w:i/>
          <w:color w:val="000000" w:themeColor="text1"/>
          <w:sz w:val="24"/>
          <w:szCs w:val="24"/>
          <w:lang w:val="uk-UA" w:eastAsia="uk-UA"/>
        </w:rPr>
        <w:t>ержавн</w:t>
      </w:r>
      <w:r w:rsidR="00D2038B">
        <w:rPr>
          <w:rFonts w:ascii="Times New Roman" w:eastAsia="Times New Roman" w:hAnsi="Times New Roman"/>
          <w:b/>
          <w:i/>
          <w:color w:val="000000" w:themeColor="text1"/>
          <w:sz w:val="24"/>
          <w:szCs w:val="24"/>
          <w:lang w:val="uk-UA" w:eastAsia="uk-UA"/>
        </w:rPr>
        <w:t>а реєстрація</w:t>
      </w:r>
      <w:r w:rsidR="00D2038B" w:rsidRPr="00C00FCB">
        <w:rPr>
          <w:rFonts w:ascii="Times New Roman" w:eastAsia="Times New Roman" w:hAnsi="Times New Roman"/>
          <w:b/>
          <w:i/>
          <w:color w:val="000000" w:themeColor="text1"/>
          <w:sz w:val="24"/>
          <w:szCs w:val="24"/>
          <w:lang w:val="uk-UA" w:eastAsia="uk-UA"/>
        </w:rPr>
        <w:t xml:space="preserve"> змін до відомостей про відокремлений підрозділ</w:t>
      </w:r>
      <w:r w:rsidR="00D2038B">
        <w:rPr>
          <w:rFonts w:ascii="Times New Roman" w:eastAsia="Times New Roman" w:hAnsi="Times New Roman"/>
          <w:b/>
          <w:i/>
          <w:color w:val="000000" w:themeColor="text1"/>
          <w:sz w:val="24"/>
          <w:szCs w:val="24"/>
          <w:lang w:val="uk-UA" w:eastAsia="uk-UA"/>
        </w:rPr>
        <w:t xml:space="preserve"> </w:t>
      </w:r>
      <w:r w:rsidR="00D2038B" w:rsidRPr="00C00FCB">
        <w:rPr>
          <w:rFonts w:ascii="Times New Roman" w:eastAsia="Times New Roman" w:hAnsi="Times New Roman"/>
          <w:b/>
          <w:i/>
          <w:color w:val="000000" w:themeColor="text1"/>
          <w:sz w:val="24"/>
          <w:szCs w:val="24"/>
          <w:lang w:val="uk-UA" w:eastAsia="uk-UA"/>
        </w:rPr>
        <w:t>юридичної особи, утвореної відповідно до законодавства іноземної держави, що містяться в</w:t>
      </w:r>
      <w:r w:rsidR="00D2038B">
        <w:rPr>
          <w:rFonts w:ascii="Times New Roman" w:eastAsia="Times New Roman" w:hAnsi="Times New Roman"/>
          <w:b/>
          <w:i/>
          <w:color w:val="000000" w:themeColor="text1"/>
          <w:sz w:val="24"/>
          <w:szCs w:val="24"/>
          <w:lang w:val="uk-UA" w:eastAsia="uk-UA"/>
        </w:rPr>
        <w:t xml:space="preserve"> </w:t>
      </w:r>
      <w:r w:rsidR="00D2038B" w:rsidRPr="00C00FCB">
        <w:rPr>
          <w:rFonts w:ascii="Times New Roman" w:eastAsia="Times New Roman" w:hAnsi="Times New Roman"/>
          <w:b/>
          <w:i/>
          <w:color w:val="000000" w:themeColor="text1"/>
          <w:sz w:val="24"/>
          <w:szCs w:val="24"/>
          <w:lang w:val="uk-UA" w:eastAsia="uk-UA"/>
        </w:rPr>
        <w:t>Єдиному державному реєстрі</w:t>
      </w:r>
      <w:r w:rsidR="00D2038B">
        <w:rPr>
          <w:rFonts w:ascii="Times New Roman" w:eastAsia="Times New Roman" w:hAnsi="Times New Roman"/>
          <w:b/>
          <w:i/>
          <w:color w:val="000000" w:themeColor="text1"/>
          <w:sz w:val="24"/>
          <w:szCs w:val="24"/>
          <w:lang w:val="uk-UA" w:eastAsia="uk-UA"/>
        </w:rPr>
        <w:t xml:space="preserve"> юридичних осіб, фізичних осіб-</w:t>
      </w:r>
      <w:r w:rsidR="00D2038B" w:rsidRPr="00C00FCB">
        <w:rPr>
          <w:rFonts w:ascii="Times New Roman" w:eastAsia="Times New Roman" w:hAnsi="Times New Roman"/>
          <w:b/>
          <w:i/>
          <w:color w:val="000000" w:themeColor="text1"/>
          <w:sz w:val="24"/>
          <w:szCs w:val="24"/>
          <w:lang w:val="uk-UA" w:eastAsia="uk-UA"/>
        </w:rPr>
        <w:t>підприємців та громадських</w:t>
      </w:r>
      <w:r w:rsidR="00D2038B">
        <w:rPr>
          <w:rFonts w:ascii="Times New Roman" w:eastAsia="Times New Roman" w:hAnsi="Times New Roman"/>
          <w:b/>
          <w:i/>
          <w:color w:val="000000" w:themeColor="text1"/>
          <w:sz w:val="24"/>
          <w:szCs w:val="24"/>
          <w:lang w:val="uk-UA" w:eastAsia="uk-UA"/>
        </w:rPr>
        <w:t xml:space="preserve"> </w:t>
      </w:r>
      <w:r w:rsidR="00D2038B" w:rsidRPr="00C00FCB">
        <w:rPr>
          <w:rFonts w:ascii="Times New Roman" w:eastAsia="Times New Roman" w:hAnsi="Times New Roman"/>
          <w:b/>
          <w:i/>
          <w:color w:val="000000" w:themeColor="text1"/>
          <w:sz w:val="24"/>
          <w:szCs w:val="24"/>
          <w:lang w:val="uk-UA" w:eastAsia="uk-UA"/>
        </w:rPr>
        <w:t>формувань</w:t>
      </w:r>
    </w:p>
    <w:p w:rsidR="00A7537A" w:rsidRPr="00E1750C" w:rsidRDefault="00A7537A" w:rsidP="00A7537A">
      <w:pPr>
        <w:spacing w:after="0" w:line="240" w:lineRule="auto"/>
        <w:jc w:val="center"/>
        <w:rPr>
          <w:rFonts w:ascii="Times New Roman" w:hAnsi="Times New Roman"/>
          <w:b/>
          <w:i/>
          <w:color w:val="000000" w:themeColor="text1"/>
          <w:sz w:val="24"/>
          <w:szCs w:val="24"/>
          <w:lang w:val="uk-UA"/>
        </w:rPr>
      </w:pPr>
    </w:p>
    <w:p w:rsidR="00A7537A" w:rsidRPr="00E1750C" w:rsidRDefault="00A7537A" w:rsidP="00A7537A">
      <w:pPr>
        <w:spacing w:after="0"/>
        <w:rPr>
          <w:color w:val="000000" w:themeColor="text1"/>
          <w:lang w:val="uk-UA"/>
        </w:rPr>
      </w:pPr>
      <w:r w:rsidRPr="00E1750C">
        <w:rPr>
          <w:rFonts w:ascii="Times New Roman" w:hAnsi="Times New Roman"/>
          <w:i/>
          <w:color w:val="000000" w:themeColor="text1"/>
          <w:sz w:val="24"/>
          <w:szCs w:val="24"/>
          <w:lang w:val="uk-UA" w:eastAsia="uk-UA"/>
        </w:rPr>
        <w:t>Загальна кіль</w:t>
      </w:r>
      <w:r w:rsidR="00CF056E">
        <w:rPr>
          <w:rFonts w:ascii="Times New Roman" w:hAnsi="Times New Roman"/>
          <w:i/>
          <w:color w:val="000000" w:themeColor="text1"/>
          <w:sz w:val="24"/>
          <w:szCs w:val="24"/>
          <w:lang w:val="uk-UA" w:eastAsia="uk-UA"/>
        </w:rPr>
        <w:t>кість днів надання послуги:</w:t>
      </w:r>
      <w:r w:rsidR="00CF056E">
        <w:rPr>
          <w:rFonts w:ascii="Times New Roman" w:hAnsi="Times New Roman"/>
          <w:i/>
          <w:color w:val="000000" w:themeColor="text1"/>
          <w:sz w:val="24"/>
          <w:szCs w:val="24"/>
          <w:lang w:val="uk-UA" w:eastAsia="uk-UA"/>
        </w:rPr>
        <w:tab/>
      </w:r>
      <w:r w:rsidR="00CF056E">
        <w:rPr>
          <w:rFonts w:ascii="Times New Roman" w:hAnsi="Times New Roman"/>
          <w:i/>
          <w:color w:val="000000" w:themeColor="text1"/>
          <w:sz w:val="24"/>
          <w:szCs w:val="24"/>
          <w:lang w:val="uk-UA" w:eastAsia="uk-UA"/>
        </w:rPr>
        <w:tab/>
      </w:r>
      <w:r w:rsidR="00CF056E">
        <w:rPr>
          <w:rFonts w:ascii="Times New Roman" w:hAnsi="Times New Roman"/>
          <w:i/>
          <w:color w:val="000000" w:themeColor="text1"/>
          <w:sz w:val="24"/>
          <w:szCs w:val="24"/>
          <w:lang w:val="uk-UA" w:eastAsia="uk-UA"/>
        </w:rPr>
        <w:tab/>
      </w:r>
      <w:r w:rsidR="00CF056E">
        <w:rPr>
          <w:rFonts w:ascii="Times New Roman" w:hAnsi="Times New Roman"/>
          <w:i/>
          <w:color w:val="000000" w:themeColor="text1"/>
          <w:sz w:val="24"/>
          <w:szCs w:val="24"/>
          <w:lang w:val="uk-UA" w:eastAsia="uk-UA"/>
        </w:rPr>
        <w:tab/>
      </w:r>
      <w:r w:rsidRPr="00E1750C">
        <w:rPr>
          <w:rFonts w:ascii="Times New Roman" w:hAnsi="Times New Roman"/>
          <w:i/>
          <w:color w:val="000000" w:themeColor="text1"/>
          <w:sz w:val="24"/>
          <w:szCs w:val="24"/>
          <w:lang w:val="uk-UA" w:eastAsia="uk-UA"/>
        </w:rPr>
        <w:t xml:space="preserve">протягом </w:t>
      </w:r>
      <w:r w:rsidR="00CF056E">
        <w:rPr>
          <w:rFonts w:ascii="Times New Roman" w:hAnsi="Times New Roman"/>
          <w:i/>
          <w:color w:val="000000" w:themeColor="text1"/>
          <w:sz w:val="24"/>
          <w:szCs w:val="24"/>
          <w:lang w:val="uk-UA" w:eastAsia="uk-UA"/>
        </w:rPr>
        <w:t>п’яти робочих днів</w:t>
      </w:r>
    </w:p>
    <w:tbl>
      <w:tblPr>
        <w:tblStyle w:val="a9"/>
        <w:tblW w:w="0" w:type="auto"/>
        <w:tblInd w:w="-885" w:type="dxa"/>
        <w:tblLook w:val="04A0" w:firstRow="1" w:lastRow="0" w:firstColumn="1" w:lastColumn="0" w:noHBand="0" w:noVBand="1"/>
      </w:tblPr>
      <w:tblGrid>
        <w:gridCol w:w="550"/>
        <w:gridCol w:w="3687"/>
        <w:gridCol w:w="2426"/>
        <w:gridCol w:w="2155"/>
        <w:gridCol w:w="1814"/>
      </w:tblGrid>
      <w:tr w:rsidR="00E1750C" w:rsidRPr="00E1750C" w:rsidTr="00695CD8">
        <w:tc>
          <w:tcPr>
            <w:tcW w:w="550" w:type="dxa"/>
          </w:tcPr>
          <w:p w:rsidR="00A7537A" w:rsidRPr="00E1750C" w:rsidRDefault="00A7537A" w:rsidP="006E3CBE">
            <w:pPr>
              <w:jc w:val="cente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 xml:space="preserve">№ </w:t>
            </w:r>
          </w:p>
          <w:p w:rsidR="00A7537A" w:rsidRPr="00E1750C" w:rsidRDefault="00A7537A" w:rsidP="006E3CBE">
            <w:pP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п/п</w:t>
            </w:r>
          </w:p>
        </w:tc>
        <w:tc>
          <w:tcPr>
            <w:tcW w:w="3687" w:type="dxa"/>
          </w:tcPr>
          <w:p w:rsidR="00A7537A" w:rsidRPr="00E1750C" w:rsidRDefault="00A7537A" w:rsidP="006E3CBE">
            <w:pPr>
              <w:jc w:val="cente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Етапи опрацювання звернення про надання адміністративної послуги</w:t>
            </w:r>
          </w:p>
        </w:tc>
        <w:tc>
          <w:tcPr>
            <w:tcW w:w="2426" w:type="dxa"/>
          </w:tcPr>
          <w:p w:rsidR="00A7537A" w:rsidRPr="00E1750C" w:rsidRDefault="00A7537A" w:rsidP="006E3CBE">
            <w:pPr>
              <w:jc w:val="cente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Відповідальна посадова особа</w:t>
            </w:r>
          </w:p>
        </w:tc>
        <w:tc>
          <w:tcPr>
            <w:tcW w:w="2155" w:type="dxa"/>
          </w:tcPr>
          <w:p w:rsidR="00A7537A" w:rsidRPr="00E1750C" w:rsidRDefault="00A7537A" w:rsidP="006E3CBE">
            <w:pPr>
              <w:jc w:val="cente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Виконавчі органи міської ради, відповідальні за етапи (дію, рішення)</w:t>
            </w:r>
          </w:p>
        </w:tc>
        <w:tc>
          <w:tcPr>
            <w:tcW w:w="1814" w:type="dxa"/>
          </w:tcPr>
          <w:p w:rsidR="00A7537A" w:rsidRPr="00E1750C" w:rsidRDefault="00A7537A" w:rsidP="006E3CBE">
            <w:pPr>
              <w:jc w:val="center"/>
              <w:rPr>
                <w:rFonts w:ascii="Times New Roman" w:hAnsi="Times New Roman"/>
                <w:b/>
                <w:i/>
                <w:color w:val="000000" w:themeColor="text1"/>
                <w:sz w:val="24"/>
                <w:szCs w:val="24"/>
                <w:lang w:val="uk-UA" w:eastAsia="uk-UA"/>
              </w:rPr>
            </w:pPr>
            <w:r w:rsidRPr="00E1750C">
              <w:rPr>
                <w:rFonts w:ascii="Times New Roman" w:hAnsi="Times New Roman"/>
                <w:b/>
                <w:i/>
                <w:color w:val="000000" w:themeColor="text1"/>
                <w:sz w:val="24"/>
                <w:szCs w:val="24"/>
                <w:lang w:val="uk-UA" w:eastAsia="uk-UA"/>
              </w:rPr>
              <w:t>Строки виконання етапів (дії, рішення)</w:t>
            </w:r>
          </w:p>
        </w:tc>
      </w:tr>
    </w:tbl>
    <w:p w:rsidR="00A7537A" w:rsidRPr="00E1750C" w:rsidRDefault="00A7537A" w:rsidP="00A7537A">
      <w:pPr>
        <w:spacing w:after="0"/>
        <w:rPr>
          <w:color w:val="000000" w:themeColor="text1"/>
          <w:sz w:val="2"/>
          <w:szCs w:val="2"/>
          <w:lang w:val="uk-UA"/>
        </w:rPr>
      </w:pPr>
    </w:p>
    <w:tbl>
      <w:tblPr>
        <w:tblW w:w="5472" w:type="pct"/>
        <w:tblInd w:w="-933"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58"/>
        <w:gridCol w:w="3703"/>
        <w:gridCol w:w="2505"/>
        <w:gridCol w:w="2089"/>
        <w:gridCol w:w="1924"/>
      </w:tblGrid>
      <w:tr w:rsidR="00E1750C" w:rsidRPr="00E1750C" w:rsidTr="00715305">
        <w:trPr>
          <w:trHeight w:val="220"/>
          <w:tblHeader/>
        </w:trPr>
        <w:tc>
          <w:tcPr>
            <w:tcW w:w="214"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b/>
                <w:i/>
                <w:color w:val="000000" w:themeColor="text1"/>
                <w:sz w:val="20"/>
                <w:szCs w:val="24"/>
                <w:lang w:val="uk-UA" w:eastAsia="uk-UA"/>
              </w:rPr>
            </w:pPr>
            <w:r w:rsidRPr="00E1750C">
              <w:rPr>
                <w:rFonts w:ascii="Times New Roman" w:hAnsi="Times New Roman"/>
                <w:b/>
                <w:i/>
                <w:color w:val="000000" w:themeColor="text1"/>
                <w:sz w:val="20"/>
                <w:szCs w:val="24"/>
                <w:lang w:val="uk-UA" w:eastAsia="uk-UA"/>
              </w:rPr>
              <w:t>1</w:t>
            </w:r>
          </w:p>
        </w:tc>
        <w:tc>
          <w:tcPr>
            <w:tcW w:w="1734"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b/>
                <w:i/>
                <w:color w:val="000000" w:themeColor="text1"/>
                <w:sz w:val="20"/>
                <w:szCs w:val="24"/>
                <w:lang w:val="uk-UA" w:eastAsia="uk-UA"/>
              </w:rPr>
            </w:pPr>
            <w:r w:rsidRPr="00E1750C">
              <w:rPr>
                <w:rFonts w:ascii="Times New Roman" w:hAnsi="Times New Roman"/>
                <w:b/>
                <w:i/>
                <w:color w:val="000000" w:themeColor="text1"/>
                <w:sz w:val="20"/>
                <w:szCs w:val="24"/>
                <w:lang w:val="uk-UA" w:eastAsia="uk-UA"/>
              </w:rPr>
              <w:t>2</w:t>
            </w:r>
          </w:p>
        </w:tc>
        <w:tc>
          <w:tcPr>
            <w:tcW w:w="1173"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b/>
                <w:i/>
                <w:color w:val="000000" w:themeColor="text1"/>
                <w:sz w:val="20"/>
                <w:szCs w:val="24"/>
                <w:lang w:val="uk-UA"/>
              </w:rPr>
            </w:pPr>
            <w:r w:rsidRPr="00E1750C">
              <w:rPr>
                <w:rFonts w:ascii="Times New Roman" w:hAnsi="Times New Roman"/>
                <w:b/>
                <w:i/>
                <w:color w:val="000000" w:themeColor="text1"/>
                <w:sz w:val="20"/>
                <w:szCs w:val="24"/>
                <w:lang w:val="uk-UA"/>
              </w:rPr>
              <w:t>3</w:t>
            </w:r>
          </w:p>
        </w:tc>
        <w:tc>
          <w:tcPr>
            <w:tcW w:w="978"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b/>
                <w:i/>
                <w:color w:val="000000" w:themeColor="text1"/>
                <w:sz w:val="20"/>
                <w:szCs w:val="24"/>
                <w:lang w:val="uk-UA"/>
              </w:rPr>
            </w:pPr>
            <w:r w:rsidRPr="00E1750C">
              <w:rPr>
                <w:rFonts w:ascii="Times New Roman" w:hAnsi="Times New Roman"/>
                <w:b/>
                <w:i/>
                <w:color w:val="000000" w:themeColor="text1"/>
                <w:sz w:val="20"/>
                <w:szCs w:val="24"/>
                <w:lang w:val="uk-UA"/>
              </w:rPr>
              <w:t>4</w:t>
            </w:r>
          </w:p>
        </w:tc>
        <w:tc>
          <w:tcPr>
            <w:tcW w:w="902"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b/>
                <w:i/>
                <w:color w:val="000000" w:themeColor="text1"/>
                <w:sz w:val="20"/>
                <w:szCs w:val="24"/>
                <w:lang w:val="uk-UA" w:eastAsia="uk-UA"/>
              </w:rPr>
            </w:pPr>
            <w:r w:rsidRPr="00E1750C">
              <w:rPr>
                <w:rFonts w:ascii="Times New Roman" w:hAnsi="Times New Roman"/>
                <w:b/>
                <w:i/>
                <w:color w:val="000000" w:themeColor="text1"/>
                <w:sz w:val="20"/>
                <w:szCs w:val="24"/>
                <w:lang w:val="uk-UA" w:eastAsia="uk-UA"/>
              </w:rPr>
              <w:t>5</w:t>
            </w:r>
          </w:p>
        </w:tc>
      </w:tr>
      <w:tr w:rsidR="00E1750C" w:rsidRPr="00E1750C" w:rsidTr="00715305">
        <w:trPr>
          <w:trHeight w:val="269"/>
        </w:trPr>
        <w:tc>
          <w:tcPr>
            <w:tcW w:w="214"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1</w:t>
            </w: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Інформування про види послуг, перелік документів тощо</w:t>
            </w:r>
          </w:p>
        </w:tc>
        <w:tc>
          <w:tcPr>
            <w:tcW w:w="1173" w:type="pct"/>
            <w:tcBorders>
              <w:top w:val="outset" w:sz="6" w:space="0" w:color="000000"/>
              <w:left w:val="outset" w:sz="6" w:space="0" w:color="000000"/>
              <w:right w:val="outset" w:sz="6" w:space="0" w:color="000000"/>
            </w:tcBorders>
          </w:tcPr>
          <w:p w:rsidR="00F76CDF"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Адміністратор Центру адміністративних послуг «Віза» </w:t>
            </w:r>
            <w:r w:rsidR="00AA2A61" w:rsidRPr="00E1750C">
              <w:rPr>
                <w:rFonts w:ascii="Times New Roman" w:hAnsi="Times New Roman"/>
                <w:color w:val="000000" w:themeColor="text1"/>
                <w:sz w:val="24"/>
                <w:szCs w:val="24"/>
                <w:lang w:val="uk-UA" w:eastAsia="uk-UA"/>
              </w:rPr>
              <w:t xml:space="preserve">(«Центр Дії») </w:t>
            </w:r>
            <w:r w:rsidR="00F76CDF" w:rsidRPr="00E1750C">
              <w:rPr>
                <w:rFonts w:ascii="Times New Roman" w:hAnsi="Times New Roman"/>
                <w:color w:val="000000" w:themeColor="text1"/>
                <w:sz w:val="24"/>
                <w:szCs w:val="24"/>
                <w:lang w:val="uk-UA" w:eastAsia="uk-UA"/>
              </w:rPr>
              <w:t>виконкому</w:t>
            </w:r>
          </w:p>
          <w:p w:rsidR="00A7537A" w:rsidRPr="00E1750C" w:rsidRDefault="00F76CDF"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Криворізької міської ради </w:t>
            </w:r>
            <w:r w:rsidR="00ED183F" w:rsidRPr="00E1750C">
              <w:rPr>
                <w:rFonts w:ascii="Times New Roman" w:hAnsi="Times New Roman"/>
                <w:color w:val="000000" w:themeColor="text1"/>
                <w:sz w:val="24"/>
                <w:szCs w:val="24"/>
                <w:lang w:val="uk-UA" w:eastAsia="uk-UA"/>
              </w:rPr>
              <w:t xml:space="preserve">(надалі – Центр) </w:t>
            </w:r>
            <w:r w:rsidR="00A7537A" w:rsidRPr="00E1750C">
              <w:rPr>
                <w:rFonts w:ascii="Times New Roman" w:hAnsi="Times New Roman"/>
                <w:color w:val="000000" w:themeColor="text1"/>
                <w:sz w:val="24"/>
                <w:szCs w:val="24"/>
                <w:lang w:val="uk-UA" w:eastAsia="uk-UA"/>
              </w:rPr>
              <w:t>та його тери</w:t>
            </w:r>
            <w:r w:rsidR="00D2038B">
              <w:rPr>
                <w:rFonts w:ascii="Times New Roman" w:hAnsi="Times New Roman"/>
                <w:color w:val="000000" w:themeColor="text1"/>
                <w:sz w:val="24"/>
                <w:szCs w:val="24"/>
                <w:lang w:val="uk-UA" w:eastAsia="uk-UA"/>
              </w:rPr>
              <w:t xml:space="preserve">торіальних підрозділів (надалі </w:t>
            </w:r>
            <w:r w:rsidR="00D2038B" w:rsidRPr="00E1750C">
              <w:rPr>
                <w:rFonts w:ascii="Times New Roman" w:hAnsi="Times New Roman"/>
                <w:color w:val="000000" w:themeColor="text1"/>
                <w:sz w:val="24"/>
                <w:szCs w:val="24"/>
                <w:lang w:val="uk-UA" w:eastAsia="uk-UA"/>
              </w:rPr>
              <w:t xml:space="preserve">– </w:t>
            </w:r>
            <w:r w:rsidR="00A7537A" w:rsidRPr="00E1750C">
              <w:rPr>
                <w:rFonts w:ascii="Times New Roman" w:hAnsi="Times New Roman"/>
                <w:color w:val="000000" w:themeColor="text1"/>
                <w:sz w:val="24"/>
                <w:szCs w:val="24"/>
                <w:lang w:val="uk-UA" w:eastAsia="uk-UA"/>
              </w:rPr>
              <w:t xml:space="preserve"> Адміністратор)</w:t>
            </w:r>
          </w:p>
        </w:tc>
        <w:tc>
          <w:tcPr>
            <w:tcW w:w="978" w:type="pc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Департамент адміністративних послуг виконкому Криворізької міської ради</w:t>
            </w:r>
            <w:r w:rsidR="00D2038B">
              <w:rPr>
                <w:rFonts w:ascii="Times New Roman" w:hAnsi="Times New Roman"/>
                <w:color w:val="000000" w:themeColor="text1"/>
                <w:sz w:val="24"/>
                <w:szCs w:val="24"/>
                <w:lang w:val="uk-UA" w:eastAsia="uk-UA"/>
              </w:rPr>
              <w:t xml:space="preserve"> (надалі </w:t>
            </w:r>
            <w:r w:rsidR="00D2038B" w:rsidRPr="00E1750C">
              <w:rPr>
                <w:rFonts w:ascii="Times New Roman" w:hAnsi="Times New Roman"/>
                <w:color w:val="000000" w:themeColor="text1"/>
                <w:sz w:val="24"/>
                <w:szCs w:val="24"/>
                <w:lang w:val="uk-UA" w:eastAsia="uk-UA"/>
              </w:rPr>
              <w:t xml:space="preserve">– </w:t>
            </w:r>
            <w:r w:rsidR="00F76CDF" w:rsidRPr="00E1750C">
              <w:rPr>
                <w:rFonts w:ascii="Times New Roman" w:hAnsi="Times New Roman"/>
                <w:color w:val="000000" w:themeColor="text1"/>
                <w:sz w:val="24"/>
                <w:szCs w:val="24"/>
                <w:lang w:val="uk-UA" w:eastAsia="uk-UA"/>
              </w:rPr>
              <w:t xml:space="preserve"> </w:t>
            </w:r>
            <w:r w:rsidRPr="00E1750C">
              <w:rPr>
                <w:rFonts w:ascii="Times New Roman" w:hAnsi="Times New Roman"/>
                <w:color w:val="000000" w:themeColor="text1"/>
                <w:sz w:val="24"/>
                <w:szCs w:val="24"/>
                <w:lang w:val="uk-UA" w:eastAsia="uk-UA"/>
              </w:rPr>
              <w:t xml:space="preserve"> </w:t>
            </w:r>
            <w:r w:rsidR="00F76CDF" w:rsidRPr="00E1750C">
              <w:rPr>
                <w:rFonts w:ascii="Times New Roman" w:hAnsi="Times New Roman"/>
                <w:color w:val="000000" w:themeColor="text1"/>
                <w:sz w:val="24"/>
                <w:szCs w:val="24"/>
                <w:lang w:val="uk-UA" w:eastAsia="uk-UA"/>
              </w:rPr>
              <w:t>Департамент адміністративних послуг)</w:t>
            </w:r>
          </w:p>
        </w:tc>
        <w:tc>
          <w:tcPr>
            <w:tcW w:w="902"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У момент звернення</w:t>
            </w:r>
          </w:p>
        </w:tc>
      </w:tr>
      <w:tr w:rsidR="00E1750C" w:rsidRPr="00C55AFD" w:rsidTr="00715305">
        <w:trPr>
          <w:trHeight w:val="1095"/>
        </w:trPr>
        <w:tc>
          <w:tcPr>
            <w:tcW w:w="214" w:type="pct"/>
            <w:vMerge/>
            <w:tcBorders>
              <w:left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lang w:val="uk-UA" w:eastAsia="uk-UA"/>
              </w:rPr>
            </w:pPr>
          </w:p>
        </w:tc>
        <w:tc>
          <w:tcPr>
            <w:tcW w:w="1734" w:type="pct"/>
            <w:vMerge/>
            <w:tcBorders>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Державний реєстратор управління з питань реєстрації виконк</w:t>
            </w:r>
            <w:r w:rsidR="00ED183F" w:rsidRPr="00E1750C">
              <w:rPr>
                <w:rFonts w:ascii="Times New Roman" w:hAnsi="Times New Roman"/>
                <w:color w:val="000000" w:themeColor="text1"/>
                <w:sz w:val="24"/>
                <w:szCs w:val="24"/>
                <w:lang w:val="uk-UA"/>
              </w:rPr>
              <w:t xml:space="preserve">ому Криворізької міської ради  </w:t>
            </w:r>
            <w:r w:rsidRPr="00E1750C">
              <w:rPr>
                <w:rFonts w:ascii="Times New Roman" w:hAnsi="Times New Roman"/>
                <w:color w:val="000000" w:themeColor="text1"/>
                <w:sz w:val="24"/>
                <w:szCs w:val="24"/>
                <w:lang w:val="uk-UA"/>
              </w:rPr>
              <w:t>(надалі – Державний реєстратор)</w:t>
            </w:r>
          </w:p>
          <w:p w:rsidR="00A7537A" w:rsidRPr="00E1750C" w:rsidRDefault="00A7537A" w:rsidP="006E3CBE">
            <w:pPr>
              <w:spacing w:after="0" w:line="240" w:lineRule="auto"/>
              <w:rPr>
                <w:rFonts w:ascii="Times New Roman" w:hAnsi="Times New Roman"/>
                <w:color w:val="000000" w:themeColor="text1"/>
                <w:sz w:val="24"/>
                <w:szCs w:val="24"/>
                <w:lang w:val="uk-UA"/>
              </w:rPr>
            </w:pPr>
          </w:p>
        </w:tc>
        <w:tc>
          <w:tcPr>
            <w:tcW w:w="978"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rPr>
              <w:t>Управління з питань реєстрації виконкому Криворізької міської ради   (надалі –    Управління з питань реєстрації)</w:t>
            </w:r>
          </w:p>
        </w:tc>
        <w:tc>
          <w:tcPr>
            <w:tcW w:w="902" w:type="pct"/>
            <w:vMerge/>
            <w:tcBorders>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r>
      <w:tr w:rsidR="00E1750C" w:rsidRPr="00E1750C" w:rsidTr="00715305">
        <w:trPr>
          <w:trHeight w:val="662"/>
        </w:trPr>
        <w:tc>
          <w:tcPr>
            <w:tcW w:w="214" w:type="pct"/>
            <w:vMerge w:val="restart"/>
            <w:tcBorders>
              <w:top w:val="outset" w:sz="6" w:space="0" w:color="000000"/>
              <w:left w:val="outset" w:sz="6" w:space="0" w:color="000000"/>
              <w:right w:val="outset" w:sz="6" w:space="0" w:color="000000"/>
            </w:tcBorders>
          </w:tcPr>
          <w:p w:rsidR="00A7537A" w:rsidRPr="00E1750C" w:rsidRDefault="00A7537A"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2</w:t>
            </w: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5640AA">
            <w:pPr>
              <w:tabs>
                <w:tab w:val="left" w:pos="315"/>
              </w:tabs>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shd w:val="clear" w:color="auto" w:fill="FFFFFF"/>
                <w:lang w:val="uk-UA"/>
              </w:rPr>
              <w:t>Прийом документів за описом</w:t>
            </w:r>
            <w:r w:rsidR="005640AA">
              <w:rPr>
                <w:rFonts w:ascii="Times New Roman" w:hAnsi="Times New Roman"/>
                <w:color w:val="000000" w:themeColor="text1"/>
                <w:sz w:val="24"/>
                <w:szCs w:val="24"/>
                <w:shd w:val="clear" w:color="auto" w:fill="FFFFFF"/>
                <w:lang w:val="uk-UA"/>
              </w:rPr>
              <w:t>,</w:t>
            </w:r>
            <w:r w:rsidRPr="00E1750C">
              <w:rPr>
                <w:rFonts w:ascii="Times New Roman" w:hAnsi="Times New Roman"/>
                <w:color w:val="000000" w:themeColor="text1"/>
                <w:sz w:val="24"/>
                <w:szCs w:val="24"/>
                <w:shd w:val="clear" w:color="auto" w:fill="FFFFFF"/>
                <w:lang w:val="uk-UA"/>
              </w:rPr>
              <w:t xml:space="preserve"> у разі подання документів у паперовій формі</w:t>
            </w:r>
          </w:p>
        </w:tc>
        <w:tc>
          <w:tcPr>
            <w:tcW w:w="1173" w:type="pct"/>
            <w:tcBorders>
              <w:top w:val="outset" w:sz="6" w:space="0" w:color="000000"/>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Адміністратор </w:t>
            </w:r>
          </w:p>
          <w:p w:rsidR="00A7537A" w:rsidRPr="00E1750C" w:rsidRDefault="00A7537A" w:rsidP="006E3CBE">
            <w:pPr>
              <w:spacing w:after="0" w:line="240" w:lineRule="auto"/>
              <w:rPr>
                <w:rFonts w:ascii="Times New Roman" w:hAnsi="Times New Roman"/>
                <w:color w:val="000000" w:themeColor="text1"/>
                <w:sz w:val="24"/>
                <w:szCs w:val="24"/>
                <w:lang w:val="uk-UA"/>
              </w:rPr>
            </w:pPr>
          </w:p>
          <w:p w:rsidR="00A7537A" w:rsidRPr="00E1750C" w:rsidRDefault="00A7537A" w:rsidP="006E3CBE">
            <w:pPr>
              <w:spacing w:after="0" w:line="240" w:lineRule="auto"/>
              <w:rPr>
                <w:rFonts w:ascii="Times New Roman" w:hAnsi="Times New Roman"/>
                <w:color w:val="000000" w:themeColor="text1"/>
                <w:sz w:val="24"/>
                <w:szCs w:val="24"/>
                <w:lang w:val="uk-UA"/>
              </w:rPr>
            </w:pPr>
          </w:p>
        </w:tc>
        <w:tc>
          <w:tcPr>
            <w:tcW w:w="978" w:type="pct"/>
            <w:tcBorders>
              <w:top w:val="outset" w:sz="6" w:space="0" w:color="000000"/>
              <w:left w:val="outset" w:sz="6" w:space="0" w:color="000000"/>
              <w:bottom w:val="single" w:sz="4" w:space="0" w:color="auto"/>
              <w:right w:val="outset" w:sz="6" w:space="0" w:color="000000"/>
            </w:tcBorders>
          </w:tcPr>
          <w:p w:rsidR="00A7537A"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У день надходження документів</w:t>
            </w:r>
          </w:p>
        </w:tc>
      </w:tr>
      <w:tr w:rsidR="00E1750C" w:rsidRPr="00E1750C" w:rsidTr="00715305">
        <w:trPr>
          <w:trHeight w:val="509"/>
        </w:trPr>
        <w:tc>
          <w:tcPr>
            <w:tcW w:w="21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Управління з питань реєстрації</w:t>
            </w:r>
          </w:p>
        </w:tc>
        <w:tc>
          <w:tcPr>
            <w:tcW w:w="902" w:type="pct"/>
            <w:vMerge/>
            <w:tcBorders>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r>
      <w:tr w:rsidR="00E1750C" w:rsidRPr="00E1750C" w:rsidTr="00715305">
        <w:trPr>
          <w:trHeight w:val="855"/>
        </w:trPr>
        <w:tc>
          <w:tcPr>
            <w:tcW w:w="214"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3</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jc w:val="center"/>
              <w:rPr>
                <w:rFonts w:ascii="Times New Roman" w:hAnsi="Times New Roman"/>
                <w:color w:val="000000" w:themeColor="text1"/>
                <w:sz w:val="24"/>
                <w:szCs w:val="24"/>
                <w:lang w:val="uk-UA" w:eastAsia="uk-UA"/>
              </w:rPr>
            </w:pP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Виготовлення копій документів у електронній формі, у разі подання </w:t>
            </w:r>
            <w:r w:rsidRPr="00E1750C">
              <w:rPr>
                <w:rFonts w:ascii="Times New Roman" w:hAnsi="Times New Roman"/>
                <w:color w:val="000000" w:themeColor="text1"/>
                <w:sz w:val="24"/>
                <w:szCs w:val="24"/>
                <w:shd w:val="clear" w:color="auto" w:fill="FFFFFF"/>
                <w:lang w:val="uk-UA"/>
              </w:rPr>
              <w:t>документів у паперовій формі</w:t>
            </w:r>
          </w:p>
        </w:tc>
        <w:tc>
          <w:tcPr>
            <w:tcW w:w="1173" w:type="pct"/>
            <w:tcBorders>
              <w:top w:val="outset" w:sz="6" w:space="0" w:color="000000"/>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Адміністратор</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single" w:sz="4" w:space="0" w:color="auto"/>
              <w:right w:val="outset" w:sz="6" w:space="0" w:color="000000"/>
            </w:tcBorders>
          </w:tcPr>
          <w:p w:rsidR="00A7537A"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У день надходження документів</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r>
      <w:tr w:rsidR="00E1750C" w:rsidRPr="00E1750C" w:rsidTr="00715305">
        <w:trPr>
          <w:trHeight w:val="583"/>
        </w:trPr>
        <w:tc>
          <w:tcPr>
            <w:tcW w:w="214" w:type="pct"/>
            <w:vMerge/>
            <w:tcBorders>
              <w:left w:val="outset" w:sz="6" w:space="0" w:color="000000"/>
              <w:bottom w:val="single" w:sz="4" w:space="0" w:color="auto"/>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lang w:val="uk-UA" w:eastAsia="uk-UA"/>
              </w:rPr>
            </w:pPr>
          </w:p>
        </w:tc>
        <w:tc>
          <w:tcPr>
            <w:tcW w:w="1734" w:type="pct"/>
            <w:vMerge/>
            <w:tcBorders>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1173" w:type="pct"/>
            <w:tcBorders>
              <w:top w:val="single" w:sz="4" w:space="0" w:color="auto"/>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Управління з питань реєстрації </w:t>
            </w:r>
          </w:p>
        </w:tc>
        <w:tc>
          <w:tcPr>
            <w:tcW w:w="902" w:type="pct"/>
            <w:vMerge/>
            <w:tcBorders>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r>
      <w:tr w:rsidR="00E1750C" w:rsidRPr="00E1750C" w:rsidTr="00715305">
        <w:trPr>
          <w:trHeight w:val="345"/>
        </w:trPr>
        <w:tc>
          <w:tcPr>
            <w:tcW w:w="214"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4</w:t>
            </w: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shd w:val="clear" w:color="auto" w:fill="FFFFFF"/>
                <w:lang w:val="uk-UA"/>
              </w:rPr>
              <w:t>Унесення копій документів у електронній формі до Єдиного державного реєстру</w:t>
            </w:r>
            <w:r w:rsidR="00F65718" w:rsidRPr="00E1750C">
              <w:rPr>
                <w:rFonts w:ascii="Times New Roman" w:hAnsi="Times New Roman"/>
                <w:color w:val="000000" w:themeColor="text1"/>
                <w:sz w:val="24"/>
                <w:szCs w:val="24"/>
                <w:shd w:val="clear" w:color="auto" w:fill="FFFFFF"/>
                <w:lang w:val="uk-UA"/>
              </w:rPr>
              <w:t xml:space="preserve"> юридичних </w:t>
            </w:r>
            <w:r w:rsidR="00F65718" w:rsidRPr="00E1750C">
              <w:rPr>
                <w:rFonts w:ascii="Times New Roman" w:hAnsi="Times New Roman"/>
                <w:color w:val="000000" w:themeColor="text1"/>
                <w:sz w:val="24"/>
                <w:szCs w:val="24"/>
                <w:shd w:val="clear" w:color="auto" w:fill="FFFFFF"/>
                <w:lang w:val="uk-UA"/>
              </w:rPr>
              <w:lastRenderedPageBreak/>
              <w:t>осіб, фізичних осіб-підприємців та громадських формувань</w:t>
            </w:r>
            <w:r w:rsidR="0084406B" w:rsidRPr="00E1750C">
              <w:rPr>
                <w:rFonts w:ascii="Times New Roman" w:hAnsi="Times New Roman"/>
                <w:color w:val="000000" w:themeColor="text1"/>
                <w:sz w:val="24"/>
                <w:szCs w:val="24"/>
                <w:shd w:val="clear" w:color="auto" w:fill="FFFFFF"/>
                <w:lang w:val="uk-UA"/>
              </w:rPr>
              <w:t xml:space="preserve"> (надалі </w:t>
            </w:r>
            <w:r w:rsidR="0084406B" w:rsidRPr="00E1750C">
              <w:rPr>
                <w:rFonts w:ascii="Times New Roman" w:hAnsi="Times New Roman"/>
                <w:color w:val="000000" w:themeColor="text1"/>
                <w:sz w:val="24"/>
                <w:szCs w:val="24"/>
                <w:lang w:val="uk-UA" w:eastAsia="uk-UA"/>
              </w:rPr>
              <w:t>–</w:t>
            </w:r>
            <w:r w:rsidR="0084406B" w:rsidRPr="00E1750C">
              <w:rPr>
                <w:rFonts w:ascii="Times New Roman" w:hAnsi="Times New Roman"/>
                <w:color w:val="000000" w:themeColor="text1"/>
                <w:sz w:val="24"/>
                <w:szCs w:val="24"/>
                <w:shd w:val="clear" w:color="auto" w:fill="FFFFFF"/>
                <w:lang w:val="uk-UA"/>
              </w:rPr>
              <w:t xml:space="preserve"> Єдиного державного реєстру)</w:t>
            </w:r>
          </w:p>
        </w:tc>
        <w:tc>
          <w:tcPr>
            <w:tcW w:w="1173" w:type="pct"/>
            <w:tcBorders>
              <w:top w:val="outset" w:sz="6" w:space="0" w:color="000000"/>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rPr>
              <w:lastRenderedPageBreak/>
              <w:t xml:space="preserve">Адміністратор </w:t>
            </w:r>
          </w:p>
        </w:tc>
        <w:tc>
          <w:tcPr>
            <w:tcW w:w="978" w:type="pct"/>
            <w:tcBorders>
              <w:top w:val="outset" w:sz="6" w:space="0" w:color="000000"/>
              <w:left w:val="outset" w:sz="6" w:space="0" w:color="000000"/>
              <w:bottom w:val="single" w:sz="4" w:space="0" w:color="auto"/>
              <w:right w:val="outset" w:sz="6" w:space="0" w:color="000000"/>
            </w:tcBorders>
          </w:tcPr>
          <w:p w:rsidR="00A7537A"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У день надходження документів</w:t>
            </w:r>
          </w:p>
        </w:tc>
      </w:tr>
      <w:tr w:rsidR="00E1750C" w:rsidRPr="00E1750C" w:rsidTr="00715305">
        <w:trPr>
          <w:trHeight w:val="615"/>
        </w:trPr>
        <w:tc>
          <w:tcPr>
            <w:tcW w:w="214" w:type="pct"/>
            <w:vMerge/>
            <w:tcBorders>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en-US"/>
              </w:rPr>
            </w:pPr>
            <w:r w:rsidRPr="00E1750C">
              <w:rPr>
                <w:rFonts w:ascii="Times New Roman" w:hAnsi="Times New Roman"/>
                <w:color w:val="000000" w:themeColor="text1"/>
                <w:sz w:val="24"/>
                <w:szCs w:val="24"/>
                <w:lang w:val="uk-UA" w:eastAsia="en-US"/>
              </w:rPr>
              <w:t xml:space="preserve">Управління з питань реєстрації  </w:t>
            </w:r>
          </w:p>
          <w:p w:rsidR="00A7537A" w:rsidRPr="00E1750C" w:rsidRDefault="00A7537A" w:rsidP="006E3CBE">
            <w:pPr>
              <w:spacing w:after="0" w:line="240" w:lineRule="auto"/>
              <w:rPr>
                <w:rFonts w:ascii="Times New Roman" w:hAnsi="Times New Roman"/>
                <w:color w:val="000000" w:themeColor="text1"/>
                <w:sz w:val="24"/>
                <w:szCs w:val="24"/>
                <w:lang w:val="uk-UA"/>
              </w:rPr>
            </w:pPr>
          </w:p>
        </w:tc>
        <w:tc>
          <w:tcPr>
            <w:tcW w:w="902" w:type="pct"/>
            <w:vMerge/>
            <w:tcBorders>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r>
      <w:tr w:rsidR="00E1750C" w:rsidRPr="00C55AFD" w:rsidTr="00715305">
        <w:tc>
          <w:tcPr>
            <w:tcW w:w="214" w:type="pct"/>
            <w:tcBorders>
              <w:top w:val="outset" w:sz="6" w:space="0" w:color="000000"/>
              <w:left w:val="outset" w:sz="6" w:space="0" w:color="000000"/>
              <w:bottom w:val="outset" w:sz="6" w:space="0" w:color="000000"/>
              <w:right w:val="outset" w:sz="6" w:space="0" w:color="000000"/>
            </w:tcBorders>
          </w:tcPr>
          <w:p w:rsidR="00A7537A" w:rsidRPr="00E1750C"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lastRenderedPageBreak/>
              <w:t>5</w:t>
            </w:r>
          </w:p>
        </w:tc>
        <w:tc>
          <w:tcPr>
            <w:tcW w:w="1734"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shd w:val="clear" w:color="auto" w:fill="FFFFFF"/>
                <w:lang w:val="uk-UA"/>
              </w:rPr>
              <w:t>Перевірка документів на наявність підстав для відмови в державній реєстрації</w:t>
            </w:r>
          </w:p>
        </w:tc>
        <w:tc>
          <w:tcPr>
            <w:tcW w:w="1173"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Управління з питань реєстрації </w:t>
            </w:r>
          </w:p>
        </w:tc>
        <w:tc>
          <w:tcPr>
            <w:tcW w:w="902"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 xml:space="preserve">Протягом </w:t>
            </w:r>
            <w:r w:rsidR="00CF056E" w:rsidRPr="00CF056E">
              <w:rPr>
                <w:rFonts w:ascii="Times New Roman" w:hAnsi="Times New Roman"/>
                <w:color w:val="000000" w:themeColor="text1"/>
                <w:sz w:val="24"/>
                <w:szCs w:val="24"/>
                <w:shd w:val="clear" w:color="auto" w:fill="FFFFFF"/>
                <w:lang w:val="uk-UA"/>
              </w:rPr>
              <w:t>п’яти робочих днів</w:t>
            </w:r>
            <w:r w:rsidR="00CF056E">
              <w:rPr>
                <w:rFonts w:ascii="Times New Roman" w:hAnsi="Times New Roman"/>
                <w:color w:val="000000" w:themeColor="text1"/>
                <w:sz w:val="24"/>
                <w:szCs w:val="24"/>
                <w:shd w:val="clear" w:color="auto" w:fill="FFFFFF"/>
                <w:lang w:val="uk-UA"/>
              </w:rPr>
              <w:t xml:space="preserve"> </w:t>
            </w:r>
            <w:r w:rsidRPr="00E1750C">
              <w:rPr>
                <w:rFonts w:ascii="Times New Roman" w:hAnsi="Times New Roman"/>
                <w:color w:val="000000" w:themeColor="text1"/>
                <w:sz w:val="24"/>
                <w:szCs w:val="24"/>
                <w:shd w:val="clear" w:color="auto" w:fill="FFFFFF"/>
                <w:lang w:val="uk-UA"/>
              </w:rPr>
              <w:t>після надходження документів, поданих для державної реєстрації та проведення інших реєстраційних дій, крім вихідних і святкових днів</w:t>
            </w:r>
          </w:p>
        </w:tc>
      </w:tr>
      <w:tr w:rsidR="00E1750C" w:rsidRPr="00C55AFD" w:rsidTr="00715305">
        <w:tc>
          <w:tcPr>
            <w:tcW w:w="214" w:type="pct"/>
            <w:tcBorders>
              <w:top w:val="outset" w:sz="6" w:space="0" w:color="000000"/>
              <w:left w:val="outset" w:sz="6" w:space="0" w:color="000000"/>
              <w:bottom w:val="outset" w:sz="6" w:space="0" w:color="000000"/>
              <w:right w:val="outset" w:sz="6" w:space="0" w:color="000000"/>
            </w:tcBorders>
          </w:tcPr>
          <w:p w:rsidR="00A7537A" w:rsidRPr="00E1750C"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6</w:t>
            </w:r>
          </w:p>
        </w:tc>
        <w:tc>
          <w:tcPr>
            <w:tcW w:w="1734" w:type="pct"/>
            <w:tcBorders>
              <w:top w:val="outset" w:sz="6" w:space="0" w:color="000000"/>
              <w:left w:val="outset" w:sz="6" w:space="0" w:color="000000"/>
              <w:bottom w:val="outset" w:sz="6" w:space="0" w:color="000000"/>
              <w:right w:val="outset" w:sz="6" w:space="0" w:color="000000"/>
            </w:tcBorders>
          </w:tcPr>
          <w:p w:rsidR="00A7537A" w:rsidRPr="00E1750C" w:rsidRDefault="00A7537A" w:rsidP="00785931">
            <w:pPr>
              <w:tabs>
                <w:tab w:val="left" w:pos="315"/>
              </w:tabs>
              <w:spacing w:after="0" w:line="240" w:lineRule="auto"/>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Проведення реєстраційної дії/ відмова в державній реєстрації</w:t>
            </w:r>
          </w:p>
        </w:tc>
        <w:tc>
          <w:tcPr>
            <w:tcW w:w="1173"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Управління з питань реєстрації </w:t>
            </w:r>
          </w:p>
        </w:tc>
        <w:tc>
          <w:tcPr>
            <w:tcW w:w="902" w:type="pct"/>
            <w:tcBorders>
              <w:top w:val="outset" w:sz="6" w:space="0" w:color="000000"/>
              <w:left w:val="outset" w:sz="6" w:space="0" w:color="000000"/>
              <w:bottom w:val="outset" w:sz="6" w:space="0" w:color="000000"/>
              <w:right w:val="outset" w:sz="6" w:space="0" w:color="000000"/>
            </w:tcBorders>
          </w:tcPr>
          <w:p w:rsidR="00C241D6" w:rsidRPr="00E1750C" w:rsidRDefault="00A7537A" w:rsidP="006E3CBE">
            <w:pPr>
              <w:spacing w:after="0" w:line="240" w:lineRule="auto"/>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 xml:space="preserve">Протягом </w:t>
            </w:r>
            <w:r w:rsidR="00CF056E" w:rsidRPr="00CF056E">
              <w:rPr>
                <w:rFonts w:ascii="Times New Roman" w:hAnsi="Times New Roman"/>
                <w:color w:val="000000" w:themeColor="text1"/>
                <w:sz w:val="24"/>
                <w:szCs w:val="24"/>
                <w:shd w:val="clear" w:color="auto" w:fill="FFFFFF"/>
                <w:lang w:val="uk-UA"/>
              </w:rPr>
              <w:t>п’яти робочих днів</w:t>
            </w:r>
            <w:r w:rsidRPr="00E1750C">
              <w:rPr>
                <w:rFonts w:ascii="Times New Roman" w:hAnsi="Times New Roman"/>
                <w:color w:val="000000" w:themeColor="text1"/>
                <w:sz w:val="24"/>
                <w:szCs w:val="24"/>
                <w:shd w:val="clear" w:color="auto" w:fill="FFFFFF"/>
                <w:lang w:val="uk-UA"/>
              </w:rPr>
              <w:t xml:space="preserve"> після надходження документів, поданих для державної реєстрації та проведення інших реєстраційних дій, крім вихідних і святкових днів</w:t>
            </w:r>
          </w:p>
        </w:tc>
      </w:tr>
      <w:tr w:rsidR="00E1750C" w:rsidRPr="00C55AFD" w:rsidTr="00715305">
        <w:tc>
          <w:tcPr>
            <w:tcW w:w="214" w:type="pct"/>
            <w:tcBorders>
              <w:top w:val="outset" w:sz="6" w:space="0" w:color="000000"/>
              <w:left w:val="outset" w:sz="6" w:space="0" w:color="000000"/>
              <w:bottom w:val="outset" w:sz="6" w:space="0" w:color="000000"/>
              <w:right w:val="outset" w:sz="6" w:space="0" w:color="000000"/>
            </w:tcBorders>
          </w:tcPr>
          <w:p w:rsidR="00A7537A" w:rsidRPr="00E1750C"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7</w:t>
            </w:r>
          </w:p>
        </w:tc>
        <w:tc>
          <w:tcPr>
            <w:tcW w:w="1734"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tabs>
                <w:tab w:val="left" w:pos="4395"/>
              </w:tabs>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shd w:val="clear" w:color="auto" w:fill="FFFFFF"/>
                <w:lang w:val="uk-UA"/>
              </w:rPr>
              <w:t>Передача виписки з Єдиного державного реєстру в паперовій формі з проставленням підпису та печатки державного реєстратора (за бажанням заявника)</w:t>
            </w:r>
            <w:r w:rsidR="005640AA">
              <w:rPr>
                <w:rFonts w:ascii="Times New Roman" w:hAnsi="Times New Roman"/>
                <w:color w:val="000000" w:themeColor="text1"/>
                <w:sz w:val="24"/>
                <w:szCs w:val="24"/>
                <w:shd w:val="clear" w:color="auto" w:fill="FFFFFF"/>
                <w:lang w:val="uk-UA"/>
              </w:rPr>
              <w:t>,</w:t>
            </w:r>
            <w:r w:rsidRPr="00E1750C">
              <w:rPr>
                <w:rFonts w:ascii="Times New Roman" w:hAnsi="Times New Roman"/>
                <w:color w:val="000000" w:themeColor="text1"/>
                <w:sz w:val="24"/>
                <w:szCs w:val="24"/>
                <w:lang w:val="uk-UA"/>
              </w:rPr>
              <w:t xml:space="preserve"> у разі звернення заявника до Центру</w:t>
            </w:r>
          </w:p>
          <w:p w:rsidR="00A7537A" w:rsidRPr="00E1750C" w:rsidRDefault="00A7537A" w:rsidP="006E3CBE">
            <w:pPr>
              <w:tabs>
                <w:tab w:val="left" w:pos="439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p w:rsidR="00A7537A" w:rsidRPr="00E1750C"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Управління з питань реєстрації </w:t>
            </w:r>
          </w:p>
        </w:tc>
        <w:tc>
          <w:tcPr>
            <w:tcW w:w="902" w:type="pct"/>
            <w:tcBorders>
              <w:top w:val="outset" w:sz="6" w:space="0" w:color="000000"/>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Законом України «Про державну реєстрацію юридичних осіб, фізичних осіб-</w:t>
            </w:r>
            <w:r w:rsidRPr="00E1750C">
              <w:rPr>
                <w:rFonts w:ascii="Times New Roman" w:hAnsi="Times New Roman"/>
                <w:color w:val="000000" w:themeColor="text1"/>
                <w:sz w:val="24"/>
                <w:szCs w:val="24"/>
                <w:lang w:val="uk-UA"/>
              </w:rPr>
              <w:lastRenderedPageBreak/>
              <w:t>підприємців та громадських формувань»</w:t>
            </w:r>
          </w:p>
        </w:tc>
      </w:tr>
      <w:tr w:rsidR="00E1750C" w:rsidRPr="00E1750C" w:rsidTr="00715305">
        <w:tc>
          <w:tcPr>
            <w:tcW w:w="214" w:type="pct"/>
            <w:tcBorders>
              <w:top w:val="outset" w:sz="6" w:space="0" w:color="000000"/>
              <w:left w:val="outset" w:sz="6" w:space="0" w:color="000000"/>
              <w:bottom w:val="outset" w:sz="6" w:space="0" w:color="000000"/>
              <w:right w:val="outset" w:sz="6" w:space="0" w:color="000000"/>
            </w:tcBorders>
          </w:tcPr>
          <w:p w:rsidR="00AE0665" w:rsidRPr="00E1750C" w:rsidRDefault="00DE2FC3" w:rsidP="00AE0665">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E1750C">
              <w:rPr>
                <w:rFonts w:ascii="Times New Roman" w:hAnsi="Times New Roman"/>
                <w:color w:val="000000" w:themeColor="text1"/>
                <w:sz w:val="24"/>
                <w:szCs w:val="24"/>
                <w:shd w:val="clear" w:color="auto" w:fill="FFFFFF"/>
                <w:lang w:val="uk-UA" w:eastAsia="en-US"/>
              </w:rPr>
              <w:lastRenderedPageBreak/>
              <w:t>8</w:t>
            </w:r>
          </w:p>
        </w:tc>
        <w:tc>
          <w:tcPr>
            <w:tcW w:w="1734" w:type="pct"/>
            <w:tcBorders>
              <w:top w:val="outset" w:sz="6" w:space="0" w:color="000000"/>
              <w:left w:val="outset" w:sz="6" w:space="0" w:color="000000"/>
              <w:bottom w:val="outset" w:sz="6" w:space="0" w:color="000000"/>
              <w:right w:val="outset" w:sz="6" w:space="0" w:color="000000"/>
            </w:tcBorders>
          </w:tcPr>
          <w:p w:rsidR="00AE0665" w:rsidRPr="00E1750C" w:rsidRDefault="00AE0665" w:rsidP="00AE0665">
            <w:pPr>
              <w:tabs>
                <w:tab w:val="left" w:pos="4395"/>
              </w:tabs>
              <w:spacing w:after="0" w:line="240" w:lineRule="auto"/>
              <w:rPr>
                <w:rFonts w:ascii="Times New Roman" w:hAnsi="Times New Roman"/>
                <w:color w:val="000000" w:themeColor="text1"/>
                <w:sz w:val="24"/>
                <w:szCs w:val="24"/>
                <w:shd w:val="clear" w:color="auto" w:fill="FFFFFF"/>
                <w:lang w:val="uk-UA" w:eastAsia="en-US"/>
              </w:rPr>
            </w:pPr>
            <w:r w:rsidRPr="00E1750C">
              <w:rPr>
                <w:rFonts w:ascii="Times New Roman" w:hAnsi="Times New Roman"/>
                <w:color w:val="000000" w:themeColor="text1"/>
                <w:sz w:val="24"/>
                <w:szCs w:val="24"/>
                <w:shd w:val="clear" w:color="auto" w:fill="FFFFFF"/>
                <w:lang w:val="uk-UA" w:eastAsia="en-US"/>
              </w:rPr>
              <w:t>Інформування заявника про виконання послуги</w:t>
            </w:r>
          </w:p>
        </w:tc>
        <w:tc>
          <w:tcPr>
            <w:tcW w:w="1173" w:type="pct"/>
            <w:tcBorders>
              <w:top w:val="outset" w:sz="6" w:space="0" w:color="000000"/>
              <w:left w:val="outset" w:sz="6" w:space="0" w:color="000000"/>
              <w:bottom w:val="outset" w:sz="6" w:space="0" w:color="000000"/>
              <w:right w:val="outset" w:sz="6" w:space="0" w:color="000000"/>
            </w:tcBorders>
          </w:tcPr>
          <w:p w:rsidR="00AE0665" w:rsidRPr="00E1750C" w:rsidRDefault="00AE0665" w:rsidP="00AE0665">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Адміністратор</w:t>
            </w:r>
          </w:p>
        </w:tc>
        <w:tc>
          <w:tcPr>
            <w:tcW w:w="978" w:type="pct"/>
            <w:tcBorders>
              <w:top w:val="outset" w:sz="6" w:space="0" w:color="000000"/>
              <w:left w:val="outset" w:sz="6" w:space="0" w:color="000000"/>
              <w:bottom w:val="outset" w:sz="6" w:space="0" w:color="000000"/>
              <w:right w:val="outset" w:sz="6" w:space="0" w:color="000000"/>
            </w:tcBorders>
          </w:tcPr>
          <w:p w:rsidR="00AE0665" w:rsidRPr="00E1750C" w:rsidRDefault="00AE0665" w:rsidP="00F76CDF">
            <w:pPr>
              <w:spacing w:after="0" w:line="240" w:lineRule="auto"/>
              <w:rPr>
                <w:rFonts w:ascii="Times New Roman" w:hAnsi="Times New Roman"/>
                <w:color w:val="000000" w:themeColor="text1"/>
                <w:sz w:val="24"/>
                <w:szCs w:val="24"/>
                <w:lang w:val="uk-UA" w:eastAsia="en-US"/>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tcBorders>
              <w:top w:val="outset" w:sz="6" w:space="0" w:color="000000"/>
              <w:left w:val="outset" w:sz="6" w:space="0" w:color="000000"/>
              <w:bottom w:val="outset" w:sz="6" w:space="0" w:color="000000"/>
              <w:right w:val="outset" w:sz="6" w:space="0" w:color="000000"/>
            </w:tcBorders>
          </w:tcPr>
          <w:p w:rsidR="00AE0665" w:rsidRPr="00E1750C" w:rsidRDefault="00AE0665" w:rsidP="00AE0665">
            <w:pPr>
              <w:spacing w:after="0" w:line="240" w:lineRule="auto"/>
              <w:rPr>
                <w:rFonts w:ascii="Times New Roman" w:hAnsi="Times New Roman"/>
                <w:color w:val="000000" w:themeColor="text1"/>
                <w:sz w:val="24"/>
                <w:szCs w:val="24"/>
                <w:lang w:val="uk-UA" w:eastAsia="en-US"/>
              </w:rPr>
            </w:pPr>
            <w:r w:rsidRPr="00E1750C">
              <w:rPr>
                <w:rFonts w:ascii="Times New Roman" w:hAnsi="Times New Roman"/>
                <w:color w:val="000000" w:themeColor="text1"/>
                <w:sz w:val="24"/>
                <w:szCs w:val="24"/>
                <w:lang w:val="uk-UA" w:eastAsia="en-US"/>
              </w:rPr>
              <w:t>У день отримання виписки</w:t>
            </w:r>
          </w:p>
        </w:tc>
      </w:tr>
      <w:tr w:rsidR="00E1750C" w:rsidRPr="00E1750C" w:rsidTr="00715305">
        <w:trPr>
          <w:trHeight w:val="1110"/>
        </w:trPr>
        <w:tc>
          <w:tcPr>
            <w:tcW w:w="214" w:type="pct"/>
            <w:vMerge w:val="restart"/>
            <w:tcBorders>
              <w:top w:val="outset" w:sz="6" w:space="0" w:color="000000"/>
              <w:left w:val="outset" w:sz="6" w:space="0" w:color="000000"/>
              <w:right w:val="outset" w:sz="6" w:space="0" w:color="000000"/>
            </w:tcBorders>
          </w:tcPr>
          <w:p w:rsidR="00A7537A" w:rsidRPr="00E1750C"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9</w:t>
            </w: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Видача виписки з Єдиного державного реєстру в паперовій формі з проставленням підпису та печатки державного реєстратора (за бажанням заявника)</w:t>
            </w:r>
          </w:p>
        </w:tc>
        <w:tc>
          <w:tcPr>
            <w:tcW w:w="1173" w:type="pct"/>
            <w:tcBorders>
              <w:top w:val="outset" w:sz="6" w:space="0" w:color="000000"/>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rPr>
              <w:t xml:space="preserve">Адміністратор </w:t>
            </w:r>
          </w:p>
        </w:tc>
        <w:tc>
          <w:tcPr>
            <w:tcW w:w="978" w:type="pct"/>
            <w:tcBorders>
              <w:top w:val="outset" w:sz="6" w:space="0" w:color="000000"/>
              <w:left w:val="outset" w:sz="6" w:space="0" w:color="000000"/>
              <w:bottom w:val="single" w:sz="4" w:space="0" w:color="auto"/>
              <w:right w:val="outset" w:sz="6" w:space="0" w:color="000000"/>
            </w:tcBorders>
          </w:tcPr>
          <w:p w:rsidR="00A7537A"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tcBorders>
              <w:top w:val="outset" w:sz="6" w:space="0" w:color="000000"/>
              <w:left w:val="outset" w:sz="6" w:space="0" w:color="000000"/>
              <w:bottom w:val="single" w:sz="4" w:space="0" w:color="auto"/>
              <w:right w:val="outset" w:sz="6" w:space="0" w:color="000000"/>
            </w:tcBorders>
          </w:tcPr>
          <w:p w:rsidR="00A7537A" w:rsidRPr="00E1750C" w:rsidRDefault="00A7537A" w:rsidP="00AE0665">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 день </w:t>
            </w:r>
            <w:r w:rsidR="00AE0665" w:rsidRPr="00E1750C">
              <w:rPr>
                <w:rFonts w:ascii="Times New Roman" w:hAnsi="Times New Roman"/>
                <w:color w:val="000000" w:themeColor="text1"/>
                <w:sz w:val="24"/>
                <w:szCs w:val="24"/>
                <w:lang w:val="uk-UA"/>
              </w:rPr>
              <w:t>особистого звернення заявника</w:t>
            </w:r>
          </w:p>
        </w:tc>
      </w:tr>
      <w:tr w:rsidR="00E1750C" w:rsidRPr="00C55AFD" w:rsidTr="00715305">
        <w:trPr>
          <w:trHeight w:val="1040"/>
        </w:trPr>
        <w:tc>
          <w:tcPr>
            <w:tcW w:w="21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Управління з питань реєстрації</w:t>
            </w:r>
          </w:p>
        </w:tc>
        <w:tc>
          <w:tcPr>
            <w:tcW w:w="902"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w:t>
            </w:r>
            <w:r w:rsidR="00F76CDF" w:rsidRPr="00E1750C">
              <w:rPr>
                <w:rFonts w:ascii="Times New Roman" w:hAnsi="Times New Roman"/>
                <w:color w:val="000000" w:themeColor="text1"/>
                <w:sz w:val="24"/>
                <w:szCs w:val="24"/>
                <w:lang w:val="uk-UA"/>
              </w:rPr>
              <w:t>і</w:t>
            </w:r>
            <w:r w:rsidRPr="00E1750C">
              <w:rPr>
                <w:rFonts w:ascii="Times New Roman" w:hAnsi="Times New Roman"/>
                <w:color w:val="000000" w:themeColor="text1"/>
                <w:sz w:val="24"/>
                <w:szCs w:val="24"/>
                <w:lang w:val="uk-UA"/>
              </w:rPr>
              <w:t xml:space="preserve">з  Законом України «Про державну реєстрацію юридичних осіб, фізичних осіб-підприємців та громадських формувань» </w:t>
            </w:r>
          </w:p>
        </w:tc>
      </w:tr>
      <w:tr w:rsidR="00E1750C" w:rsidRPr="00E1750C" w:rsidTr="00715305">
        <w:trPr>
          <w:trHeight w:val="390"/>
        </w:trPr>
        <w:tc>
          <w:tcPr>
            <w:tcW w:w="214" w:type="pct"/>
            <w:vMerge w:val="restart"/>
            <w:tcBorders>
              <w:top w:val="outset" w:sz="6" w:space="0" w:color="000000"/>
              <w:left w:val="outset" w:sz="6" w:space="0" w:color="000000"/>
              <w:right w:val="outset" w:sz="6" w:space="0" w:color="000000"/>
            </w:tcBorders>
          </w:tcPr>
          <w:p w:rsidR="00A7537A" w:rsidRPr="00E1750C" w:rsidRDefault="00A7537A" w:rsidP="00DE2FC3">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1</w:t>
            </w:r>
            <w:r w:rsidR="00DE2FC3" w:rsidRPr="00E1750C">
              <w:rPr>
                <w:rFonts w:ascii="Times New Roman" w:hAnsi="Times New Roman"/>
                <w:color w:val="000000" w:themeColor="text1"/>
                <w:sz w:val="24"/>
                <w:szCs w:val="24"/>
                <w:shd w:val="clear" w:color="auto" w:fill="FFFFFF"/>
                <w:lang w:val="uk-UA"/>
              </w:rPr>
              <w:t>0</w:t>
            </w:r>
          </w:p>
        </w:tc>
        <w:tc>
          <w:tcPr>
            <w:tcW w:w="1734" w:type="pct"/>
            <w:vMerge w:val="restart"/>
            <w:tcBorders>
              <w:top w:val="outset" w:sz="6" w:space="0" w:color="000000"/>
              <w:left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r w:rsidRPr="00E1750C">
              <w:rPr>
                <w:rFonts w:ascii="Times New Roman" w:hAnsi="Times New Roman"/>
                <w:color w:val="000000" w:themeColor="text1"/>
                <w:sz w:val="24"/>
                <w:szCs w:val="24"/>
                <w:shd w:val="clear" w:color="auto" w:fill="FFFFFF"/>
                <w:lang w:val="uk-UA"/>
              </w:rPr>
              <w:t>Передача документів у паперовій формі суб’єкту державної реєстрації, уповноваженому зберігати реєстраційні справи</w:t>
            </w:r>
          </w:p>
        </w:tc>
        <w:tc>
          <w:tcPr>
            <w:tcW w:w="1173" w:type="pct"/>
            <w:tcBorders>
              <w:top w:val="outset" w:sz="6" w:space="0" w:color="000000"/>
              <w:left w:val="outset" w:sz="6" w:space="0" w:color="000000"/>
              <w:bottom w:val="single" w:sz="4" w:space="0" w:color="auto"/>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rPr>
              <w:t xml:space="preserve">Адміністратор </w:t>
            </w:r>
          </w:p>
        </w:tc>
        <w:tc>
          <w:tcPr>
            <w:tcW w:w="978" w:type="pct"/>
            <w:tcBorders>
              <w:top w:val="outset" w:sz="6" w:space="0" w:color="000000"/>
              <w:left w:val="outset" w:sz="6" w:space="0" w:color="000000"/>
              <w:bottom w:val="single" w:sz="4" w:space="0" w:color="auto"/>
              <w:right w:val="outset" w:sz="6" w:space="0" w:color="000000"/>
            </w:tcBorders>
          </w:tcPr>
          <w:p w:rsidR="00A7537A" w:rsidRPr="00E1750C" w:rsidRDefault="00A7537A" w:rsidP="00F76CDF">
            <w:pPr>
              <w:spacing w:after="0" w:line="240" w:lineRule="auto"/>
              <w:rPr>
                <w:rFonts w:ascii="Times New Roman" w:hAnsi="Times New Roman"/>
                <w:color w:val="000000" w:themeColor="text1"/>
                <w:sz w:val="24"/>
                <w:szCs w:val="24"/>
                <w:lang w:val="uk-UA" w:eastAsia="uk-UA"/>
              </w:rPr>
            </w:pPr>
            <w:r w:rsidRPr="00E1750C">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Протягом трьох робочих днів з дня проведення реєстраційної дії</w:t>
            </w:r>
          </w:p>
        </w:tc>
      </w:tr>
      <w:tr w:rsidR="00E1750C" w:rsidRPr="00E1750C" w:rsidTr="00715305">
        <w:trPr>
          <w:trHeight w:val="790"/>
        </w:trPr>
        <w:tc>
          <w:tcPr>
            <w:tcW w:w="21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jc w:val="center"/>
              <w:rPr>
                <w:rFonts w:ascii="Times New Roman" w:hAnsi="Times New Roman"/>
                <w:b/>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E1750C"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E1750C" w:rsidRDefault="00A7537A" w:rsidP="006E3CBE">
            <w:pPr>
              <w:spacing w:after="0" w:line="240" w:lineRule="auto"/>
              <w:rPr>
                <w:rFonts w:ascii="Times New Roman" w:hAnsi="Times New Roman"/>
                <w:color w:val="000000" w:themeColor="text1"/>
                <w:sz w:val="24"/>
                <w:szCs w:val="24"/>
                <w:lang w:val="uk-UA"/>
              </w:rPr>
            </w:pPr>
            <w:r w:rsidRPr="00E1750C">
              <w:rPr>
                <w:rFonts w:ascii="Times New Roman" w:hAnsi="Times New Roman"/>
                <w:color w:val="000000" w:themeColor="text1"/>
                <w:sz w:val="24"/>
                <w:szCs w:val="24"/>
                <w:lang w:val="uk-UA"/>
              </w:rPr>
              <w:t xml:space="preserve">Управління з питань реєстрації </w:t>
            </w:r>
          </w:p>
        </w:tc>
        <w:tc>
          <w:tcPr>
            <w:tcW w:w="902" w:type="pct"/>
            <w:vMerge/>
            <w:tcBorders>
              <w:left w:val="outset" w:sz="6" w:space="0" w:color="000000"/>
              <w:bottom w:val="outset" w:sz="6" w:space="0" w:color="000000"/>
              <w:right w:val="outset" w:sz="6" w:space="0" w:color="000000"/>
            </w:tcBorders>
          </w:tcPr>
          <w:p w:rsidR="00A7537A" w:rsidRPr="00E1750C" w:rsidRDefault="00A7537A" w:rsidP="006E3CBE">
            <w:pPr>
              <w:spacing w:after="0" w:line="240" w:lineRule="auto"/>
              <w:jc w:val="center"/>
              <w:rPr>
                <w:rFonts w:ascii="Times New Roman" w:hAnsi="Times New Roman"/>
                <w:color w:val="000000" w:themeColor="text1"/>
                <w:sz w:val="24"/>
                <w:szCs w:val="24"/>
                <w:lang w:val="uk-UA"/>
              </w:rPr>
            </w:pPr>
          </w:p>
        </w:tc>
      </w:tr>
    </w:tbl>
    <w:p w:rsidR="00715305" w:rsidRDefault="00715305" w:rsidP="00715305">
      <w:pPr>
        <w:tabs>
          <w:tab w:val="left" w:pos="7088"/>
        </w:tabs>
        <w:ind w:left="-567" w:hanging="567"/>
        <w:rPr>
          <w:rFonts w:ascii="Times New Roman" w:hAnsi="Times New Roman"/>
          <w:b/>
          <w:i/>
          <w:color w:val="000000" w:themeColor="text1"/>
          <w:sz w:val="28"/>
          <w:szCs w:val="24"/>
          <w:lang w:val="uk-UA"/>
        </w:rPr>
      </w:pPr>
    </w:p>
    <w:p w:rsidR="00574671" w:rsidRPr="00E1750C" w:rsidRDefault="00574671" w:rsidP="00715305">
      <w:pPr>
        <w:tabs>
          <w:tab w:val="left" w:pos="7088"/>
        </w:tabs>
        <w:ind w:left="-567" w:hanging="567"/>
        <w:rPr>
          <w:rFonts w:ascii="Times New Roman" w:hAnsi="Times New Roman"/>
          <w:b/>
          <w:i/>
          <w:color w:val="000000" w:themeColor="text1"/>
          <w:sz w:val="28"/>
          <w:szCs w:val="24"/>
          <w:lang w:val="uk-UA"/>
        </w:rPr>
      </w:pPr>
    </w:p>
    <w:p w:rsidR="005640AA" w:rsidRDefault="00695CD8" w:rsidP="005640AA">
      <w:pPr>
        <w:tabs>
          <w:tab w:val="left" w:pos="6521"/>
          <w:tab w:val="left" w:pos="7088"/>
        </w:tabs>
        <w:spacing w:after="0" w:line="240" w:lineRule="auto"/>
        <w:ind w:hanging="993"/>
        <w:rPr>
          <w:rFonts w:ascii="Times New Roman" w:hAnsi="Times New Roman"/>
          <w:b/>
          <w:i/>
          <w:color w:val="000000" w:themeColor="text1"/>
          <w:sz w:val="28"/>
          <w:szCs w:val="24"/>
          <w:lang w:val="uk-UA"/>
        </w:rPr>
      </w:pPr>
      <w:r>
        <w:rPr>
          <w:rFonts w:ascii="Times New Roman" w:hAnsi="Times New Roman"/>
          <w:b/>
          <w:i/>
          <w:color w:val="000000" w:themeColor="text1"/>
          <w:sz w:val="28"/>
          <w:szCs w:val="24"/>
          <w:lang w:val="uk-UA"/>
        </w:rPr>
        <w:t>В.о. к</w:t>
      </w:r>
      <w:r w:rsidR="005640AA" w:rsidRPr="00B14FAA">
        <w:rPr>
          <w:rFonts w:ascii="Times New Roman" w:hAnsi="Times New Roman"/>
          <w:b/>
          <w:i/>
          <w:color w:val="000000" w:themeColor="text1"/>
          <w:sz w:val="28"/>
          <w:szCs w:val="24"/>
          <w:lang w:val="uk-UA"/>
        </w:rPr>
        <w:t>еруюч</w:t>
      </w:r>
      <w:r>
        <w:rPr>
          <w:rFonts w:ascii="Times New Roman" w:hAnsi="Times New Roman"/>
          <w:b/>
          <w:i/>
          <w:color w:val="000000" w:themeColor="text1"/>
          <w:sz w:val="28"/>
          <w:szCs w:val="24"/>
          <w:lang w:val="uk-UA"/>
        </w:rPr>
        <w:t>ої</w:t>
      </w:r>
      <w:r w:rsidR="005640AA" w:rsidRPr="00B14FAA">
        <w:rPr>
          <w:rFonts w:ascii="Times New Roman" w:hAnsi="Times New Roman"/>
          <w:b/>
          <w:i/>
          <w:color w:val="000000" w:themeColor="text1"/>
          <w:sz w:val="28"/>
          <w:szCs w:val="24"/>
          <w:lang w:val="uk-UA"/>
        </w:rPr>
        <w:t xml:space="preserve"> справами виконкому </w:t>
      </w:r>
      <w:r w:rsidR="005640AA">
        <w:rPr>
          <w:rFonts w:ascii="Times New Roman" w:hAnsi="Times New Roman"/>
          <w:b/>
          <w:i/>
          <w:color w:val="000000" w:themeColor="text1"/>
          <w:sz w:val="28"/>
          <w:szCs w:val="24"/>
          <w:lang w:val="uk-UA"/>
        </w:rPr>
        <w:t>–</w:t>
      </w:r>
    </w:p>
    <w:p w:rsidR="005640AA" w:rsidRPr="00944E95" w:rsidRDefault="005640AA" w:rsidP="005640AA">
      <w:pPr>
        <w:tabs>
          <w:tab w:val="left" w:pos="6521"/>
          <w:tab w:val="left" w:pos="7088"/>
        </w:tabs>
        <w:spacing w:after="0" w:line="240" w:lineRule="auto"/>
        <w:ind w:hanging="993"/>
        <w:rPr>
          <w:rFonts w:ascii="Times New Roman" w:hAnsi="Times New Roman"/>
          <w:b/>
          <w:i/>
          <w:sz w:val="28"/>
          <w:szCs w:val="24"/>
          <w:lang w:val="uk-UA"/>
        </w:rPr>
      </w:pPr>
      <w:r>
        <w:rPr>
          <w:rFonts w:ascii="Times New Roman" w:hAnsi="Times New Roman"/>
          <w:b/>
          <w:i/>
          <w:color w:val="000000" w:themeColor="text1"/>
          <w:sz w:val="28"/>
          <w:szCs w:val="24"/>
          <w:lang w:val="uk-UA"/>
        </w:rPr>
        <w:t>заступник міського голови</w:t>
      </w:r>
      <w:r w:rsidRPr="00B14FAA">
        <w:rPr>
          <w:rFonts w:ascii="Times New Roman" w:hAnsi="Times New Roman"/>
          <w:b/>
          <w:i/>
          <w:color w:val="000000" w:themeColor="text1"/>
          <w:sz w:val="28"/>
          <w:szCs w:val="24"/>
          <w:lang w:val="uk-UA"/>
        </w:rPr>
        <w:t xml:space="preserve">                                       </w:t>
      </w:r>
      <w:r>
        <w:rPr>
          <w:rFonts w:ascii="Times New Roman" w:hAnsi="Times New Roman"/>
          <w:b/>
          <w:i/>
          <w:color w:val="000000" w:themeColor="text1"/>
          <w:sz w:val="28"/>
          <w:szCs w:val="24"/>
          <w:lang w:val="uk-UA"/>
        </w:rPr>
        <w:t xml:space="preserve">                  </w:t>
      </w:r>
      <w:r w:rsidRPr="00B14FAA">
        <w:rPr>
          <w:rFonts w:ascii="Times New Roman" w:hAnsi="Times New Roman"/>
          <w:b/>
          <w:i/>
          <w:color w:val="000000" w:themeColor="text1"/>
          <w:sz w:val="28"/>
          <w:szCs w:val="24"/>
          <w:lang w:val="uk-UA"/>
        </w:rPr>
        <w:t xml:space="preserve"> </w:t>
      </w:r>
      <w:r>
        <w:rPr>
          <w:rFonts w:ascii="Times New Roman" w:hAnsi="Times New Roman"/>
          <w:b/>
          <w:i/>
          <w:color w:val="000000" w:themeColor="text1"/>
          <w:sz w:val="28"/>
          <w:szCs w:val="24"/>
          <w:lang w:val="uk-UA"/>
        </w:rPr>
        <w:t>Надія ПОДОПЛЄЛОВА</w:t>
      </w:r>
    </w:p>
    <w:p w:rsidR="002E6313" w:rsidRDefault="002E6313" w:rsidP="00C62FEF">
      <w:pPr>
        <w:tabs>
          <w:tab w:val="left" w:pos="5954"/>
          <w:tab w:val="left" w:pos="6096"/>
          <w:tab w:val="left" w:pos="6379"/>
        </w:tabs>
        <w:ind w:left="-567" w:hanging="567"/>
        <w:rPr>
          <w:rFonts w:ascii="Times New Roman" w:hAnsi="Times New Roman"/>
          <w:sz w:val="24"/>
          <w:szCs w:val="24"/>
          <w:lang w:val="uk-UA"/>
        </w:rPr>
      </w:pPr>
    </w:p>
    <w:sectPr w:rsidR="002E6313" w:rsidSect="00D2038B">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F14" w:rsidRDefault="00945F14" w:rsidP="00A457CE">
      <w:pPr>
        <w:spacing w:after="0" w:line="240" w:lineRule="auto"/>
      </w:pPr>
      <w:r>
        <w:separator/>
      </w:r>
    </w:p>
  </w:endnote>
  <w:endnote w:type="continuationSeparator" w:id="0">
    <w:p w:rsidR="00945F14" w:rsidRDefault="00945F14" w:rsidP="00A4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F14" w:rsidRDefault="00945F14" w:rsidP="00A457CE">
      <w:pPr>
        <w:spacing w:after="0" w:line="240" w:lineRule="auto"/>
      </w:pPr>
      <w:r>
        <w:separator/>
      </w:r>
    </w:p>
  </w:footnote>
  <w:footnote w:type="continuationSeparator" w:id="0">
    <w:p w:rsidR="00945F14" w:rsidRDefault="00945F14" w:rsidP="00A4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3015568"/>
      <w:docPartObj>
        <w:docPartGallery w:val="Page Numbers (Top of Page)"/>
        <w:docPartUnique/>
      </w:docPartObj>
    </w:sdtPr>
    <w:sdtEndPr/>
    <w:sdtContent>
      <w:p w:rsidR="00DA2872" w:rsidRDefault="006E6AB8" w:rsidP="00DA2872">
        <w:pPr>
          <w:pStyle w:val="a5"/>
          <w:tabs>
            <w:tab w:val="clear" w:pos="4677"/>
            <w:tab w:val="center" w:pos="6946"/>
          </w:tabs>
          <w:jc w:val="center"/>
        </w:pPr>
        <w:r w:rsidRPr="00A42233">
          <w:rPr>
            <w:rFonts w:ascii="Times New Roman" w:hAnsi="Times New Roman"/>
            <w:sz w:val="24"/>
            <w:szCs w:val="24"/>
          </w:rPr>
          <w:fldChar w:fldCharType="begin"/>
        </w:r>
        <w:r w:rsidR="00EE269F" w:rsidRPr="00A42233">
          <w:rPr>
            <w:rFonts w:ascii="Times New Roman" w:hAnsi="Times New Roman"/>
            <w:sz w:val="24"/>
            <w:szCs w:val="24"/>
          </w:rPr>
          <w:instrText>PAGE   \* MERGEFORMAT</w:instrText>
        </w:r>
        <w:r w:rsidRPr="00A42233">
          <w:rPr>
            <w:rFonts w:ascii="Times New Roman" w:hAnsi="Times New Roman"/>
            <w:sz w:val="24"/>
            <w:szCs w:val="24"/>
          </w:rPr>
          <w:fldChar w:fldCharType="separate"/>
        </w:r>
        <w:r w:rsidR="00C55AFD">
          <w:rPr>
            <w:rFonts w:ascii="Times New Roman" w:hAnsi="Times New Roman"/>
            <w:noProof/>
            <w:sz w:val="24"/>
            <w:szCs w:val="24"/>
          </w:rPr>
          <w:t>2</w:t>
        </w:r>
        <w:r w:rsidRPr="00A42233">
          <w:rPr>
            <w:rFonts w:ascii="Times New Roman" w:hAnsi="Times New Roman"/>
            <w:sz w:val="24"/>
            <w:szCs w:val="24"/>
          </w:rPr>
          <w:fldChar w:fldCharType="end"/>
        </w:r>
        <w:r w:rsidR="00DA2872" w:rsidRPr="00DA2872">
          <w:t xml:space="preserve"> </w:t>
        </w:r>
      </w:p>
      <w:sdt>
        <w:sdtPr>
          <w:rPr>
            <w:rFonts w:ascii="Times New Roman" w:hAnsi="Times New Roman"/>
            <w:sz w:val="24"/>
            <w:szCs w:val="24"/>
          </w:rPr>
          <w:id w:val="1139917368"/>
          <w:docPartObj>
            <w:docPartGallery w:val="Page Numbers (Top of Page)"/>
            <w:docPartUnique/>
          </w:docPartObj>
        </w:sdtPr>
        <w:sdtEndPr/>
        <w:sdtContent>
          <w:p w:rsidR="00EE269F" w:rsidRPr="00D2038B" w:rsidRDefault="00C92018" w:rsidP="00C241D6">
            <w:pPr>
              <w:pStyle w:val="a5"/>
              <w:tabs>
                <w:tab w:val="clear" w:pos="4677"/>
                <w:tab w:val="center" w:pos="6946"/>
              </w:tabs>
              <w:ind w:firstLine="6804"/>
              <w:jc w:val="center"/>
              <w:rPr>
                <w:rFonts w:ascii="Times New Roman" w:hAnsi="Times New Roman"/>
                <w:sz w:val="24"/>
                <w:szCs w:val="24"/>
                <w:lang w:val="uk-UA"/>
              </w:rPr>
            </w:pPr>
            <w:r>
              <w:rPr>
                <w:rFonts w:ascii="Times New Roman" w:hAnsi="Times New Roman"/>
                <w:sz w:val="24"/>
                <w:szCs w:val="24"/>
                <w:lang w:val="uk-UA"/>
              </w:rPr>
              <w:t xml:space="preserve">  </w:t>
            </w:r>
            <w:r w:rsidR="00DA2872">
              <w:rPr>
                <w:rFonts w:ascii="Times New Roman" w:hAnsi="Times New Roman"/>
                <w:i/>
                <w:sz w:val="24"/>
                <w:szCs w:val="24"/>
                <w:lang w:val="uk-UA"/>
              </w:rPr>
              <w:t xml:space="preserve">Продовження </w:t>
            </w:r>
            <w:r w:rsidR="00782FB1">
              <w:rPr>
                <w:rFonts w:ascii="Times New Roman" w:hAnsi="Times New Roman"/>
                <w:i/>
                <w:sz w:val="24"/>
                <w:szCs w:val="24"/>
                <w:lang w:val="uk-UA"/>
              </w:rPr>
              <w:t>додатка</w:t>
            </w:r>
            <w:r w:rsidR="007F6D49">
              <w:rPr>
                <w:rFonts w:ascii="Times New Roman" w:hAnsi="Times New Roman"/>
                <w:i/>
                <w:sz w:val="24"/>
                <w:szCs w:val="24"/>
                <w:lang w:val="uk-UA"/>
              </w:rPr>
              <w:t xml:space="preserve"> </w:t>
            </w:r>
            <w:r w:rsidR="00D2038B">
              <w:rPr>
                <w:rFonts w:ascii="Times New Roman" w:hAnsi="Times New Roman"/>
                <w:i/>
                <w:sz w:val="24"/>
                <w:szCs w:val="24"/>
                <w:lang w:val="uk-UA"/>
              </w:rPr>
              <w:t>22</w:t>
            </w:r>
          </w:p>
        </w:sdtContent>
      </w:sdt>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C7"/>
    <w:multiLevelType w:val="hybridMultilevel"/>
    <w:tmpl w:val="A0CA0B3E"/>
    <w:lvl w:ilvl="0" w:tplc="67A6B4D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DEF3115"/>
    <w:multiLevelType w:val="hybridMultilevel"/>
    <w:tmpl w:val="80A6C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AF00BF"/>
    <w:multiLevelType w:val="hybridMultilevel"/>
    <w:tmpl w:val="611AB5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4F40253"/>
    <w:multiLevelType w:val="hybridMultilevel"/>
    <w:tmpl w:val="5096F400"/>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E3A4C48"/>
    <w:multiLevelType w:val="hybridMultilevel"/>
    <w:tmpl w:val="2E88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6C3C21"/>
    <w:multiLevelType w:val="hybridMultilevel"/>
    <w:tmpl w:val="381E385A"/>
    <w:lvl w:ilvl="0" w:tplc="DA7075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750418"/>
    <w:multiLevelType w:val="hybridMultilevel"/>
    <w:tmpl w:val="39C81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0E600E"/>
    <w:multiLevelType w:val="hybridMultilevel"/>
    <w:tmpl w:val="BD44869A"/>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3773471"/>
    <w:multiLevelType w:val="hybridMultilevel"/>
    <w:tmpl w:val="0B3C7490"/>
    <w:lvl w:ilvl="0" w:tplc="67A6B4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6975AF"/>
    <w:multiLevelType w:val="hybridMultilevel"/>
    <w:tmpl w:val="390E4A4C"/>
    <w:lvl w:ilvl="0" w:tplc="3BC4561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0" w15:restartNumberingAfterBreak="0">
    <w:nsid w:val="26A66314"/>
    <w:multiLevelType w:val="hybridMultilevel"/>
    <w:tmpl w:val="8F38F35E"/>
    <w:lvl w:ilvl="0" w:tplc="006C809E">
      <w:start w:val="1"/>
      <w:numFmt w:val="decimal"/>
      <w:lvlText w:val="%1."/>
      <w:lvlJc w:val="left"/>
      <w:pPr>
        <w:ind w:left="583" w:hanging="360"/>
      </w:pPr>
      <w:rPr>
        <w:rFonts w:hint="default"/>
      </w:rPr>
    </w:lvl>
    <w:lvl w:ilvl="1" w:tplc="04190019" w:tentative="1">
      <w:start w:val="1"/>
      <w:numFmt w:val="lowerLetter"/>
      <w:lvlText w:val="%2."/>
      <w:lvlJc w:val="left"/>
      <w:pPr>
        <w:ind w:left="1303" w:hanging="360"/>
      </w:pPr>
    </w:lvl>
    <w:lvl w:ilvl="2" w:tplc="0419001B" w:tentative="1">
      <w:start w:val="1"/>
      <w:numFmt w:val="lowerRoman"/>
      <w:lvlText w:val="%3."/>
      <w:lvlJc w:val="right"/>
      <w:pPr>
        <w:ind w:left="2023" w:hanging="180"/>
      </w:pPr>
    </w:lvl>
    <w:lvl w:ilvl="3" w:tplc="0419000F" w:tentative="1">
      <w:start w:val="1"/>
      <w:numFmt w:val="decimal"/>
      <w:lvlText w:val="%4."/>
      <w:lvlJc w:val="left"/>
      <w:pPr>
        <w:ind w:left="2743" w:hanging="360"/>
      </w:pPr>
    </w:lvl>
    <w:lvl w:ilvl="4" w:tplc="04190019" w:tentative="1">
      <w:start w:val="1"/>
      <w:numFmt w:val="lowerLetter"/>
      <w:lvlText w:val="%5."/>
      <w:lvlJc w:val="left"/>
      <w:pPr>
        <w:ind w:left="3463" w:hanging="360"/>
      </w:pPr>
    </w:lvl>
    <w:lvl w:ilvl="5" w:tplc="0419001B" w:tentative="1">
      <w:start w:val="1"/>
      <w:numFmt w:val="lowerRoman"/>
      <w:lvlText w:val="%6."/>
      <w:lvlJc w:val="right"/>
      <w:pPr>
        <w:ind w:left="4183" w:hanging="180"/>
      </w:pPr>
    </w:lvl>
    <w:lvl w:ilvl="6" w:tplc="0419000F" w:tentative="1">
      <w:start w:val="1"/>
      <w:numFmt w:val="decimal"/>
      <w:lvlText w:val="%7."/>
      <w:lvlJc w:val="left"/>
      <w:pPr>
        <w:ind w:left="4903" w:hanging="360"/>
      </w:pPr>
    </w:lvl>
    <w:lvl w:ilvl="7" w:tplc="04190019" w:tentative="1">
      <w:start w:val="1"/>
      <w:numFmt w:val="lowerLetter"/>
      <w:lvlText w:val="%8."/>
      <w:lvlJc w:val="left"/>
      <w:pPr>
        <w:ind w:left="5623" w:hanging="360"/>
      </w:pPr>
    </w:lvl>
    <w:lvl w:ilvl="8" w:tplc="0419001B" w:tentative="1">
      <w:start w:val="1"/>
      <w:numFmt w:val="lowerRoman"/>
      <w:lvlText w:val="%9."/>
      <w:lvlJc w:val="right"/>
      <w:pPr>
        <w:ind w:left="6343" w:hanging="180"/>
      </w:pPr>
    </w:lvl>
  </w:abstractNum>
  <w:abstractNum w:abstractNumId="11" w15:restartNumberingAfterBreak="0">
    <w:nsid w:val="27243762"/>
    <w:multiLevelType w:val="hybridMultilevel"/>
    <w:tmpl w:val="AADC627C"/>
    <w:lvl w:ilvl="0" w:tplc="14CAD2E2">
      <w:numFmt w:val="bullet"/>
      <w:suff w:val="space"/>
      <w:lvlText w:val="-"/>
      <w:lvlJc w:val="left"/>
      <w:pPr>
        <w:ind w:left="0" w:firstLine="113"/>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2" w15:restartNumberingAfterBreak="0">
    <w:nsid w:val="2ED44265"/>
    <w:multiLevelType w:val="hybridMultilevel"/>
    <w:tmpl w:val="9802194A"/>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3" w15:restartNumberingAfterBreak="0">
    <w:nsid w:val="39BA41DF"/>
    <w:multiLevelType w:val="hybridMultilevel"/>
    <w:tmpl w:val="3D345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907372"/>
    <w:multiLevelType w:val="hybridMultilevel"/>
    <w:tmpl w:val="9E06FE1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28F3AF1"/>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8274CB"/>
    <w:multiLevelType w:val="hybridMultilevel"/>
    <w:tmpl w:val="DBF0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9F3D12"/>
    <w:multiLevelType w:val="hybridMultilevel"/>
    <w:tmpl w:val="E5520E04"/>
    <w:lvl w:ilvl="0" w:tplc="350433F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D5713B"/>
    <w:multiLevelType w:val="hybridMultilevel"/>
    <w:tmpl w:val="F006E05E"/>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54E015E"/>
    <w:multiLevelType w:val="hybridMultilevel"/>
    <w:tmpl w:val="B7ACF3E6"/>
    <w:lvl w:ilvl="0" w:tplc="F864ABBC">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0" w15:restartNumberingAfterBreak="0">
    <w:nsid w:val="511F45F6"/>
    <w:multiLevelType w:val="hybridMultilevel"/>
    <w:tmpl w:val="8EF6F978"/>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523D4525"/>
    <w:multiLevelType w:val="hybridMultilevel"/>
    <w:tmpl w:val="195AD5BA"/>
    <w:lvl w:ilvl="0" w:tplc="F41ECB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593794"/>
    <w:multiLevelType w:val="hybridMultilevel"/>
    <w:tmpl w:val="DA8E317A"/>
    <w:lvl w:ilvl="0" w:tplc="11C61D70">
      <w:start w:val="1"/>
      <w:numFmt w:val="decimal"/>
      <w:suff w:val="space"/>
      <w:lvlText w:val="%1."/>
      <w:lvlJc w:val="left"/>
      <w:pPr>
        <w:ind w:left="63" w:firstLine="57"/>
      </w:pPr>
      <w:rPr>
        <w:rFonts w:hint="default"/>
      </w:rPr>
    </w:lvl>
    <w:lvl w:ilvl="1" w:tplc="04220019" w:tentative="1">
      <w:start w:val="1"/>
      <w:numFmt w:val="lowerLetter"/>
      <w:lvlText w:val="%2."/>
      <w:lvlJc w:val="left"/>
      <w:pPr>
        <w:ind w:left="1503" w:hanging="360"/>
      </w:pPr>
    </w:lvl>
    <w:lvl w:ilvl="2" w:tplc="0422001B" w:tentative="1">
      <w:start w:val="1"/>
      <w:numFmt w:val="lowerRoman"/>
      <w:lvlText w:val="%3."/>
      <w:lvlJc w:val="right"/>
      <w:pPr>
        <w:ind w:left="2223" w:hanging="180"/>
      </w:pPr>
    </w:lvl>
    <w:lvl w:ilvl="3" w:tplc="0422000F" w:tentative="1">
      <w:start w:val="1"/>
      <w:numFmt w:val="decimal"/>
      <w:lvlText w:val="%4."/>
      <w:lvlJc w:val="left"/>
      <w:pPr>
        <w:ind w:left="2943" w:hanging="360"/>
      </w:pPr>
    </w:lvl>
    <w:lvl w:ilvl="4" w:tplc="04220019" w:tentative="1">
      <w:start w:val="1"/>
      <w:numFmt w:val="lowerLetter"/>
      <w:lvlText w:val="%5."/>
      <w:lvlJc w:val="left"/>
      <w:pPr>
        <w:ind w:left="3663" w:hanging="360"/>
      </w:pPr>
    </w:lvl>
    <w:lvl w:ilvl="5" w:tplc="0422001B" w:tentative="1">
      <w:start w:val="1"/>
      <w:numFmt w:val="lowerRoman"/>
      <w:lvlText w:val="%6."/>
      <w:lvlJc w:val="right"/>
      <w:pPr>
        <w:ind w:left="4383" w:hanging="180"/>
      </w:pPr>
    </w:lvl>
    <w:lvl w:ilvl="6" w:tplc="0422000F" w:tentative="1">
      <w:start w:val="1"/>
      <w:numFmt w:val="decimal"/>
      <w:lvlText w:val="%7."/>
      <w:lvlJc w:val="left"/>
      <w:pPr>
        <w:ind w:left="5103" w:hanging="360"/>
      </w:pPr>
    </w:lvl>
    <w:lvl w:ilvl="7" w:tplc="04220019" w:tentative="1">
      <w:start w:val="1"/>
      <w:numFmt w:val="lowerLetter"/>
      <w:lvlText w:val="%8."/>
      <w:lvlJc w:val="left"/>
      <w:pPr>
        <w:ind w:left="5823" w:hanging="360"/>
      </w:pPr>
    </w:lvl>
    <w:lvl w:ilvl="8" w:tplc="0422001B" w:tentative="1">
      <w:start w:val="1"/>
      <w:numFmt w:val="lowerRoman"/>
      <w:lvlText w:val="%9."/>
      <w:lvlJc w:val="right"/>
      <w:pPr>
        <w:ind w:left="6543" w:hanging="180"/>
      </w:pPr>
    </w:lvl>
  </w:abstractNum>
  <w:abstractNum w:abstractNumId="23" w15:restartNumberingAfterBreak="0">
    <w:nsid w:val="69076E50"/>
    <w:multiLevelType w:val="hybridMultilevel"/>
    <w:tmpl w:val="6930AC1C"/>
    <w:lvl w:ilvl="0" w:tplc="4A2C0BBC">
      <w:numFmt w:val="bullet"/>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C460594"/>
    <w:multiLevelType w:val="hybridMultilevel"/>
    <w:tmpl w:val="C4F8D936"/>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182503B"/>
    <w:multiLevelType w:val="hybridMultilevel"/>
    <w:tmpl w:val="C2EC5CA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1E22F3F"/>
    <w:multiLevelType w:val="hybridMultilevel"/>
    <w:tmpl w:val="EE6A19FE"/>
    <w:lvl w:ilvl="0" w:tplc="A6F6C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DF6AD5"/>
    <w:multiLevelType w:val="hybridMultilevel"/>
    <w:tmpl w:val="8174C3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7DF7D64"/>
    <w:multiLevelType w:val="hybridMultilevel"/>
    <w:tmpl w:val="886A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DF6E43"/>
    <w:multiLevelType w:val="hybridMultilevel"/>
    <w:tmpl w:val="A0F8D196"/>
    <w:lvl w:ilvl="0" w:tplc="11C61D70">
      <w:start w:val="1"/>
      <w:numFmt w:val="decimal"/>
      <w:suff w:val="space"/>
      <w:lvlText w:val="%1."/>
      <w:lvlJc w:val="left"/>
      <w:pPr>
        <w:ind w:left="0" w:firstLine="57"/>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F1D50F2"/>
    <w:multiLevelType w:val="hybridMultilevel"/>
    <w:tmpl w:val="C0D41964"/>
    <w:lvl w:ilvl="0" w:tplc="619E421E">
      <w:start w:val="1"/>
      <w:numFmt w:val="decimal"/>
      <w:lvlText w:val="%1."/>
      <w:lvlJc w:val="left"/>
      <w:pPr>
        <w:ind w:left="376" w:hanging="360"/>
      </w:pPr>
      <w:rPr>
        <w:rFonts w:ascii="Times New Roman" w:eastAsia="Times New Roman" w:hAnsi="Times New Roman" w:cs="Times New Roman"/>
      </w:rPr>
    </w:lvl>
    <w:lvl w:ilvl="1" w:tplc="04220019" w:tentative="1">
      <w:start w:val="1"/>
      <w:numFmt w:val="lowerLetter"/>
      <w:lvlText w:val="%2."/>
      <w:lvlJc w:val="left"/>
      <w:pPr>
        <w:ind w:left="1096" w:hanging="360"/>
      </w:pPr>
    </w:lvl>
    <w:lvl w:ilvl="2" w:tplc="0422001B" w:tentative="1">
      <w:start w:val="1"/>
      <w:numFmt w:val="lowerRoman"/>
      <w:lvlText w:val="%3."/>
      <w:lvlJc w:val="right"/>
      <w:pPr>
        <w:ind w:left="1816" w:hanging="180"/>
      </w:pPr>
    </w:lvl>
    <w:lvl w:ilvl="3" w:tplc="0422000F" w:tentative="1">
      <w:start w:val="1"/>
      <w:numFmt w:val="decimal"/>
      <w:lvlText w:val="%4."/>
      <w:lvlJc w:val="left"/>
      <w:pPr>
        <w:ind w:left="2536" w:hanging="360"/>
      </w:pPr>
    </w:lvl>
    <w:lvl w:ilvl="4" w:tplc="04220019" w:tentative="1">
      <w:start w:val="1"/>
      <w:numFmt w:val="lowerLetter"/>
      <w:lvlText w:val="%5."/>
      <w:lvlJc w:val="left"/>
      <w:pPr>
        <w:ind w:left="3256" w:hanging="360"/>
      </w:pPr>
    </w:lvl>
    <w:lvl w:ilvl="5" w:tplc="0422001B" w:tentative="1">
      <w:start w:val="1"/>
      <w:numFmt w:val="lowerRoman"/>
      <w:lvlText w:val="%6."/>
      <w:lvlJc w:val="right"/>
      <w:pPr>
        <w:ind w:left="3976" w:hanging="180"/>
      </w:pPr>
    </w:lvl>
    <w:lvl w:ilvl="6" w:tplc="0422000F" w:tentative="1">
      <w:start w:val="1"/>
      <w:numFmt w:val="decimal"/>
      <w:lvlText w:val="%7."/>
      <w:lvlJc w:val="left"/>
      <w:pPr>
        <w:ind w:left="4696" w:hanging="360"/>
      </w:pPr>
    </w:lvl>
    <w:lvl w:ilvl="7" w:tplc="04220019" w:tentative="1">
      <w:start w:val="1"/>
      <w:numFmt w:val="lowerLetter"/>
      <w:lvlText w:val="%8."/>
      <w:lvlJc w:val="left"/>
      <w:pPr>
        <w:ind w:left="5416" w:hanging="360"/>
      </w:pPr>
    </w:lvl>
    <w:lvl w:ilvl="8" w:tplc="0422001B" w:tentative="1">
      <w:start w:val="1"/>
      <w:numFmt w:val="lowerRoman"/>
      <w:lvlText w:val="%9."/>
      <w:lvlJc w:val="right"/>
      <w:pPr>
        <w:ind w:left="6136" w:hanging="180"/>
      </w:pPr>
    </w:lvl>
  </w:abstractNum>
  <w:abstractNum w:abstractNumId="31" w15:restartNumberingAfterBreak="0">
    <w:nsid w:val="7F9310F9"/>
    <w:multiLevelType w:val="hybridMultilevel"/>
    <w:tmpl w:val="AD50603C"/>
    <w:lvl w:ilvl="0" w:tplc="F530BF48">
      <w:start w:val="74"/>
      <w:numFmt w:val="bullet"/>
      <w:lvlText w:val="-"/>
      <w:lvlJc w:val="left"/>
      <w:pPr>
        <w:ind w:left="927" w:hanging="360"/>
      </w:pPr>
      <w:rPr>
        <w:rFonts w:ascii="Antiqua" w:eastAsia="Times New Roman" w:hAnsi="Antiqua"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6"/>
  </w:num>
  <w:num w:numId="2">
    <w:abstractNumId w:val="8"/>
  </w:num>
  <w:num w:numId="3">
    <w:abstractNumId w:val="5"/>
  </w:num>
  <w:num w:numId="4">
    <w:abstractNumId w:val="9"/>
  </w:num>
  <w:num w:numId="5">
    <w:abstractNumId w:val="17"/>
  </w:num>
  <w:num w:numId="6">
    <w:abstractNumId w:val="1"/>
  </w:num>
  <w:num w:numId="7">
    <w:abstractNumId w:val="28"/>
  </w:num>
  <w:num w:numId="8">
    <w:abstractNumId w:val="12"/>
  </w:num>
  <w:num w:numId="9">
    <w:abstractNumId w:val="31"/>
  </w:num>
  <w:num w:numId="10">
    <w:abstractNumId w:val="27"/>
  </w:num>
  <w:num w:numId="11">
    <w:abstractNumId w:val="2"/>
  </w:num>
  <w:num w:numId="12">
    <w:abstractNumId w:val="0"/>
  </w:num>
  <w:num w:numId="13">
    <w:abstractNumId w:val="11"/>
  </w:num>
  <w:num w:numId="14">
    <w:abstractNumId w:val="23"/>
  </w:num>
  <w:num w:numId="15">
    <w:abstractNumId w:val="18"/>
  </w:num>
  <w:num w:numId="16">
    <w:abstractNumId w:val="29"/>
  </w:num>
  <w:num w:numId="17">
    <w:abstractNumId w:val="14"/>
  </w:num>
  <w:num w:numId="18">
    <w:abstractNumId w:val="24"/>
  </w:num>
  <w:num w:numId="19">
    <w:abstractNumId w:val="3"/>
  </w:num>
  <w:num w:numId="20">
    <w:abstractNumId w:val="20"/>
  </w:num>
  <w:num w:numId="21">
    <w:abstractNumId w:val="25"/>
  </w:num>
  <w:num w:numId="22">
    <w:abstractNumId w:val="22"/>
  </w:num>
  <w:num w:numId="23">
    <w:abstractNumId w:val="7"/>
  </w:num>
  <w:num w:numId="24">
    <w:abstractNumId w:val="6"/>
  </w:num>
  <w:num w:numId="25">
    <w:abstractNumId w:val="21"/>
  </w:num>
  <w:num w:numId="26">
    <w:abstractNumId w:val="15"/>
  </w:num>
  <w:num w:numId="27">
    <w:abstractNumId w:val="13"/>
  </w:num>
  <w:num w:numId="28">
    <w:abstractNumId w:val="16"/>
  </w:num>
  <w:num w:numId="29">
    <w:abstractNumId w:val="4"/>
  </w:num>
  <w:num w:numId="30">
    <w:abstractNumId w:val="19"/>
  </w:num>
  <w:num w:numId="31">
    <w:abstractNumId w:val="3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GrammaticalErrors/>
  <w:defaultTabStop w:val="567"/>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93E"/>
    <w:rsid w:val="00000BB4"/>
    <w:rsid w:val="00001331"/>
    <w:rsid w:val="00001B8A"/>
    <w:rsid w:val="0000698E"/>
    <w:rsid w:val="00013EE7"/>
    <w:rsid w:val="0002011E"/>
    <w:rsid w:val="000223EE"/>
    <w:rsid w:val="0003191E"/>
    <w:rsid w:val="00032494"/>
    <w:rsid w:val="00036E60"/>
    <w:rsid w:val="00037990"/>
    <w:rsid w:val="00040419"/>
    <w:rsid w:val="000405F0"/>
    <w:rsid w:val="00040781"/>
    <w:rsid w:val="00040F7D"/>
    <w:rsid w:val="00042D82"/>
    <w:rsid w:val="0004555D"/>
    <w:rsid w:val="000464F5"/>
    <w:rsid w:val="00047D45"/>
    <w:rsid w:val="00051322"/>
    <w:rsid w:val="00055D06"/>
    <w:rsid w:val="00055FE1"/>
    <w:rsid w:val="00061FDD"/>
    <w:rsid w:val="0006214F"/>
    <w:rsid w:val="00063716"/>
    <w:rsid w:val="00064BB3"/>
    <w:rsid w:val="000715A2"/>
    <w:rsid w:val="0007544F"/>
    <w:rsid w:val="0007621C"/>
    <w:rsid w:val="000807FF"/>
    <w:rsid w:val="00082940"/>
    <w:rsid w:val="0008403C"/>
    <w:rsid w:val="00085889"/>
    <w:rsid w:val="000858D4"/>
    <w:rsid w:val="000866EC"/>
    <w:rsid w:val="000877F1"/>
    <w:rsid w:val="00087F75"/>
    <w:rsid w:val="00092DB3"/>
    <w:rsid w:val="000935E4"/>
    <w:rsid w:val="00093B2E"/>
    <w:rsid w:val="000949A7"/>
    <w:rsid w:val="00095359"/>
    <w:rsid w:val="000970BA"/>
    <w:rsid w:val="000971C6"/>
    <w:rsid w:val="000A0A87"/>
    <w:rsid w:val="000A256F"/>
    <w:rsid w:val="000A25BC"/>
    <w:rsid w:val="000A2B1C"/>
    <w:rsid w:val="000A34D0"/>
    <w:rsid w:val="000A4C11"/>
    <w:rsid w:val="000A6334"/>
    <w:rsid w:val="000A7082"/>
    <w:rsid w:val="000B16F0"/>
    <w:rsid w:val="000B2A3D"/>
    <w:rsid w:val="000B3FC3"/>
    <w:rsid w:val="000B4589"/>
    <w:rsid w:val="000B54A7"/>
    <w:rsid w:val="000B6F28"/>
    <w:rsid w:val="000B7B1B"/>
    <w:rsid w:val="000C2F67"/>
    <w:rsid w:val="000C39C6"/>
    <w:rsid w:val="000C52B5"/>
    <w:rsid w:val="000C6AF6"/>
    <w:rsid w:val="000D11B8"/>
    <w:rsid w:val="000D170C"/>
    <w:rsid w:val="000D1EAD"/>
    <w:rsid w:val="000D20CC"/>
    <w:rsid w:val="000D6C5C"/>
    <w:rsid w:val="000D70E6"/>
    <w:rsid w:val="000E0283"/>
    <w:rsid w:val="000E03BC"/>
    <w:rsid w:val="000E12B6"/>
    <w:rsid w:val="000E2FA3"/>
    <w:rsid w:val="000F0849"/>
    <w:rsid w:val="000F2D95"/>
    <w:rsid w:val="000F4BFC"/>
    <w:rsid w:val="000F5097"/>
    <w:rsid w:val="00102132"/>
    <w:rsid w:val="001038DE"/>
    <w:rsid w:val="001043F4"/>
    <w:rsid w:val="00104C91"/>
    <w:rsid w:val="00106E0D"/>
    <w:rsid w:val="0011245A"/>
    <w:rsid w:val="001131B6"/>
    <w:rsid w:val="001134BC"/>
    <w:rsid w:val="00115CCC"/>
    <w:rsid w:val="00116C2A"/>
    <w:rsid w:val="0012717D"/>
    <w:rsid w:val="00130E2E"/>
    <w:rsid w:val="00132234"/>
    <w:rsid w:val="00132629"/>
    <w:rsid w:val="00132FC7"/>
    <w:rsid w:val="00133611"/>
    <w:rsid w:val="00135E4F"/>
    <w:rsid w:val="00136D66"/>
    <w:rsid w:val="00140736"/>
    <w:rsid w:val="001416C1"/>
    <w:rsid w:val="0014233C"/>
    <w:rsid w:val="0014291B"/>
    <w:rsid w:val="00143F64"/>
    <w:rsid w:val="00146791"/>
    <w:rsid w:val="001474F0"/>
    <w:rsid w:val="0015201F"/>
    <w:rsid w:val="0016006B"/>
    <w:rsid w:val="00161B6C"/>
    <w:rsid w:val="00163981"/>
    <w:rsid w:val="001648B2"/>
    <w:rsid w:val="00165E64"/>
    <w:rsid w:val="0016668F"/>
    <w:rsid w:val="00167883"/>
    <w:rsid w:val="001705DC"/>
    <w:rsid w:val="00172A95"/>
    <w:rsid w:val="00172B2A"/>
    <w:rsid w:val="001735D9"/>
    <w:rsid w:val="00176FF0"/>
    <w:rsid w:val="00180E69"/>
    <w:rsid w:val="00181A9E"/>
    <w:rsid w:val="00181C98"/>
    <w:rsid w:val="00181EF9"/>
    <w:rsid w:val="001831A1"/>
    <w:rsid w:val="001841F2"/>
    <w:rsid w:val="00184825"/>
    <w:rsid w:val="0019043D"/>
    <w:rsid w:val="00190C6E"/>
    <w:rsid w:val="0019140C"/>
    <w:rsid w:val="00196258"/>
    <w:rsid w:val="00196865"/>
    <w:rsid w:val="001A0AFF"/>
    <w:rsid w:val="001A42A6"/>
    <w:rsid w:val="001A5BB7"/>
    <w:rsid w:val="001B5743"/>
    <w:rsid w:val="001B745D"/>
    <w:rsid w:val="001B77C9"/>
    <w:rsid w:val="001C1EEE"/>
    <w:rsid w:val="001C43DD"/>
    <w:rsid w:val="001C6654"/>
    <w:rsid w:val="001C6A2D"/>
    <w:rsid w:val="001C7281"/>
    <w:rsid w:val="001D15DE"/>
    <w:rsid w:val="001D5649"/>
    <w:rsid w:val="001D7DEE"/>
    <w:rsid w:val="001E3C5A"/>
    <w:rsid w:val="001E52C5"/>
    <w:rsid w:val="001E599B"/>
    <w:rsid w:val="001E5E6D"/>
    <w:rsid w:val="001F2BE9"/>
    <w:rsid w:val="001F39C3"/>
    <w:rsid w:val="001F4347"/>
    <w:rsid w:val="001F7681"/>
    <w:rsid w:val="0020065D"/>
    <w:rsid w:val="00200BDE"/>
    <w:rsid w:val="00203A5E"/>
    <w:rsid w:val="00205658"/>
    <w:rsid w:val="0021022F"/>
    <w:rsid w:val="00212CEB"/>
    <w:rsid w:val="002131CD"/>
    <w:rsid w:val="00213ED3"/>
    <w:rsid w:val="002142DB"/>
    <w:rsid w:val="0021562B"/>
    <w:rsid w:val="00215F19"/>
    <w:rsid w:val="00217787"/>
    <w:rsid w:val="002206B6"/>
    <w:rsid w:val="0022237C"/>
    <w:rsid w:val="0022478D"/>
    <w:rsid w:val="00226174"/>
    <w:rsid w:val="00226AF3"/>
    <w:rsid w:val="002302AC"/>
    <w:rsid w:val="00232AA6"/>
    <w:rsid w:val="00232AE3"/>
    <w:rsid w:val="00233DC9"/>
    <w:rsid w:val="00234A46"/>
    <w:rsid w:val="0023743D"/>
    <w:rsid w:val="00241730"/>
    <w:rsid w:val="00246197"/>
    <w:rsid w:val="0025158D"/>
    <w:rsid w:val="0025377C"/>
    <w:rsid w:val="00253CFC"/>
    <w:rsid w:val="00253D6F"/>
    <w:rsid w:val="00255769"/>
    <w:rsid w:val="002656FB"/>
    <w:rsid w:val="00266F61"/>
    <w:rsid w:val="002711A2"/>
    <w:rsid w:val="00272292"/>
    <w:rsid w:val="00277061"/>
    <w:rsid w:val="0027790E"/>
    <w:rsid w:val="0028097F"/>
    <w:rsid w:val="002817FD"/>
    <w:rsid w:val="0028212D"/>
    <w:rsid w:val="0028247E"/>
    <w:rsid w:val="0028265E"/>
    <w:rsid w:val="00282F4E"/>
    <w:rsid w:val="0028386C"/>
    <w:rsid w:val="002841B3"/>
    <w:rsid w:val="002861A8"/>
    <w:rsid w:val="002919B6"/>
    <w:rsid w:val="002946D5"/>
    <w:rsid w:val="00294E73"/>
    <w:rsid w:val="0029586B"/>
    <w:rsid w:val="002A125F"/>
    <w:rsid w:val="002A227F"/>
    <w:rsid w:val="002A52C9"/>
    <w:rsid w:val="002A7823"/>
    <w:rsid w:val="002A7C40"/>
    <w:rsid w:val="002B0ABC"/>
    <w:rsid w:val="002B1546"/>
    <w:rsid w:val="002B1B8B"/>
    <w:rsid w:val="002B1D61"/>
    <w:rsid w:val="002B208C"/>
    <w:rsid w:val="002B2353"/>
    <w:rsid w:val="002B5450"/>
    <w:rsid w:val="002B56D3"/>
    <w:rsid w:val="002B5799"/>
    <w:rsid w:val="002C043A"/>
    <w:rsid w:val="002C0B0D"/>
    <w:rsid w:val="002C0C78"/>
    <w:rsid w:val="002C23D4"/>
    <w:rsid w:val="002C329D"/>
    <w:rsid w:val="002C33C5"/>
    <w:rsid w:val="002C408F"/>
    <w:rsid w:val="002C4420"/>
    <w:rsid w:val="002C568A"/>
    <w:rsid w:val="002C5A94"/>
    <w:rsid w:val="002C60D5"/>
    <w:rsid w:val="002D0E58"/>
    <w:rsid w:val="002D14FA"/>
    <w:rsid w:val="002D23A1"/>
    <w:rsid w:val="002D3BCB"/>
    <w:rsid w:val="002D54AB"/>
    <w:rsid w:val="002D608E"/>
    <w:rsid w:val="002E0BE0"/>
    <w:rsid w:val="002E0CEA"/>
    <w:rsid w:val="002E15D9"/>
    <w:rsid w:val="002E1604"/>
    <w:rsid w:val="002E4048"/>
    <w:rsid w:val="002E6313"/>
    <w:rsid w:val="002F1240"/>
    <w:rsid w:val="002F2018"/>
    <w:rsid w:val="002F3DBD"/>
    <w:rsid w:val="002F448D"/>
    <w:rsid w:val="002F5A90"/>
    <w:rsid w:val="002F683C"/>
    <w:rsid w:val="002F68FD"/>
    <w:rsid w:val="00310074"/>
    <w:rsid w:val="0031156A"/>
    <w:rsid w:val="003124F0"/>
    <w:rsid w:val="003151B4"/>
    <w:rsid w:val="00315CA4"/>
    <w:rsid w:val="003218A0"/>
    <w:rsid w:val="00321C45"/>
    <w:rsid w:val="003303E0"/>
    <w:rsid w:val="00330FD4"/>
    <w:rsid w:val="00334F14"/>
    <w:rsid w:val="0033509C"/>
    <w:rsid w:val="003358B4"/>
    <w:rsid w:val="00336F5D"/>
    <w:rsid w:val="003425A0"/>
    <w:rsid w:val="003437A7"/>
    <w:rsid w:val="0035613F"/>
    <w:rsid w:val="00356C9E"/>
    <w:rsid w:val="00360D0F"/>
    <w:rsid w:val="00363ADB"/>
    <w:rsid w:val="00366AEF"/>
    <w:rsid w:val="0037048A"/>
    <w:rsid w:val="00371496"/>
    <w:rsid w:val="00372114"/>
    <w:rsid w:val="00372B8E"/>
    <w:rsid w:val="00380AE3"/>
    <w:rsid w:val="00380CEE"/>
    <w:rsid w:val="003842F7"/>
    <w:rsid w:val="003868F3"/>
    <w:rsid w:val="00387CA4"/>
    <w:rsid w:val="00387D09"/>
    <w:rsid w:val="00390C4A"/>
    <w:rsid w:val="00392244"/>
    <w:rsid w:val="0039362E"/>
    <w:rsid w:val="00396F53"/>
    <w:rsid w:val="0039783B"/>
    <w:rsid w:val="003A1AB9"/>
    <w:rsid w:val="003A3EDC"/>
    <w:rsid w:val="003A532A"/>
    <w:rsid w:val="003A6307"/>
    <w:rsid w:val="003A6E31"/>
    <w:rsid w:val="003B383C"/>
    <w:rsid w:val="003B3996"/>
    <w:rsid w:val="003B7375"/>
    <w:rsid w:val="003C212C"/>
    <w:rsid w:val="003C2D45"/>
    <w:rsid w:val="003C317A"/>
    <w:rsid w:val="003C3A8E"/>
    <w:rsid w:val="003C69B0"/>
    <w:rsid w:val="003D050E"/>
    <w:rsid w:val="003D0E17"/>
    <w:rsid w:val="003D1ADD"/>
    <w:rsid w:val="003D3367"/>
    <w:rsid w:val="003D3E3C"/>
    <w:rsid w:val="003D470E"/>
    <w:rsid w:val="003D6674"/>
    <w:rsid w:val="003E7050"/>
    <w:rsid w:val="003E7A33"/>
    <w:rsid w:val="003F0B17"/>
    <w:rsid w:val="003F1484"/>
    <w:rsid w:val="003F4810"/>
    <w:rsid w:val="003F6DE8"/>
    <w:rsid w:val="003F7581"/>
    <w:rsid w:val="003F7BC2"/>
    <w:rsid w:val="003F7CD4"/>
    <w:rsid w:val="00401D74"/>
    <w:rsid w:val="004021BC"/>
    <w:rsid w:val="004031CF"/>
    <w:rsid w:val="00403AB9"/>
    <w:rsid w:val="0040462D"/>
    <w:rsid w:val="00406EC6"/>
    <w:rsid w:val="00410BD9"/>
    <w:rsid w:val="004128D0"/>
    <w:rsid w:val="004138BA"/>
    <w:rsid w:val="00413D1C"/>
    <w:rsid w:val="00414469"/>
    <w:rsid w:val="004145B4"/>
    <w:rsid w:val="0041499B"/>
    <w:rsid w:val="00415D8D"/>
    <w:rsid w:val="00416478"/>
    <w:rsid w:val="00420B11"/>
    <w:rsid w:val="00424E7A"/>
    <w:rsid w:val="00427D61"/>
    <w:rsid w:val="00430A30"/>
    <w:rsid w:val="00431C5C"/>
    <w:rsid w:val="00433E24"/>
    <w:rsid w:val="00435A29"/>
    <w:rsid w:val="00436749"/>
    <w:rsid w:val="004400DD"/>
    <w:rsid w:val="00440993"/>
    <w:rsid w:val="00450ED5"/>
    <w:rsid w:val="004535FD"/>
    <w:rsid w:val="00453A40"/>
    <w:rsid w:val="00453BFF"/>
    <w:rsid w:val="00457164"/>
    <w:rsid w:val="00457B61"/>
    <w:rsid w:val="00457E1E"/>
    <w:rsid w:val="004600E6"/>
    <w:rsid w:val="0046017E"/>
    <w:rsid w:val="00463EC0"/>
    <w:rsid w:val="004656A5"/>
    <w:rsid w:val="00465D15"/>
    <w:rsid w:val="00470F04"/>
    <w:rsid w:val="004729F7"/>
    <w:rsid w:val="0047409F"/>
    <w:rsid w:val="0048113B"/>
    <w:rsid w:val="004837A8"/>
    <w:rsid w:val="004848CD"/>
    <w:rsid w:val="004863B2"/>
    <w:rsid w:val="004921C4"/>
    <w:rsid w:val="004924EF"/>
    <w:rsid w:val="00493561"/>
    <w:rsid w:val="0049443A"/>
    <w:rsid w:val="00494950"/>
    <w:rsid w:val="00494A9C"/>
    <w:rsid w:val="004A1656"/>
    <w:rsid w:val="004A418A"/>
    <w:rsid w:val="004A6186"/>
    <w:rsid w:val="004B14A2"/>
    <w:rsid w:val="004B320F"/>
    <w:rsid w:val="004B374D"/>
    <w:rsid w:val="004B4F3F"/>
    <w:rsid w:val="004B659F"/>
    <w:rsid w:val="004C1A58"/>
    <w:rsid w:val="004C2535"/>
    <w:rsid w:val="004C4564"/>
    <w:rsid w:val="004C5F87"/>
    <w:rsid w:val="004D3272"/>
    <w:rsid w:val="004D4233"/>
    <w:rsid w:val="004D5EFC"/>
    <w:rsid w:val="004D6696"/>
    <w:rsid w:val="004D78D3"/>
    <w:rsid w:val="004D7C2A"/>
    <w:rsid w:val="004E0190"/>
    <w:rsid w:val="004E0FE5"/>
    <w:rsid w:val="004E32AC"/>
    <w:rsid w:val="004E72C2"/>
    <w:rsid w:val="004F2274"/>
    <w:rsid w:val="004F3422"/>
    <w:rsid w:val="004F700B"/>
    <w:rsid w:val="005014D6"/>
    <w:rsid w:val="00501D23"/>
    <w:rsid w:val="00502680"/>
    <w:rsid w:val="0050619A"/>
    <w:rsid w:val="00517EB2"/>
    <w:rsid w:val="0052557D"/>
    <w:rsid w:val="0052573E"/>
    <w:rsid w:val="00527830"/>
    <w:rsid w:val="00527CAF"/>
    <w:rsid w:val="00532324"/>
    <w:rsid w:val="00533856"/>
    <w:rsid w:val="005357FB"/>
    <w:rsid w:val="00537133"/>
    <w:rsid w:val="00543ADA"/>
    <w:rsid w:val="00544DBD"/>
    <w:rsid w:val="00544F6A"/>
    <w:rsid w:val="00546D9F"/>
    <w:rsid w:val="00547C8F"/>
    <w:rsid w:val="00551B2D"/>
    <w:rsid w:val="00556278"/>
    <w:rsid w:val="00556CEB"/>
    <w:rsid w:val="00556E30"/>
    <w:rsid w:val="0056193B"/>
    <w:rsid w:val="005640AA"/>
    <w:rsid w:val="00565FB8"/>
    <w:rsid w:val="00566E2C"/>
    <w:rsid w:val="00567BDC"/>
    <w:rsid w:val="0057105F"/>
    <w:rsid w:val="00574671"/>
    <w:rsid w:val="00580CAE"/>
    <w:rsid w:val="00581CEF"/>
    <w:rsid w:val="0058397A"/>
    <w:rsid w:val="00584B8C"/>
    <w:rsid w:val="00584E01"/>
    <w:rsid w:val="005857B4"/>
    <w:rsid w:val="005862C5"/>
    <w:rsid w:val="00586DEB"/>
    <w:rsid w:val="005878F4"/>
    <w:rsid w:val="00590779"/>
    <w:rsid w:val="00593918"/>
    <w:rsid w:val="005957BE"/>
    <w:rsid w:val="00595ABD"/>
    <w:rsid w:val="005A450C"/>
    <w:rsid w:val="005A5FD3"/>
    <w:rsid w:val="005A6637"/>
    <w:rsid w:val="005A6C1F"/>
    <w:rsid w:val="005A6F01"/>
    <w:rsid w:val="005B2E99"/>
    <w:rsid w:val="005B324B"/>
    <w:rsid w:val="005B4D5B"/>
    <w:rsid w:val="005B6336"/>
    <w:rsid w:val="005C03A9"/>
    <w:rsid w:val="005C03C8"/>
    <w:rsid w:val="005C193E"/>
    <w:rsid w:val="005C239F"/>
    <w:rsid w:val="005C391D"/>
    <w:rsid w:val="005C4359"/>
    <w:rsid w:val="005D2BBC"/>
    <w:rsid w:val="005D3C50"/>
    <w:rsid w:val="005D72EE"/>
    <w:rsid w:val="005D7AC1"/>
    <w:rsid w:val="005E0E8D"/>
    <w:rsid w:val="005E4AFE"/>
    <w:rsid w:val="005E56C8"/>
    <w:rsid w:val="005E5DE3"/>
    <w:rsid w:val="005E5F30"/>
    <w:rsid w:val="005E702D"/>
    <w:rsid w:val="005F089A"/>
    <w:rsid w:val="005F1FCD"/>
    <w:rsid w:val="005F4A31"/>
    <w:rsid w:val="005F6B03"/>
    <w:rsid w:val="005F7A9A"/>
    <w:rsid w:val="005F7AFF"/>
    <w:rsid w:val="00601C9C"/>
    <w:rsid w:val="00601E72"/>
    <w:rsid w:val="00607C7E"/>
    <w:rsid w:val="00610070"/>
    <w:rsid w:val="006137E9"/>
    <w:rsid w:val="00615EE0"/>
    <w:rsid w:val="006202F6"/>
    <w:rsid w:val="006256A9"/>
    <w:rsid w:val="00630F5A"/>
    <w:rsid w:val="00634965"/>
    <w:rsid w:val="00640FA7"/>
    <w:rsid w:val="006416C4"/>
    <w:rsid w:val="00641865"/>
    <w:rsid w:val="006456BD"/>
    <w:rsid w:val="00646ECA"/>
    <w:rsid w:val="00652161"/>
    <w:rsid w:val="006543A6"/>
    <w:rsid w:val="006547D3"/>
    <w:rsid w:val="0065598E"/>
    <w:rsid w:val="00663284"/>
    <w:rsid w:val="00663F8C"/>
    <w:rsid w:val="00667A3A"/>
    <w:rsid w:val="00667D05"/>
    <w:rsid w:val="00670222"/>
    <w:rsid w:val="00670EB7"/>
    <w:rsid w:val="00676C01"/>
    <w:rsid w:val="00681B9B"/>
    <w:rsid w:val="0068511C"/>
    <w:rsid w:val="00687B22"/>
    <w:rsid w:val="00690164"/>
    <w:rsid w:val="006915FE"/>
    <w:rsid w:val="00695658"/>
    <w:rsid w:val="00695CD8"/>
    <w:rsid w:val="00697776"/>
    <w:rsid w:val="006A2D5B"/>
    <w:rsid w:val="006A33B3"/>
    <w:rsid w:val="006A4394"/>
    <w:rsid w:val="006A791D"/>
    <w:rsid w:val="006B18DB"/>
    <w:rsid w:val="006B596C"/>
    <w:rsid w:val="006B5C3D"/>
    <w:rsid w:val="006B7818"/>
    <w:rsid w:val="006C150D"/>
    <w:rsid w:val="006C210F"/>
    <w:rsid w:val="006C3E4B"/>
    <w:rsid w:val="006C5BF3"/>
    <w:rsid w:val="006D12D2"/>
    <w:rsid w:val="006D1E03"/>
    <w:rsid w:val="006D5DF4"/>
    <w:rsid w:val="006E22D4"/>
    <w:rsid w:val="006E6AB8"/>
    <w:rsid w:val="006E79CE"/>
    <w:rsid w:val="006F22A7"/>
    <w:rsid w:val="006F570D"/>
    <w:rsid w:val="006F7B2C"/>
    <w:rsid w:val="00702186"/>
    <w:rsid w:val="007047D9"/>
    <w:rsid w:val="0070480E"/>
    <w:rsid w:val="007056D3"/>
    <w:rsid w:val="00706192"/>
    <w:rsid w:val="0071073A"/>
    <w:rsid w:val="00711BB3"/>
    <w:rsid w:val="00715305"/>
    <w:rsid w:val="00715593"/>
    <w:rsid w:val="00716E65"/>
    <w:rsid w:val="00717BBA"/>
    <w:rsid w:val="007205B1"/>
    <w:rsid w:val="00721D26"/>
    <w:rsid w:val="00722905"/>
    <w:rsid w:val="00722955"/>
    <w:rsid w:val="0072577A"/>
    <w:rsid w:val="0073106A"/>
    <w:rsid w:val="007316C1"/>
    <w:rsid w:val="00731778"/>
    <w:rsid w:val="00731EB9"/>
    <w:rsid w:val="00732468"/>
    <w:rsid w:val="00732F6F"/>
    <w:rsid w:val="007342E2"/>
    <w:rsid w:val="00734648"/>
    <w:rsid w:val="007356FA"/>
    <w:rsid w:val="00736DCD"/>
    <w:rsid w:val="007373DD"/>
    <w:rsid w:val="00737B35"/>
    <w:rsid w:val="007410BD"/>
    <w:rsid w:val="007411C0"/>
    <w:rsid w:val="00743E4D"/>
    <w:rsid w:val="00746601"/>
    <w:rsid w:val="0074725C"/>
    <w:rsid w:val="007540D9"/>
    <w:rsid w:val="00754647"/>
    <w:rsid w:val="00754AA3"/>
    <w:rsid w:val="0075621F"/>
    <w:rsid w:val="0076095A"/>
    <w:rsid w:val="00761A59"/>
    <w:rsid w:val="00764B0B"/>
    <w:rsid w:val="00766816"/>
    <w:rsid w:val="00766FF3"/>
    <w:rsid w:val="007710AB"/>
    <w:rsid w:val="00776FF9"/>
    <w:rsid w:val="00782FB1"/>
    <w:rsid w:val="00785931"/>
    <w:rsid w:val="007873B0"/>
    <w:rsid w:val="0078792E"/>
    <w:rsid w:val="0079069F"/>
    <w:rsid w:val="007915EC"/>
    <w:rsid w:val="00793417"/>
    <w:rsid w:val="0079456E"/>
    <w:rsid w:val="0079469A"/>
    <w:rsid w:val="007947E4"/>
    <w:rsid w:val="007974C9"/>
    <w:rsid w:val="00797E00"/>
    <w:rsid w:val="007A01D9"/>
    <w:rsid w:val="007A22F1"/>
    <w:rsid w:val="007A3E95"/>
    <w:rsid w:val="007A42B5"/>
    <w:rsid w:val="007A5DE5"/>
    <w:rsid w:val="007A6082"/>
    <w:rsid w:val="007B030A"/>
    <w:rsid w:val="007B1EAB"/>
    <w:rsid w:val="007B430A"/>
    <w:rsid w:val="007C01DE"/>
    <w:rsid w:val="007C18FB"/>
    <w:rsid w:val="007C1DFE"/>
    <w:rsid w:val="007D1D54"/>
    <w:rsid w:val="007D4511"/>
    <w:rsid w:val="007D68AF"/>
    <w:rsid w:val="007E03A2"/>
    <w:rsid w:val="007E0AAD"/>
    <w:rsid w:val="007E0C89"/>
    <w:rsid w:val="007E1F6D"/>
    <w:rsid w:val="007E3DCA"/>
    <w:rsid w:val="007E4B02"/>
    <w:rsid w:val="007E5CD3"/>
    <w:rsid w:val="007E5EE3"/>
    <w:rsid w:val="007E65C2"/>
    <w:rsid w:val="007E6D18"/>
    <w:rsid w:val="007F0A99"/>
    <w:rsid w:val="007F29D9"/>
    <w:rsid w:val="007F30F6"/>
    <w:rsid w:val="007F3C10"/>
    <w:rsid w:val="007F3E45"/>
    <w:rsid w:val="007F6D49"/>
    <w:rsid w:val="007F6F0A"/>
    <w:rsid w:val="008018D1"/>
    <w:rsid w:val="00802001"/>
    <w:rsid w:val="008047CF"/>
    <w:rsid w:val="00807429"/>
    <w:rsid w:val="00810160"/>
    <w:rsid w:val="00812F20"/>
    <w:rsid w:val="0081540F"/>
    <w:rsid w:val="00815FBB"/>
    <w:rsid w:val="0081622B"/>
    <w:rsid w:val="00817D16"/>
    <w:rsid w:val="00821F56"/>
    <w:rsid w:val="00822423"/>
    <w:rsid w:val="00824ABA"/>
    <w:rsid w:val="00824CE0"/>
    <w:rsid w:val="0082697C"/>
    <w:rsid w:val="00832A5C"/>
    <w:rsid w:val="0083339A"/>
    <w:rsid w:val="0083524D"/>
    <w:rsid w:val="00836F62"/>
    <w:rsid w:val="008378D9"/>
    <w:rsid w:val="00840D53"/>
    <w:rsid w:val="0084406B"/>
    <w:rsid w:val="008448B5"/>
    <w:rsid w:val="008510D6"/>
    <w:rsid w:val="00853536"/>
    <w:rsid w:val="008535B0"/>
    <w:rsid w:val="00853685"/>
    <w:rsid w:val="008558A4"/>
    <w:rsid w:val="00856354"/>
    <w:rsid w:val="008570D3"/>
    <w:rsid w:val="008609B3"/>
    <w:rsid w:val="00862B99"/>
    <w:rsid w:val="008631F8"/>
    <w:rsid w:val="00865ABC"/>
    <w:rsid w:val="0087087D"/>
    <w:rsid w:val="008725BC"/>
    <w:rsid w:val="008746C5"/>
    <w:rsid w:val="00874FD6"/>
    <w:rsid w:val="00881287"/>
    <w:rsid w:val="0088173A"/>
    <w:rsid w:val="00881A97"/>
    <w:rsid w:val="00882046"/>
    <w:rsid w:val="00886E56"/>
    <w:rsid w:val="00892FCD"/>
    <w:rsid w:val="0089401A"/>
    <w:rsid w:val="00894689"/>
    <w:rsid w:val="00896DFF"/>
    <w:rsid w:val="008A24B1"/>
    <w:rsid w:val="008A3E7F"/>
    <w:rsid w:val="008A454B"/>
    <w:rsid w:val="008B5145"/>
    <w:rsid w:val="008C01F3"/>
    <w:rsid w:val="008C0F7B"/>
    <w:rsid w:val="008C46A5"/>
    <w:rsid w:val="008C54A3"/>
    <w:rsid w:val="008D084D"/>
    <w:rsid w:val="008D1BF7"/>
    <w:rsid w:val="008D4987"/>
    <w:rsid w:val="008D619C"/>
    <w:rsid w:val="008E0F07"/>
    <w:rsid w:val="008E4DD6"/>
    <w:rsid w:val="008E57FF"/>
    <w:rsid w:val="008E6EE4"/>
    <w:rsid w:val="008F0812"/>
    <w:rsid w:val="008F1478"/>
    <w:rsid w:val="008F1E50"/>
    <w:rsid w:val="008F1E59"/>
    <w:rsid w:val="008F2687"/>
    <w:rsid w:val="008F6057"/>
    <w:rsid w:val="008F60BB"/>
    <w:rsid w:val="00906CCA"/>
    <w:rsid w:val="00910BD6"/>
    <w:rsid w:val="009136C7"/>
    <w:rsid w:val="009168C0"/>
    <w:rsid w:val="00916C80"/>
    <w:rsid w:val="009214DE"/>
    <w:rsid w:val="00921CBB"/>
    <w:rsid w:val="009301FB"/>
    <w:rsid w:val="00933A59"/>
    <w:rsid w:val="0093508C"/>
    <w:rsid w:val="009360BE"/>
    <w:rsid w:val="00936B9A"/>
    <w:rsid w:val="00940C8C"/>
    <w:rsid w:val="0094494B"/>
    <w:rsid w:val="00945275"/>
    <w:rsid w:val="00945F14"/>
    <w:rsid w:val="00947633"/>
    <w:rsid w:val="0094763A"/>
    <w:rsid w:val="00947AA9"/>
    <w:rsid w:val="009509F0"/>
    <w:rsid w:val="00953A04"/>
    <w:rsid w:val="00954DF4"/>
    <w:rsid w:val="00957249"/>
    <w:rsid w:val="00967279"/>
    <w:rsid w:val="0096747B"/>
    <w:rsid w:val="00970229"/>
    <w:rsid w:val="00970D91"/>
    <w:rsid w:val="00970E67"/>
    <w:rsid w:val="009727F8"/>
    <w:rsid w:val="00973B24"/>
    <w:rsid w:val="009769BC"/>
    <w:rsid w:val="0098431A"/>
    <w:rsid w:val="00984EAA"/>
    <w:rsid w:val="00985266"/>
    <w:rsid w:val="00985302"/>
    <w:rsid w:val="00985CDE"/>
    <w:rsid w:val="0099220D"/>
    <w:rsid w:val="009940EE"/>
    <w:rsid w:val="009941C1"/>
    <w:rsid w:val="009964C3"/>
    <w:rsid w:val="00996FD2"/>
    <w:rsid w:val="009A4790"/>
    <w:rsid w:val="009A599B"/>
    <w:rsid w:val="009A784F"/>
    <w:rsid w:val="009A7E1C"/>
    <w:rsid w:val="009B0C30"/>
    <w:rsid w:val="009B4C6B"/>
    <w:rsid w:val="009B71EA"/>
    <w:rsid w:val="009B7A42"/>
    <w:rsid w:val="009C0C6B"/>
    <w:rsid w:val="009C0CFE"/>
    <w:rsid w:val="009C1871"/>
    <w:rsid w:val="009C674C"/>
    <w:rsid w:val="009C6F7D"/>
    <w:rsid w:val="009C7250"/>
    <w:rsid w:val="009C7FF1"/>
    <w:rsid w:val="009D15BA"/>
    <w:rsid w:val="009D271E"/>
    <w:rsid w:val="009D437C"/>
    <w:rsid w:val="009D4C0D"/>
    <w:rsid w:val="009D54A4"/>
    <w:rsid w:val="009D557E"/>
    <w:rsid w:val="009D7B3E"/>
    <w:rsid w:val="009E3361"/>
    <w:rsid w:val="009E3E82"/>
    <w:rsid w:val="009E403D"/>
    <w:rsid w:val="009E442B"/>
    <w:rsid w:val="009E5488"/>
    <w:rsid w:val="009E58D4"/>
    <w:rsid w:val="009E6F99"/>
    <w:rsid w:val="009F0083"/>
    <w:rsid w:val="009F257F"/>
    <w:rsid w:val="009F361D"/>
    <w:rsid w:val="009F3A0C"/>
    <w:rsid w:val="00A0066C"/>
    <w:rsid w:val="00A02CEC"/>
    <w:rsid w:val="00A05D9F"/>
    <w:rsid w:val="00A10B05"/>
    <w:rsid w:val="00A12E3D"/>
    <w:rsid w:val="00A144A9"/>
    <w:rsid w:val="00A146AC"/>
    <w:rsid w:val="00A14E87"/>
    <w:rsid w:val="00A14F36"/>
    <w:rsid w:val="00A15865"/>
    <w:rsid w:val="00A1594F"/>
    <w:rsid w:val="00A20853"/>
    <w:rsid w:val="00A208C1"/>
    <w:rsid w:val="00A237FC"/>
    <w:rsid w:val="00A25705"/>
    <w:rsid w:val="00A26B04"/>
    <w:rsid w:val="00A32A94"/>
    <w:rsid w:val="00A33579"/>
    <w:rsid w:val="00A33836"/>
    <w:rsid w:val="00A34595"/>
    <w:rsid w:val="00A34DC8"/>
    <w:rsid w:val="00A35A70"/>
    <w:rsid w:val="00A36AC0"/>
    <w:rsid w:val="00A37955"/>
    <w:rsid w:val="00A42233"/>
    <w:rsid w:val="00A42CEA"/>
    <w:rsid w:val="00A443B1"/>
    <w:rsid w:val="00A457CE"/>
    <w:rsid w:val="00A53D40"/>
    <w:rsid w:val="00A547AD"/>
    <w:rsid w:val="00A54F9A"/>
    <w:rsid w:val="00A6032A"/>
    <w:rsid w:val="00A6164D"/>
    <w:rsid w:val="00A63E6A"/>
    <w:rsid w:val="00A63EFD"/>
    <w:rsid w:val="00A64012"/>
    <w:rsid w:val="00A65713"/>
    <w:rsid w:val="00A66FF6"/>
    <w:rsid w:val="00A6774F"/>
    <w:rsid w:val="00A67FF7"/>
    <w:rsid w:val="00A720F8"/>
    <w:rsid w:val="00A72931"/>
    <w:rsid w:val="00A72D0A"/>
    <w:rsid w:val="00A73420"/>
    <w:rsid w:val="00A7537A"/>
    <w:rsid w:val="00A75D57"/>
    <w:rsid w:val="00A83240"/>
    <w:rsid w:val="00A8676A"/>
    <w:rsid w:val="00A87037"/>
    <w:rsid w:val="00A9012A"/>
    <w:rsid w:val="00A932A1"/>
    <w:rsid w:val="00A93EF7"/>
    <w:rsid w:val="00AA0897"/>
    <w:rsid w:val="00AA2A61"/>
    <w:rsid w:val="00AA3A84"/>
    <w:rsid w:val="00AA3B79"/>
    <w:rsid w:val="00AA5DC5"/>
    <w:rsid w:val="00AA6AD9"/>
    <w:rsid w:val="00AA6D3F"/>
    <w:rsid w:val="00AB0275"/>
    <w:rsid w:val="00AB0489"/>
    <w:rsid w:val="00AB259D"/>
    <w:rsid w:val="00AB7157"/>
    <w:rsid w:val="00AC4E70"/>
    <w:rsid w:val="00AC6CFA"/>
    <w:rsid w:val="00AC74BE"/>
    <w:rsid w:val="00AD0E8D"/>
    <w:rsid w:val="00AD10C7"/>
    <w:rsid w:val="00AD27D9"/>
    <w:rsid w:val="00AD44F6"/>
    <w:rsid w:val="00AD6A99"/>
    <w:rsid w:val="00AE0523"/>
    <w:rsid w:val="00AE0665"/>
    <w:rsid w:val="00AE0899"/>
    <w:rsid w:val="00AE3866"/>
    <w:rsid w:val="00AE4A70"/>
    <w:rsid w:val="00AE6A27"/>
    <w:rsid w:val="00AE6DA1"/>
    <w:rsid w:val="00AE7752"/>
    <w:rsid w:val="00AE7769"/>
    <w:rsid w:val="00AF25A6"/>
    <w:rsid w:val="00AF519C"/>
    <w:rsid w:val="00AF6868"/>
    <w:rsid w:val="00AF77A6"/>
    <w:rsid w:val="00B0179A"/>
    <w:rsid w:val="00B02086"/>
    <w:rsid w:val="00B05A0B"/>
    <w:rsid w:val="00B10533"/>
    <w:rsid w:val="00B11059"/>
    <w:rsid w:val="00B1118C"/>
    <w:rsid w:val="00B13D92"/>
    <w:rsid w:val="00B13EC7"/>
    <w:rsid w:val="00B15297"/>
    <w:rsid w:val="00B16FE1"/>
    <w:rsid w:val="00B174F6"/>
    <w:rsid w:val="00B21722"/>
    <w:rsid w:val="00B22393"/>
    <w:rsid w:val="00B22C35"/>
    <w:rsid w:val="00B24896"/>
    <w:rsid w:val="00B24BAD"/>
    <w:rsid w:val="00B25395"/>
    <w:rsid w:val="00B276FC"/>
    <w:rsid w:val="00B27E55"/>
    <w:rsid w:val="00B302A0"/>
    <w:rsid w:val="00B30FA5"/>
    <w:rsid w:val="00B315EA"/>
    <w:rsid w:val="00B32502"/>
    <w:rsid w:val="00B340B1"/>
    <w:rsid w:val="00B3429E"/>
    <w:rsid w:val="00B359F2"/>
    <w:rsid w:val="00B41B7E"/>
    <w:rsid w:val="00B442CF"/>
    <w:rsid w:val="00B46232"/>
    <w:rsid w:val="00B4665B"/>
    <w:rsid w:val="00B4795E"/>
    <w:rsid w:val="00B50AB2"/>
    <w:rsid w:val="00B51256"/>
    <w:rsid w:val="00B5153A"/>
    <w:rsid w:val="00B530E4"/>
    <w:rsid w:val="00B540FC"/>
    <w:rsid w:val="00B5595A"/>
    <w:rsid w:val="00B604CB"/>
    <w:rsid w:val="00B618F4"/>
    <w:rsid w:val="00B6335B"/>
    <w:rsid w:val="00B6406A"/>
    <w:rsid w:val="00B64AB6"/>
    <w:rsid w:val="00B6514D"/>
    <w:rsid w:val="00B668F2"/>
    <w:rsid w:val="00B677E9"/>
    <w:rsid w:val="00B7571B"/>
    <w:rsid w:val="00B7646B"/>
    <w:rsid w:val="00B7709D"/>
    <w:rsid w:val="00B8000A"/>
    <w:rsid w:val="00B813C3"/>
    <w:rsid w:val="00B843EF"/>
    <w:rsid w:val="00B8667E"/>
    <w:rsid w:val="00B87ABB"/>
    <w:rsid w:val="00B90266"/>
    <w:rsid w:val="00B9211B"/>
    <w:rsid w:val="00B94D18"/>
    <w:rsid w:val="00B959A0"/>
    <w:rsid w:val="00B95FB2"/>
    <w:rsid w:val="00BA3746"/>
    <w:rsid w:val="00BA4A70"/>
    <w:rsid w:val="00BA749D"/>
    <w:rsid w:val="00BB0D6B"/>
    <w:rsid w:val="00BB1E47"/>
    <w:rsid w:val="00BB2F87"/>
    <w:rsid w:val="00BB3B16"/>
    <w:rsid w:val="00BB5205"/>
    <w:rsid w:val="00BB5FB3"/>
    <w:rsid w:val="00BC2342"/>
    <w:rsid w:val="00BC26AC"/>
    <w:rsid w:val="00BC3B8D"/>
    <w:rsid w:val="00BD23B4"/>
    <w:rsid w:val="00BE0159"/>
    <w:rsid w:val="00BE0262"/>
    <w:rsid w:val="00BE1C69"/>
    <w:rsid w:val="00BE468F"/>
    <w:rsid w:val="00BF03AB"/>
    <w:rsid w:val="00BF35BA"/>
    <w:rsid w:val="00BF3780"/>
    <w:rsid w:val="00BF387E"/>
    <w:rsid w:val="00BF3F3F"/>
    <w:rsid w:val="00BF671F"/>
    <w:rsid w:val="00C00E3E"/>
    <w:rsid w:val="00C00FCB"/>
    <w:rsid w:val="00C01268"/>
    <w:rsid w:val="00C01C56"/>
    <w:rsid w:val="00C03CDC"/>
    <w:rsid w:val="00C05D5E"/>
    <w:rsid w:val="00C103E7"/>
    <w:rsid w:val="00C10CB9"/>
    <w:rsid w:val="00C1191E"/>
    <w:rsid w:val="00C14F21"/>
    <w:rsid w:val="00C157E3"/>
    <w:rsid w:val="00C15C39"/>
    <w:rsid w:val="00C15DF7"/>
    <w:rsid w:val="00C2054D"/>
    <w:rsid w:val="00C221B7"/>
    <w:rsid w:val="00C241D6"/>
    <w:rsid w:val="00C248C6"/>
    <w:rsid w:val="00C2498A"/>
    <w:rsid w:val="00C26FD5"/>
    <w:rsid w:val="00C270B7"/>
    <w:rsid w:val="00C3247B"/>
    <w:rsid w:val="00C3427C"/>
    <w:rsid w:val="00C34DE1"/>
    <w:rsid w:val="00C40140"/>
    <w:rsid w:val="00C42DFC"/>
    <w:rsid w:val="00C46097"/>
    <w:rsid w:val="00C53EC6"/>
    <w:rsid w:val="00C55172"/>
    <w:rsid w:val="00C55AFD"/>
    <w:rsid w:val="00C5746A"/>
    <w:rsid w:val="00C577D3"/>
    <w:rsid w:val="00C6131D"/>
    <w:rsid w:val="00C62BDC"/>
    <w:rsid w:val="00C62FEF"/>
    <w:rsid w:val="00C6367B"/>
    <w:rsid w:val="00C70235"/>
    <w:rsid w:val="00C711AB"/>
    <w:rsid w:val="00C71BEA"/>
    <w:rsid w:val="00C731F1"/>
    <w:rsid w:val="00C742C3"/>
    <w:rsid w:val="00C76AE1"/>
    <w:rsid w:val="00C770A4"/>
    <w:rsid w:val="00C779FE"/>
    <w:rsid w:val="00C8021E"/>
    <w:rsid w:val="00C80AE6"/>
    <w:rsid w:val="00C818EF"/>
    <w:rsid w:val="00C8212E"/>
    <w:rsid w:val="00C83B33"/>
    <w:rsid w:val="00C83DC9"/>
    <w:rsid w:val="00C84591"/>
    <w:rsid w:val="00C85833"/>
    <w:rsid w:val="00C85BE8"/>
    <w:rsid w:val="00C868DE"/>
    <w:rsid w:val="00C919ED"/>
    <w:rsid w:val="00C91A5C"/>
    <w:rsid w:val="00C92018"/>
    <w:rsid w:val="00C922E6"/>
    <w:rsid w:val="00C955E1"/>
    <w:rsid w:val="00CA17D9"/>
    <w:rsid w:val="00CA1B37"/>
    <w:rsid w:val="00CA2454"/>
    <w:rsid w:val="00CA3750"/>
    <w:rsid w:val="00CA439C"/>
    <w:rsid w:val="00CB0117"/>
    <w:rsid w:val="00CB01E1"/>
    <w:rsid w:val="00CB20F8"/>
    <w:rsid w:val="00CB4733"/>
    <w:rsid w:val="00CB71D6"/>
    <w:rsid w:val="00CC05D9"/>
    <w:rsid w:val="00CC2EAE"/>
    <w:rsid w:val="00CC39AC"/>
    <w:rsid w:val="00CC57FA"/>
    <w:rsid w:val="00CC6A07"/>
    <w:rsid w:val="00CD08C6"/>
    <w:rsid w:val="00CD0BDD"/>
    <w:rsid w:val="00CD1BBF"/>
    <w:rsid w:val="00CD32E4"/>
    <w:rsid w:val="00CD3D11"/>
    <w:rsid w:val="00CD4B2D"/>
    <w:rsid w:val="00CD630B"/>
    <w:rsid w:val="00CD66AE"/>
    <w:rsid w:val="00CD74F5"/>
    <w:rsid w:val="00CE3AC5"/>
    <w:rsid w:val="00CE3E0B"/>
    <w:rsid w:val="00CE7404"/>
    <w:rsid w:val="00CF056E"/>
    <w:rsid w:val="00CF08EF"/>
    <w:rsid w:val="00CF3173"/>
    <w:rsid w:val="00CF3286"/>
    <w:rsid w:val="00CF4E9F"/>
    <w:rsid w:val="00CF70DD"/>
    <w:rsid w:val="00D006AB"/>
    <w:rsid w:val="00D03EAA"/>
    <w:rsid w:val="00D05971"/>
    <w:rsid w:val="00D07E84"/>
    <w:rsid w:val="00D11BCA"/>
    <w:rsid w:val="00D12486"/>
    <w:rsid w:val="00D13F17"/>
    <w:rsid w:val="00D1420B"/>
    <w:rsid w:val="00D155AD"/>
    <w:rsid w:val="00D1624B"/>
    <w:rsid w:val="00D1635E"/>
    <w:rsid w:val="00D16C81"/>
    <w:rsid w:val="00D2038B"/>
    <w:rsid w:val="00D20AB0"/>
    <w:rsid w:val="00D242F2"/>
    <w:rsid w:val="00D278DA"/>
    <w:rsid w:val="00D326B5"/>
    <w:rsid w:val="00D34E59"/>
    <w:rsid w:val="00D43B71"/>
    <w:rsid w:val="00D44BFF"/>
    <w:rsid w:val="00D46DCC"/>
    <w:rsid w:val="00D46FAC"/>
    <w:rsid w:val="00D471C9"/>
    <w:rsid w:val="00D50BB4"/>
    <w:rsid w:val="00D53366"/>
    <w:rsid w:val="00D55EAF"/>
    <w:rsid w:val="00D63B5D"/>
    <w:rsid w:val="00D65EFF"/>
    <w:rsid w:val="00D71E8C"/>
    <w:rsid w:val="00D7259D"/>
    <w:rsid w:val="00D73795"/>
    <w:rsid w:val="00D74384"/>
    <w:rsid w:val="00D749D2"/>
    <w:rsid w:val="00D74A5A"/>
    <w:rsid w:val="00D77505"/>
    <w:rsid w:val="00D776B0"/>
    <w:rsid w:val="00D803D3"/>
    <w:rsid w:val="00D84A48"/>
    <w:rsid w:val="00D84AD2"/>
    <w:rsid w:val="00D84E79"/>
    <w:rsid w:val="00D90283"/>
    <w:rsid w:val="00D95FE9"/>
    <w:rsid w:val="00D96806"/>
    <w:rsid w:val="00DA2872"/>
    <w:rsid w:val="00DA37FF"/>
    <w:rsid w:val="00DA3B19"/>
    <w:rsid w:val="00DA592E"/>
    <w:rsid w:val="00DA61BA"/>
    <w:rsid w:val="00DA65EE"/>
    <w:rsid w:val="00DA685A"/>
    <w:rsid w:val="00DA707F"/>
    <w:rsid w:val="00DB1CEC"/>
    <w:rsid w:val="00DB3078"/>
    <w:rsid w:val="00DB4072"/>
    <w:rsid w:val="00DB41A0"/>
    <w:rsid w:val="00DB4BBB"/>
    <w:rsid w:val="00DB57FB"/>
    <w:rsid w:val="00DB5C65"/>
    <w:rsid w:val="00DB7E83"/>
    <w:rsid w:val="00DC0569"/>
    <w:rsid w:val="00DC0F62"/>
    <w:rsid w:val="00DC2D59"/>
    <w:rsid w:val="00DC67BC"/>
    <w:rsid w:val="00DC6CD4"/>
    <w:rsid w:val="00DD0E75"/>
    <w:rsid w:val="00DD1099"/>
    <w:rsid w:val="00DD10CB"/>
    <w:rsid w:val="00DD13FE"/>
    <w:rsid w:val="00DD26CD"/>
    <w:rsid w:val="00DD36C9"/>
    <w:rsid w:val="00DD4048"/>
    <w:rsid w:val="00DD57D3"/>
    <w:rsid w:val="00DD5C6E"/>
    <w:rsid w:val="00DE2C79"/>
    <w:rsid w:val="00DE2FC3"/>
    <w:rsid w:val="00DE39C8"/>
    <w:rsid w:val="00DE4FF3"/>
    <w:rsid w:val="00DE5136"/>
    <w:rsid w:val="00DE6381"/>
    <w:rsid w:val="00DE78B6"/>
    <w:rsid w:val="00DF3F78"/>
    <w:rsid w:val="00DF4665"/>
    <w:rsid w:val="00DF57FA"/>
    <w:rsid w:val="00DF5B90"/>
    <w:rsid w:val="00DF7FEC"/>
    <w:rsid w:val="00E001D4"/>
    <w:rsid w:val="00E0248C"/>
    <w:rsid w:val="00E035F9"/>
    <w:rsid w:val="00E125F5"/>
    <w:rsid w:val="00E15034"/>
    <w:rsid w:val="00E1750C"/>
    <w:rsid w:val="00E26719"/>
    <w:rsid w:val="00E27069"/>
    <w:rsid w:val="00E3490C"/>
    <w:rsid w:val="00E40F29"/>
    <w:rsid w:val="00E42028"/>
    <w:rsid w:val="00E4298F"/>
    <w:rsid w:val="00E4582A"/>
    <w:rsid w:val="00E479B7"/>
    <w:rsid w:val="00E500F5"/>
    <w:rsid w:val="00E5414F"/>
    <w:rsid w:val="00E57A1E"/>
    <w:rsid w:val="00E61AE5"/>
    <w:rsid w:val="00E62208"/>
    <w:rsid w:val="00E627F8"/>
    <w:rsid w:val="00E6316F"/>
    <w:rsid w:val="00E650DB"/>
    <w:rsid w:val="00E677F3"/>
    <w:rsid w:val="00E709AC"/>
    <w:rsid w:val="00E71DF0"/>
    <w:rsid w:val="00E72314"/>
    <w:rsid w:val="00E77239"/>
    <w:rsid w:val="00E8103A"/>
    <w:rsid w:val="00E83B5B"/>
    <w:rsid w:val="00E83E95"/>
    <w:rsid w:val="00E84F74"/>
    <w:rsid w:val="00E8660B"/>
    <w:rsid w:val="00E87AD0"/>
    <w:rsid w:val="00E903DE"/>
    <w:rsid w:val="00E92E18"/>
    <w:rsid w:val="00E9360D"/>
    <w:rsid w:val="00E97C45"/>
    <w:rsid w:val="00EA161A"/>
    <w:rsid w:val="00EA2D41"/>
    <w:rsid w:val="00EA34A5"/>
    <w:rsid w:val="00EA57EF"/>
    <w:rsid w:val="00EA6FE7"/>
    <w:rsid w:val="00EB06EA"/>
    <w:rsid w:val="00EB6E69"/>
    <w:rsid w:val="00EC019A"/>
    <w:rsid w:val="00EC09E6"/>
    <w:rsid w:val="00EC42F8"/>
    <w:rsid w:val="00EC515B"/>
    <w:rsid w:val="00EC51C4"/>
    <w:rsid w:val="00EC60E3"/>
    <w:rsid w:val="00ED00BD"/>
    <w:rsid w:val="00ED096D"/>
    <w:rsid w:val="00ED183F"/>
    <w:rsid w:val="00ED1B11"/>
    <w:rsid w:val="00ED3909"/>
    <w:rsid w:val="00ED3C16"/>
    <w:rsid w:val="00EE0A56"/>
    <w:rsid w:val="00EE1863"/>
    <w:rsid w:val="00EE269F"/>
    <w:rsid w:val="00EE4915"/>
    <w:rsid w:val="00EE5606"/>
    <w:rsid w:val="00EE59A0"/>
    <w:rsid w:val="00EE62A0"/>
    <w:rsid w:val="00EE678A"/>
    <w:rsid w:val="00EE7F7A"/>
    <w:rsid w:val="00EF0EDD"/>
    <w:rsid w:val="00EF1449"/>
    <w:rsid w:val="00EF2587"/>
    <w:rsid w:val="00EF2EED"/>
    <w:rsid w:val="00EF554C"/>
    <w:rsid w:val="00EF7818"/>
    <w:rsid w:val="00F005EF"/>
    <w:rsid w:val="00F0257F"/>
    <w:rsid w:val="00F0318F"/>
    <w:rsid w:val="00F066AE"/>
    <w:rsid w:val="00F166A8"/>
    <w:rsid w:val="00F201F0"/>
    <w:rsid w:val="00F226C5"/>
    <w:rsid w:val="00F24C4B"/>
    <w:rsid w:val="00F27EDE"/>
    <w:rsid w:val="00F304AF"/>
    <w:rsid w:val="00F349D1"/>
    <w:rsid w:val="00F417A1"/>
    <w:rsid w:val="00F41BEC"/>
    <w:rsid w:val="00F425B9"/>
    <w:rsid w:val="00F443C2"/>
    <w:rsid w:val="00F44E99"/>
    <w:rsid w:val="00F4523C"/>
    <w:rsid w:val="00F4525E"/>
    <w:rsid w:val="00F5060E"/>
    <w:rsid w:val="00F518C5"/>
    <w:rsid w:val="00F560D7"/>
    <w:rsid w:val="00F57B7B"/>
    <w:rsid w:val="00F57F9B"/>
    <w:rsid w:val="00F60462"/>
    <w:rsid w:val="00F64F4B"/>
    <w:rsid w:val="00F65718"/>
    <w:rsid w:val="00F6705A"/>
    <w:rsid w:val="00F670C6"/>
    <w:rsid w:val="00F739C1"/>
    <w:rsid w:val="00F74F7D"/>
    <w:rsid w:val="00F76CDF"/>
    <w:rsid w:val="00F77B88"/>
    <w:rsid w:val="00F87D35"/>
    <w:rsid w:val="00F948B9"/>
    <w:rsid w:val="00F94D15"/>
    <w:rsid w:val="00FA14B6"/>
    <w:rsid w:val="00FA1A27"/>
    <w:rsid w:val="00FA3D8B"/>
    <w:rsid w:val="00FA5396"/>
    <w:rsid w:val="00FA7BBE"/>
    <w:rsid w:val="00FB0930"/>
    <w:rsid w:val="00FB4008"/>
    <w:rsid w:val="00FB441C"/>
    <w:rsid w:val="00FB52C4"/>
    <w:rsid w:val="00FB6662"/>
    <w:rsid w:val="00FB6672"/>
    <w:rsid w:val="00FB7B8F"/>
    <w:rsid w:val="00FC0D48"/>
    <w:rsid w:val="00FC1226"/>
    <w:rsid w:val="00FC2C06"/>
    <w:rsid w:val="00FC3C88"/>
    <w:rsid w:val="00FC452D"/>
    <w:rsid w:val="00FC486C"/>
    <w:rsid w:val="00FC4975"/>
    <w:rsid w:val="00FD10B2"/>
    <w:rsid w:val="00FD6EE1"/>
    <w:rsid w:val="00FE0AF6"/>
    <w:rsid w:val="00FE1430"/>
    <w:rsid w:val="00FE1E7D"/>
    <w:rsid w:val="00FE2D7B"/>
    <w:rsid w:val="00FE30AF"/>
    <w:rsid w:val="00FE53B0"/>
    <w:rsid w:val="00FF3459"/>
    <w:rsid w:val="00FF5204"/>
    <w:rsid w:val="00FF57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BC331D0"/>
  <w15:docId w15:val="{CD353D4E-447A-4E65-AA7F-D8FA8CE45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5C"/>
    <w:rPr>
      <w:rFonts w:ascii="Calibri" w:eastAsia="SimSun" w:hAnsi="Calibri" w:cs="Times New Roman"/>
      <w:lang w:eastAsia="ru-RU"/>
    </w:rPr>
  </w:style>
  <w:style w:type="paragraph" w:styleId="2">
    <w:name w:val="heading 2"/>
    <w:basedOn w:val="a"/>
    <w:next w:val="a"/>
    <w:link w:val="20"/>
    <w:uiPriority w:val="9"/>
    <w:unhideWhenUsed/>
    <w:qFormat/>
    <w:rsid w:val="00874FD6"/>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4FF3"/>
    <w:pPr>
      <w:ind w:left="720"/>
      <w:contextualSpacing/>
    </w:pPr>
  </w:style>
  <w:style w:type="character" w:styleId="a4">
    <w:name w:val="Hyperlink"/>
    <w:basedOn w:val="a0"/>
    <w:uiPriority w:val="99"/>
    <w:unhideWhenUsed/>
    <w:rsid w:val="001B77C9"/>
    <w:rPr>
      <w:color w:val="0000FF" w:themeColor="hyperlink"/>
      <w:u w:val="single"/>
    </w:rPr>
  </w:style>
  <w:style w:type="paragraph" w:styleId="a5">
    <w:name w:val="header"/>
    <w:basedOn w:val="a"/>
    <w:link w:val="a6"/>
    <w:uiPriority w:val="99"/>
    <w:unhideWhenUsed/>
    <w:rsid w:val="00A457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7CE"/>
    <w:rPr>
      <w:rFonts w:ascii="Calibri" w:eastAsia="SimSun" w:hAnsi="Calibri" w:cs="Times New Roman"/>
      <w:lang w:eastAsia="ru-RU"/>
    </w:rPr>
  </w:style>
  <w:style w:type="paragraph" w:styleId="a7">
    <w:name w:val="footer"/>
    <w:basedOn w:val="a"/>
    <w:link w:val="a8"/>
    <w:uiPriority w:val="99"/>
    <w:unhideWhenUsed/>
    <w:rsid w:val="00A457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7CE"/>
    <w:rPr>
      <w:rFonts w:ascii="Calibri" w:eastAsia="SimSun" w:hAnsi="Calibri" w:cs="Times New Roman"/>
      <w:lang w:eastAsia="ru-RU"/>
    </w:rPr>
  </w:style>
  <w:style w:type="character" w:customStyle="1" w:styleId="20">
    <w:name w:val="Заголовок 2 Знак"/>
    <w:basedOn w:val="a0"/>
    <w:link w:val="2"/>
    <w:uiPriority w:val="9"/>
    <w:rsid w:val="00874FD6"/>
    <w:rPr>
      <w:rFonts w:asciiTheme="majorHAnsi" w:eastAsiaTheme="majorEastAsia" w:hAnsiTheme="majorHAnsi" w:cstheme="majorBidi"/>
      <w:b/>
      <w:bCs/>
      <w:color w:val="4F81BD" w:themeColor="accent1"/>
      <w:sz w:val="26"/>
      <w:szCs w:val="26"/>
      <w:lang w:val="uk-UA"/>
    </w:rPr>
  </w:style>
  <w:style w:type="numbering" w:customStyle="1" w:styleId="1">
    <w:name w:val="Нет списка1"/>
    <w:next w:val="a2"/>
    <w:uiPriority w:val="99"/>
    <w:semiHidden/>
    <w:unhideWhenUsed/>
    <w:rsid w:val="00874FD6"/>
  </w:style>
  <w:style w:type="table" w:styleId="a9">
    <w:name w:val="Table Grid"/>
    <w:basedOn w:val="a1"/>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74FD6"/>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a">
    <w:name w:val="Strong"/>
    <w:basedOn w:val="a0"/>
    <w:uiPriority w:val="22"/>
    <w:qFormat/>
    <w:rsid w:val="00874FD6"/>
    <w:rPr>
      <w:rFonts w:cs="Times New Roman"/>
      <w:b/>
    </w:rPr>
  </w:style>
  <w:style w:type="paragraph" w:styleId="ab">
    <w:name w:val="Normal (Web)"/>
    <w:basedOn w:val="a"/>
    <w:uiPriority w:val="99"/>
    <w:unhideWhenUsed/>
    <w:rsid w:val="00874FD6"/>
    <w:pPr>
      <w:spacing w:after="150" w:line="240" w:lineRule="auto"/>
    </w:pPr>
    <w:rPr>
      <w:rFonts w:ascii="Times New Roman" w:eastAsia="Times New Roman" w:hAnsi="Times New Roman"/>
      <w:sz w:val="24"/>
      <w:szCs w:val="24"/>
      <w:lang w:val="uk-UA" w:eastAsia="uk-UA"/>
    </w:rPr>
  </w:style>
  <w:style w:type="paragraph" w:styleId="ac">
    <w:name w:val="Balloon Text"/>
    <w:basedOn w:val="a"/>
    <w:link w:val="ad"/>
    <w:uiPriority w:val="99"/>
    <w:semiHidden/>
    <w:unhideWhenUsed/>
    <w:rsid w:val="00874FD6"/>
    <w:pPr>
      <w:spacing w:after="0" w:line="240" w:lineRule="auto"/>
      <w:jc w:val="both"/>
    </w:pPr>
    <w:rPr>
      <w:rFonts w:ascii="Tahoma" w:eastAsia="Times New Roman" w:hAnsi="Tahoma" w:cs="Tahoma"/>
      <w:sz w:val="16"/>
      <w:szCs w:val="16"/>
      <w:lang w:val="uk-UA" w:eastAsia="en-US"/>
    </w:rPr>
  </w:style>
  <w:style w:type="character" w:customStyle="1" w:styleId="ad">
    <w:name w:val="Текст выноски Знак"/>
    <w:basedOn w:val="a0"/>
    <w:link w:val="ac"/>
    <w:uiPriority w:val="99"/>
    <w:semiHidden/>
    <w:rsid w:val="00874FD6"/>
    <w:rPr>
      <w:rFonts w:ascii="Tahoma" w:eastAsia="Times New Roman" w:hAnsi="Tahoma" w:cs="Tahoma"/>
      <w:sz w:val="16"/>
      <w:szCs w:val="16"/>
      <w:lang w:val="uk-UA"/>
    </w:rPr>
  </w:style>
  <w:style w:type="numbering" w:customStyle="1" w:styleId="11">
    <w:name w:val="Нет списка11"/>
    <w:next w:val="a2"/>
    <w:uiPriority w:val="99"/>
    <w:semiHidden/>
    <w:unhideWhenUsed/>
    <w:rsid w:val="00874FD6"/>
  </w:style>
  <w:style w:type="table" w:customStyle="1" w:styleId="10">
    <w:name w:val="Сетка таблицы1"/>
    <w:basedOn w:val="a1"/>
    <w:next w:val="a9"/>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2">
    <w:name w:val="Неразрешенное упоминание1"/>
    <w:basedOn w:val="a0"/>
    <w:uiPriority w:val="99"/>
    <w:semiHidden/>
    <w:unhideWhenUsed/>
    <w:rsid w:val="00AB0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151040">
      <w:bodyDiv w:val="1"/>
      <w:marLeft w:val="0"/>
      <w:marRight w:val="0"/>
      <w:marTop w:val="0"/>
      <w:marBottom w:val="0"/>
      <w:divBdr>
        <w:top w:val="none" w:sz="0" w:space="0" w:color="auto"/>
        <w:left w:val="none" w:sz="0" w:space="0" w:color="auto"/>
        <w:bottom w:val="none" w:sz="0" w:space="0" w:color="auto"/>
        <w:right w:val="none" w:sz="0" w:space="0" w:color="auto"/>
      </w:divBdr>
    </w:div>
    <w:div w:id="1647002675">
      <w:bodyDiv w:val="1"/>
      <w:marLeft w:val="0"/>
      <w:marRight w:val="0"/>
      <w:marTop w:val="0"/>
      <w:marBottom w:val="0"/>
      <w:divBdr>
        <w:top w:val="none" w:sz="0" w:space="0" w:color="auto"/>
        <w:left w:val="none" w:sz="0" w:space="0" w:color="auto"/>
        <w:bottom w:val="none" w:sz="0" w:space="0" w:color="auto"/>
        <w:right w:val="none" w:sz="0" w:space="0" w:color="auto"/>
      </w:divBdr>
    </w:div>
    <w:div w:id="200142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7FAF8-E4A1-4B6D-8007-58D91DA8D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2560</Words>
  <Characters>14595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visa80</cp:lastModifiedBy>
  <cp:revision>22</cp:revision>
  <cp:lastPrinted>2024-09-11T10:46:00Z</cp:lastPrinted>
  <dcterms:created xsi:type="dcterms:W3CDTF">2024-09-05T11:56:00Z</dcterms:created>
  <dcterms:modified xsi:type="dcterms:W3CDTF">2024-09-11T12:25:00Z</dcterms:modified>
</cp:coreProperties>
</file>