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909" w:rsidRPr="00A50909" w:rsidRDefault="00A50909" w:rsidP="00A50909">
      <w:pPr>
        <w:spacing w:after="0" w:line="240" w:lineRule="auto"/>
        <w:ind w:left="4248" w:firstLine="708"/>
        <w:rPr>
          <w:rFonts w:ascii="Times New Roman" w:eastAsia="Calibri" w:hAnsi="Times New Roman" w:cs="Times New Roman"/>
          <w:i/>
          <w:sz w:val="24"/>
          <w:szCs w:val="24"/>
          <w:lang w:val="uk-UA"/>
        </w:rPr>
      </w:pPr>
      <w:bookmarkStart w:id="0" w:name="_GoBack"/>
      <w:bookmarkEnd w:id="0"/>
      <w:r w:rsidRPr="00A50909">
        <w:rPr>
          <w:rFonts w:ascii="Times New Roman" w:eastAsia="Calibri" w:hAnsi="Times New Roman" w:cs="Times New Roman"/>
          <w:i/>
          <w:sz w:val="24"/>
          <w:szCs w:val="24"/>
          <w:lang w:val="uk-UA"/>
        </w:rPr>
        <w:t>Додаток</w:t>
      </w:r>
    </w:p>
    <w:p w:rsidR="00A50909" w:rsidRPr="00A50909" w:rsidRDefault="00A50909" w:rsidP="00A50909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i/>
          <w:sz w:val="24"/>
          <w:szCs w:val="24"/>
          <w:lang w:val="uk-UA"/>
        </w:rPr>
      </w:pPr>
      <w:r w:rsidRPr="00A50909">
        <w:rPr>
          <w:rFonts w:ascii="Times New Roman" w:eastAsia="Calibri" w:hAnsi="Times New Roman" w:cs="Times New Roman"/>
          <w:i/>
          <w:sz w:val="24"/>
          <w:szCs w:val="24"/>
          <w:lang w:val="uk-UA"/>
        </w:rPr>
        <w:t>до складу комісії з реорганізації шляхом перетворення в Комунальне некомерційне підприємство комунального закладу «</w:t>
      </w:r>
      <w:proofErr w:type="spellStart"/>
      <w:r w:rsidRPr="00A50909">
        <w:rPr>
          <w:rFonts w:ascii="Times New Roman" w:eastAsia="Calibri" w:hAnsi="Times New Roman" w:cs="Times New Roman"/>
          <w:i/>
          <w:sz w:val="24"/>
          <w:szCs w:val="24"/>
          <w:lang w:val="uk-UA"/>
        </w:rPr>
        <w:t>Кри-ворізька</w:t>
      </w:r>
      <w:proofErr w:type="spellEnd"/>
      <w:r w:rsidRPr="00A50909">
        <w:rPr>
          <w:rFonts w:ascii="Times New Roman" w:eastAsia="Calibri" w:hAnsi="Times New Roman" w:cs="Times New Roman"/>
          <w:i/>
          <w:sz w:val="24"/>
          <w:szCs w:val="24"/>
          <w:lang w:val="uk-UA"/>
        </w:rPr>
        <w:t xml:space="preserve"> міська стомат</w:t>
      </w:r>
      <w:r>
        <w:rPr>
          <w:rFonts w:ascii="Times New Roman" w:eastAsia="Calibri" w:hAnsi="Times New Roman" w:cs="Times New Roman"/>
          <w:i/>
          <w:sz w:val="24"/>
          <w:szCs w:val="24"/>
          <w:lang w:val="uk-UA"/>
        </w:rPr>
        <w:t>ологічна клінічна поліклініка №2</w:t>
      </w:r>
      <w:r w:rsidRPr="00A50909">
        <w:rPr>
          <w:rFonts w:ascii="Times New Roman" w:eastAsia="Calibri" w:hAnsi="Times New Roman" w:cs="Times New Roman"/>
          <w:i/>
          <w:sz w:val="24"/>
          <w:szCs w:val="24"/>
          <w:lang w:val="uk-UA"/>
        </w:rPr>
        <w:t>» Криворізької міської ради</w:t>
      </w:r>
    </w:p>
    <w:p w:rsidR="00961E0B" w:rsidRPr="000F399F" w:rsidRDefault="00961E0B" w:rsidP="0017411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</w:p>
    <w:p w:rsidR="00BC6E10" w:rsidRPr="00BC6E10" w:rsidRDefault="0067149A" w:rsidP="0017411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Перелік номерів</w:t>
      </w:r>
      <w:r w:rsidR="00BC6E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облікових карток платників</w:t>
      </w:r>
      <w:r w:rsidR="00BC6E10" w:rsidRPr="00BC6E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податків</w:t>
      </w:r>
      <w:r w:rsidR="006F5AC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членів комісії 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з реорганізації </w:t>
      </w:r>
      <w:r w:rsidR="00D62C8A">
        <w:rPr>
          <w:rFonts w:ascii="Times New Roman" w:hAnsi="Times New Roman" w:cs="Times New Roman"/>
          <w:b/>
          <w:i/>
          <w:sz w:val="28"/>
          <w:szCs w:val="28"/>
          <w:lang w:val="uk-UA"/>
        </w:rPr>
        <w:t>шляхом перетворення в К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>омунальне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5090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некомерційне </w:t>
      </w:r>
      <w:r w:rsidR="00D62C8A">
        <w:rPr>
          <w:rFonts w:ascii="Times New Roman" w:hAnsi="Times New Roman" w:cs="Times New Roman"/>
          <w:b/>
          <w:i/>
          <w:sz w:val="28"/>
          <w:szCs w:val="28"/>
          <w:lang w:val="uk-UA"/>
        </w:rPr>
        <w:t>підприємство К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>омунального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>закладу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>«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Криворізька міська 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>стоматологічна клінічна поліклініка</w:t>
      </w:r>
      <w:r w:rsidR="009F3E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№</w:t>
      </w:r>
      <w:r w:rsidR="00B415E2">
        <w:rPr>
          <w:rFonts w:ascii="Times New Roman" w:hAnsi="Times New Roman" w:cs="Times New Roman"/>
          <w:b/>
          <w:i/>
          <w:sz w:val="28"/>
          <w:szCs w:val="28"/>
          <w:lang w:val="uk-UA"/>
        </w:rPr>
        <w:t>2</w:t>
      </w:r>
      <w:r w:rsidR="009F3E93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Криворізької міської ради</w:t>
      </w:r>
    </w:p>
    <w:p w:rsidR="008351EA" w:rsidRPr="000F399F" w:rsidRDefault="008351EA" w:rsidP="00EA11E5">
      <w:pPr>
        <w:spacing w:after="0" w:line="240" w:lineRule="auto"/>
        <w:ind w:left="495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75"/>
        <w:gridCol w:w="3969"/>
        <w:gridCol w:w="4820"/>
      </w:tblGrid>
      <w:tr w:rsidR="00E34ACB" w:rsidRPr="001B5594" w:rsidTr="00EF72A4">
        <w:tc>
          <w:tcPr>
            <w:tcW w:w="675" w:type="dxa"/>
          </w:tcPr>
          <w:p w:rsidR="00E34ACB" w:rsidRPr="001B5594" w:rsidRDefault="008D5F51" w:rsidP="00CE7B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</w:t>
            </w:r>
          </w:p>
          <w:p w:rsidR="00347301" w:rsidRPr="001B5594" w:rsidRDefault="00D13132" w:rsidP="00CE7B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</w:t>
            </w:r>
            <w:r w:rsidR="00347301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/п</w:t>
            </w:r>
          </w:p>
        </w:tc>
        <w:tc>
          <w:tcPr>
            <w:tcW w:w="3969" w:type="dxa"/>
          </w:tcPr>
          <w:p w:rsidR="00E34ACB" w:rsidRPr="001B5594" w:rsidRDefault="00E34ACB" w:rsidP="00CE7B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Прізвище, </w:t>
            </w:r>
            <w:r w:rsidR="000F399F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ім’я</w:t>
            </w: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, по батькові</w:t>
            </w:r>
          </w:p>
        </w:tc>
        <w:tc>
          <w:tcPr>
            <w:tcW w:w="4820" w:type="dxa"/>
          </w:tcPr>
          <w:p w:rsidR="00E34ACB" w:rsidRPr="001B5594" w:rsidRDefault="00347301" w:rsidP="0034730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Номери облікових</w:t>
            </w:r>
            <w:r w:rsidR="00E34ACB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карт</w:t>
            </w: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ок платників</w:t>
            </w:r>
            <w:r w:rsidR="00E34ACB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податків</w:t>
            </w:r>
          </w:p>
        </w:tc>
      </w:tr>
      <w:tr w:rsidR="00B415E2" w:rsidTr="00D62C8A">
        <w:tc>
          <w:tcPr>
            <w:tcW w:w="675" w:type="dxa"/>
            <w:vAlign w:val="center"/>
          </w:tcPr>
          <w:p w:rsidR="00B415E2" w:rsidRDefault="00B415E2" w:rsidP="00D62C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</w:tcPr>
          <w:p w:rsidR="00B415E2" w:rsidRDefault="00B415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Єрмаков</w:t>
            </w:r>
          </w:p>
          <w:p w:rsidR="00B415E2" w:rsidRDefault="00B415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Олег Анатолійович  </w:t>
            </w:r>
          </w:p>
        </w:tc>
        <w:tc>
          <w:tcPr>
            <w:tcW w:w="4820" w:type="dxa"/>
            <w:vAlign w:val="center"/>
          </w:tcPr>
          <w:p w:rsidR="00B415E2" w:rsidRDefault="00B415E2" w:rsidP="00574182">
            <w:pPr>
              <w:jc w:val="center"/>
            </w:pPr>
            <w:r w:rsidRPr="00090D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D62C8A" w:rsidTr="00D62C8A">
        <w:tc>
          <w:tcPr>
            <w:tcW w:w="675" w:type="dxa"/>
            <w:vAlign w:val="center"/>
          </w:tcPr>
          <w:p w:rsidR="00D62C8A" w:rsidRDefault="00D62C8A" w:rsidP="00D62C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:rsidR="00D62C8A" w:rsidRDefault="00D62C8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Катеринич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D62C8A" w:rsidRDefault="00D62C8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Вікторія Леонідівна  </w:t>
            </w:r>
          </w:p>
        </w:tc>
        <w:tc>
          <w:tcPr>
            <w:tcW w:w="4820" w:type="dxa"/>
            <w:vAlign w:val="center"/>
          </w:tcPr>
          <w:p w:rsidR="00D62C8A" w:rsidRDefault="00D62C8A" w:rsidP="00574182">
            <w:pPr>
              <w:jc w:val="center"/>
            </w:pPr>
            <w:r w:rsidRPr="00090D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D62C8A" w:rsidTr="00D62C8A">
        <w:tc>
          <w:tcPr>
            <w:tcW w:w="675" w:type="dxa"/>
            <w:vAlign w:val="center"/>
          </w:tcPr>
          <w:p w:rsidR="00D62C8A" w:rsidRDefault="00D62C8A" w:rsidP="00D62C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</w:tcPr>
          <w:p w:rsidR="00D62C8A" w:rsidRDefault="00D62C8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Коноваленко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D62C8A" w:rsidRDefault="00D62C8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Ольга Володимирівна  </w:t>
            </w:r>
          </w:p>
        </w:tc>
        <w:tc>
          <w:tcPr>
            <w:tcW w:w="4820" w:type="dxa"/>
            <w:vAlign w:val="center"/>
          </w:tcPr>
          <w:p w:rsidR="00D62C8A" w:rsidRDefault="00D62C8A" w:rsidP="00574182">
            <w:pPr>
              <w:jc w:val="center"/>
            </w:pPr>
            <w:r w:rsidRPr="00090D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D62C8A" w:rsidTr="00D62C8A">
        <w:tc>
          <w:tcPr>
            <w:tcW w:w="675" w:type="dxa"/>
            <w:vAlign w:val="center"/>
          </w:tcPr>
          <w:p w:rsidR="00D62C8A" w:rsidRDefault="00D62C8A" w:rsidP="00D62C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69" w:type="dxa"/>
          </w:tcPr>
          <w:p w:rsidR="00D62C8A" w:rsidRDefault="00D62C8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Пєхова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D62C8A" w:rsidRDefault="00D62C8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Олена Володимирівна  </w:t>
            </w:r>
          </w:p>
        </w:tc>
        <w:tc>
          <w:tcPr>
            <w:tcW w:w="4820" w:type="dxa"/>
            <w:vAlign w:val="center"/>
          </w:tcPr>
          <w:p w:rsidR="00D62C8A" w:rsidRDefault="00D62C8A" w:rsidP="005741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</w:tbl>
    <w:p w:rsidR="00CD7906" w:rsidRDefault="00CD7906" w:rsidP="00CD7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00B5" w:rsidRDefault="00FA00B5" w:rsidP="00CD7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00B5" w:rsidRDefault="00FA00B5" w:rsidP="00FA00B5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A369D" w:rsidRDefault="00CA369D" w:rsidP="00CA369D">
      <w:pPr>
        <w:tabs>
          <w:tab w:val="left" w:pos="309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______________________________</w:t>
      </w:r>
    </w:p>
    <w:p w:rsidR="00CA369D" w:rsidRPr="00FA00B5" w:rsidRDefault="00CA369D" w:rsidP="00FA00B5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sectPr w:rsidR="00CA369D" w:rsidRPr="00FA00B5" w:rsidSect="000F399F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96F" w:rsidRDefault="008C396F" w:rsidP="00E16929">
      <w:pPr>
        <w:spacing w:after="0" w:line="240" w:lineRule="auto"/>
      </w:pPr>
      <w:r>
        <w:separator/>
      </w:r>
    </w:p>
  </w:endnote>
  <w:endnote w:type="continuationSeparator" w:id="0">
    <w:p w:rsidR="008C396F" w:rsidRDefault="008C396F" w:rsidP="00E16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96F" w:rsidRDefault="008C396F" w:rsidP="00E16929">
      <w:pPr>
        <w:spacing w:after="0" w:line="240" w:lineRule="auto"/>
      </w:pPr>
      <w:r>
        <w:separator/>
      </w:r>
    </w:p>
  </w:footnote>
  <w:footnote w:type="continuationSeparator" w:id="0">
    <w:p w:rsidR="008C396F" w:rsidRDefault="008C396F" w:rsidP="00E16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561142582"/>
      <w:docPartObj>
        <w:docPartGallery w:val="Page Numbers (Top of Page)"/>
        <w:docPartUnique/>
      </w:docPartObj>
    </w:sdtPr>
    <w:sdtEndPr>
      <w:rPr>
        <w:i/>
      </w:rPr>
    </w:sdtEndPr>
    <w:sdtContent>
      <w:p w:rsidR="00E16929" w:rsidRPr="0055287F" w:rsidRDefault="000F399F">
        <w:pPr>
          <w:pStyle w:val="a5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0F399F">
          <w:rPr>
            <w:rFonts w:ascii="Times New Roman" w:hAnsi="Times New Roman" w:cs="Times New Roman"/>
            <w:sz w:val="28"/>
            <w:szCs w:val="28"/>
            <w:lang w:val="uk-UA"/>
          </w:rPr>
          <w:t>2</w:t>
        </w:r>
      </w:p>
      <w:p w:rsidR="00E16929" w:rsidRPr="0055287F" w:rsidRDefault="00E16929">
        <w:pPr>
          <w:pStyle w:val="a5"/>
          <w:jc w:val="center"/>
          <w:rPr>
            <w:rFonts w:ascii="Times New Roman" w:hAnsi="Times New Roman" w:cs="Times New Roman"/>
            <w:i/>
            <w:sz w:val="24"/>
            <w:szCs w:val="24"/>
          </w:rPr>
        </w:pPr>
        <w:r w:rsidRPr="0055287F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</w:r>
        <w:r w:rsidRPr="0055287F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  <w:t xml:space="preserve"> Продовження додатка</w:t>
        </w:r>
      </w:p>
    </w:sdtContent>
  </w:sdt>
  <w:p w:rsidR="00E16929" w:rsidRDefault="00E1692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F0ABF"/>
    <w:multiLevelType w:val="hybridMultilevel"/>
    <w:tmpl w:val="FB4A020A"/>
    <w:lvl w:ilvl="0" w:tplc="E75692D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77"/>
    <w:rsid w:val="000017AA"/>
    <w:rsid w:val="00015FB4"/>
    <w:rsid w:val="0002179B"/>
    <w:rsid w:val="00050EAF"/>
    <w:rsid w:val="00076C6E"/>
    <w:rsid w:val="000F399F"/>
    <w:rsid w:val="001011DB"/>
    <w:rsid w:val="00106D9B"/>
    <w:rsid w:val="00133FE9"/>
    <w:rsid w:val="00165465"/>
    <w:rsid w:val="00174110"/>
    <w:rsid w:val="001A1B4C"/>
    <w:rsid w:val="001B5594"/>
    <w:rsid w:val="002331DC"/>
    <w:rsid w:val="0023552D"/>
    <w:rsid w:val="002774B4"/>
    <w:rsid w:val="00285DAE"/>
    <w:rsid w:val="00334185"/>
    <w:rsid w:val="00346D77"/>
    <w:rsid w:val="00347301"/>
    <w:rsid w:val="003779A1"/>
    <w:rsid w:val="003D0A22"/>
    <w:rsid w:val="003D2FBA"/>
    <w:rsid w:val="003D75F3"/>
    <w:rsid w:val="00400235"/>
    <w:rsid w:val="00420D73"/>
    <w:rsid w:val="00440FDA"/>
    <w:rsid w:val="004C0A99"/>
    <w:rsid w:val="00502282"/>
    <w:rsid w:val="0055287F"/>
    <w:rsid w:val="00574182"/>
    <w:rsid w:val="006021A8"/>
    <w:rsid w:val="00613F66"/>
    <w:rsid w:val="0067149A"/>
    <w:rsid w:val="00695251"/>
    <w:rsid w:val="006D2DB1"/>
    <w:rsid w:val="006F5ACF"/>
    <w:rsid w:val="007B4E95"/>
    <w:rsid w:val="007B6BC6"/>
    <w:rsid w:val="007E6519"/>
    <w:rsid w:val="00827528"/>
    <w:rsid w:val="008351EA"/>
    <w:rsid w:val="008A29BA"/>
    <w:rsid w:val="008C396F"/>
    <w:rsid w:val="008D5F51"/>
    <w:rsid w:val="009433E4"/>
    <w:rsid w:val="00953AC7"/>
    <w:rsid w:val="00961E0B"/>
    <w:rsid w:val="009778B9"/>
    <w:rsid w:val="0099639C"/>
    <w:rsid w:val="009D4C22"/>
    <w:rsid w:val="009E3BD9"/>
    <w:rsid w:val="009F32CA"/>
    <w:rsid w:val="009F3E93"/>
    <w:rsid w:val="00A049C8"/>
    <w:rsid w:val="00A44D7E"/>
    <w:rsid w:val="00A50909"/>
    <w:rsid w:val="00A91291"/>
    <w:rsid w:val="00AB3349"/>
    <w:rsid w:val="00B415E2"/>
    <w:rsid w:val="00B654B4"/>
    <w:rsid w:val="00BB48CB"/>
    <w:rsid w:val="00BC6E10"/>
    <w:rsid w:val="00C3708A"/>
    <w:rsid w:val="00C77467"/>
    <w:rsid w:val="00C90E69"/>
    <w:rsid w:val="00CA369D"/>
    <w:rsid w:val="00CD7906"/>
    <w:rsid w:val="00CE7BBF"/>
    <w:rsid w:val="00D0167F"/>
    <w:rsid w:val="00D13132"/>
    <w:rsid w:val="00D30512"/>
    <w:rsid w:val="00D473B8"/>
    <w:rsid w:val="00D566FD"/>
    <w:rsid w:val="00D62C8A"/>
    <w:rsid w:val="00D72A4B"/>
    <w:rsid w:val="00D76B31"/>
    <w:rsid w:val="00D91A95"/>
    <w:rsid w:val="00DB0980"/>
    <w:rsid w:val="00DD0AF4"/>
    <w:rsid w:val="00DD1BD4"/>
    <w:rsid w:val="00E01953"/>
    <w:rsid w:val="00E04722"/>
    <w:rsid w:val="00E16929"/>
    <w:rsid w:val="00E34ACB"/>
    <w:rsid w:val="00E40B60"/>
    <w:rsid w:val="00E92DA5"/>
    <w:rsid w:val="00E933F2"/>
    <w:rsid w:val="00EA11E5"/>
    <w:rsid w:val="00EB0D23"/>
    <w:rsid w:val="00EB78C6"/>
    <w:rsid w:val="00EC2689"/>
    <w:rsid w:val="00EF72A4"/>
    <w:rsid w:val="00F1259E"/>
    <w:rsid w:val="00F47A9A"/>
    <w:rsid w:val="00FA0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929"/>
  </w:style>
  <w:style w:type="paragraph" w:styleId="a7">
    <w:name w:val="footer"/>
    <w:basedOn w:val="a"/>
    <w:link w:val="a8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6929"/>
  </w:style>
  <w:style w:type="paragraph" w:styleId="a9">
    <w:name w:val="Balloon Text"/>
    <w:basedOn w:val="a"/>
    <w:link w:val="aa"/>
    <w:uiPriority w:val="99"/>
    <w:semiHidden/>
    <w:unhideWhenUsed/>
    <w:rsid w:val="00E16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69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929"/>
  </w:style>
  <w:style w:type="paragraph" w:styleId="a7">
    <w:name w:val="footer"/>
    <w:basedOn w:val="a"/>
    <w:link w:val="a8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6929"/>
  </w:style>
  <w:style w:type="paragraph" w:styleId="a9">
    <w:name w:val="Balloon Text"/>
    <w:basedOn w:val="a"/>
    <w:link w:val="aa"/>
    <w:uiPriority w:val="99"/>
    <w:semiHidden/>
    <w:unhideWhenUsed/>
    <w:rsid w:val="00E16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69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2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78A21-27BD-49A6-800F-8621A6127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health533_1</dc:creator>
  <cp:lastModifiedBy>a_register59</cp:lastModifiedBy>
  <cp:revision>2</cp:revision>
  <cp:lastPrinted>2019-09-11T07:21:00Z</cp:lastPrinted>
  <dcterms:created xsi:type="dcterms:W3CDTF">2019-10-02T12:31:00Z</dcterms:created>
  <dcterms:modified xsi:type="dcterms:W3CDTF">2019-10-02T12:31:00Z</dcterms:modified>
</cp:coreProperties>
</file>