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50F" w:rsidRPr="0067237D" w:rsidRDefault="00B9450F" w:rsidP="00B9450F">
      <w:pPr>
        <w:pStyle w:val="2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sz w:val="28"/>
          <w:szCs w:val="28"/>
        </w:rPr>
        <w:tab/>
      </w:r>
      <w:r w:rsidRPr="0067237D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ЗАТВЕРДЖЕНО</w:t>
      </w:r>
    </w:p>
    <w:p w:rsidR="00B9450F" w:rsidRPr="0067237D" w:rsidRDefault="00B9450F" w:rsidP="00B9450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7237D">
        <w:rPr>
          <w:lang w:val="uk-UA" w:eastAsia="en-US"/>
        </w:rPr>
        <w:t xml:space="preserve">                                                                                                                  </w:t>
      </w:r>
      <w:r w:rsidRPr="0067237D">
        <w:rPr>
          <w:rFonts w:ascii="Times New Roman" w:hAnsi="Times New Roman"/>
          <w:i/>
          <w:sz w:val="28"/>
          <w:szCs w:val="28"/>
          <w:lang w:val="uk-UA"/>
        </w:rPr>
        <w:t xml:space="preserve">Рішення міської ради </w:t>
      </w:r>
    </w:p>
    <w:p w:rsidR="00B9450F" w:rsidRPr="0067237D" w:rsidRDefault="0067237D" w:rsidP="00B9450F">
      <w:pPr>
        <w:rPr>
          <w:rFonts w:ascii="Times New Roman" w:hAnsi="Times New Roman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                                                                               </w:t>
      </w:r>
      <w:bookmarkStart w:id="0" w:name="_GoBack"/>
      <w:bookmarkEnd w:id="0"/>
      <w:r w:rsidRPr="0067237D">
        <w:rPr>
          <w:rFonts w:ascii="Times New Roman" w:hAnsi="Times New Roman" w:cs="Times New Roman"/>
          <w:i/>
          <w:sz w:val="28"/>
          <w:szCs w:val="28"/>
          <w:lang w:val="uk-UA" w:eastAsia="en-US"/>
        </w:rPr>
        <w:t>29.01.2020 №4430</w:t>
      </w:r>
    </w:p>
    <w:p w:rsidR="00B9450F" w:rsidRPr="0067237D" w:rsidRDefault="00B9450F" w:rsidP="00B945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Звіт з виконання у 2019 році </w:t>
      </w:r>
    </w:p>
    <w:p w:rsidR="00B9450F" w:rsidRPr="0067237D" w:rsidRDefault="00B9450F" w:rsidP="00B9450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67237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Програми розвитку Центру адміністративних послуг «Віза» </w:t>
      </w:r>
    </w:p>
    <w:p w:rsidR="00B9450F" w:rsidRPr="0067237D" w:rsidRDefault="00B9450F" w:rsidP="00B9450F">
      <w:pPr>
        <w:spacing w:after="0" w:line="240" w:lineRule="auto"/>
        <w:jc w:val="center"/>
        <w:rPr>
          <w:b/>
          <w:i/>
          <w:lang w:val="uk-UA" w:eastAsia="en-US"/>
        </w:rPr>
      </w:pPr>
      <w:r w:rsidRPr="0067237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на 2019 – 2021 роки</w:t>
      </w:r>
    </w:p>
    <w:p w:rsidR="00A623CE" w:rsidRPr="0067237D" w:rsidRDefault="00A623CE" w:rsidP="00B945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639DB" w:rsidRPr="0067237D" w:rsidRDefault="00D639DB" w:rsidP="00A910C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Метою Програми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розвитку </w:t>
      </w:r>
      <w:r w:rsidRPr="0067237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Центру адміністративних послуг «Віза» на 2019 – 2021 роки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(надалі – Програма)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є створення комфортних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безбар’єрних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умов для споживачів – замовників послуг Центру адміністративних послуг «Віза», його територіальних підрозділів, Паспортних офісів,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та послуг, що надаються через спеціальні автомобілі-</w:t>
      </w:r>
      <w:proofErr w:type="spellStart"/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трансформери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 «Мобільні офіси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муніципальних послуг», мобільні автоматизовані робочі місця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адміністраторів, державних реєстраторів  (надалі – Центр) для отримання якісних адміністративних, інших публічних послуг у зручний та доступний способи.</w:t>
      </w:r>
    </w:p>
    <w:p w:rsidR="00D639DB" w:rsidRPr="0067237D" w:rsidRDefault="00D639DB" w:rsidP="00D639D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Початок запровадження Програми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2019 рік. Закінчення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2021 рік.</w:t>
      </w:r>
    </w:p>
    <w:p w:rsidR="00A910C8" w:rsidRPr="0067237D" w:rsidRDefault="00A910C8" w:rsidP="00D639D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Програмою визначено пріоритетні напрями розвитку Центру, а саме:</w:t>
      </w:r>
    </w:p>
    <w:p w:rsidR="00A910C8" w:rsidRPr="0067237D" w:rsidRDefault="00A910C8" w:rsidP="008E4C2B">
      <w:pPr>
        <w:pStyle w:val="a4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нормативно-правове регулювання  його діяльності;</w:t>
      </w:r>
    </w:p>
    <w:p w:rsidR="00A910C8" w:rsidRPr="0067237D" w:rsidRDefault="00A910C8" w:rsidP="008E4C2B">
      <w:pPr>
        <w:pStyle w:val="a4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розбудова та підтримка дієвої мережі Центру;</w:t>
      </w:r>
    </w:p>
    <w:p w:rsidR="00A910C8" w:rsidRPr="0067237D" w:rsidRDefault="00A910C8" w:rsidP="008E4C2B">
      <w:pPr>
        <w:pStyle w:val="a4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навчальна та інформаційна підтримка, популяризація Центру й поширення успішних практик виконкому Криворізької міської ради у сфері реформування адміністративних послуг;</w:t>
      </w:r>
    </w:p>
    <w:p w:rsidR="00A910C8" w:rsidRPr="0067237D" w:rsidRDefault="00A910C8" w:rsidP="008E4C2B">
      <w:pPr>
        <w:pStyle w:val="a4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організація регулярного зворотного зв’язку з громадянами, суб’єктами господарювання.</w:t>
      </w:r>
    </w:p>
    <w:p w:rsidR="00A910C8" w:rsidRPr="0067237D" w:rsidRDefault="008E4C2B" w:rsidP="00D639D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2019 році в напрям</w:t>
      </w:r>
      <w:r w:rsidR="00A910C8"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 w:rsidR="00A910C8" w:rsidRPr="0067237D">
        <w:rPr>
          <w:rFonts w:ascii="Times New Roman" w:hAnsi="Times New Roman" w:cs="Times New Roman"/>
          <w:sz w:val="28"/>
          <w:szCs w:val="28"/>
          <w:lang w:val="uk-UA"/>
        </w:rPr>
        <w:t>нормативно-правового регулювання діяльності Центру</w:t>
      </w:r>
      <w:r w:rsidR="00CF7E99" w:rsidRPr="0067237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15271" w:rsidRPr="0067237D" w:rsidRDefault="00CF7E99" w:rsidP="008E4C2B">
      <w:pPr>
        <w:pStyle w:val="a4"/>
        <w:numPr>
          <w:ilvl w:val="0"/>
          <w:numId w:val="17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проведено детальний аналіз процедур надання адміністративних, інших публічних послуг через Центр за відповідними напрямами та суб’єктами надання послуг</w:t>
      </w:r>
      <w:r w:rsidR="008E4C2B" w:rsidRPr="006723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4C2B" w:rsidRPr="0067237D">
        <w:rPr>
          <w:rFonts w:ascii="Times New Roman" w:hAnsi="Times New Roman"/>
          <w:bCs/>
          <w:sz w:val="28"/>
          <w:szCs w:val="28"/>
          <w:lang w:val="uk-UA"/>
        </w:rPr>
        <w:t>аудит інформаційних і технологічних карток у</w:t>
      </w:r>
      <w:r w:rsidRPr="0067237D">
        <w:rPr>
          <w:rFonts w:ascii="Times New Roman" w:hAnsi="Times New Roman"/>
          <w:bCs/>
          <w:sz w:val="28"/>
          <w:szCs w:val="28"/>
          <w:lang w:val="uk-UA"/>
        </w:rPr>
        <w:t>сіх послуг, за результатами якого скорочено вичерпні перел</w:t>
      </w:r>
      <w:r w:rsidR="00741BA1" w:rsidRPr="0067237D">
        <w:rPr>
          <w:rFonts w:ascii="Times New Roman" w:hAnsi="Times New Roman"/>
          <w:bCs/>
          <w:sz w:val="28"/>
          <w:szCs w:val="28"/>
          <w:lang w:val="uk-UA"/>
        </w:rPr>
        <w:t>іки документів для отримання 8</w:t>
      </w:r>
      <w:r w:rsidRPr="0067237D">
        <w:rPr>
          <w:rFonts w:ascii="Times New Roman" w:hAnsi="Times New Roman"/>
          <w:bCs/>
          <w:sz w:val="28"/>
          <w:szCs w:val="28"/>
          <w:lang w:val="uk-UA"/>
        </w:rPr>
        <w:t xml:space="preserve"> послуг у сфері містобудування, оптимізовано </w:t>
      </w: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процеси 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надання «пакетної» послуги з видачі дозволу на розміщення зовнішньої реклами та завірення декларацій про розміщення об’єктів бізнесу.</w:t>
      </w:r>
    </w:p>
    <w:p w:rsidR="00CF7E99" w:rsidRPr="0067237D" w:rsidRDefault="008E4C2B" w:rsidP="008E4C2B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F7E99" w:rsidRPr="0067237D">
        <w:rPr>
          <w:rFonts w:ascii="Times New Roman" w:hAnsi="Times New Roman" w:cs="Times New Roman"/>
          <w:sz w:val="28"/>
          <w:szCs w:val="28"/>
          <w:lang w:val="uk-UA"/>
        </w:rPr>
        <w:t>сього протягом року вик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онкомом міської ради ухвалено</w:t>
      </w:r>
      <w:r w:rsidR="00D07F8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22 рішення</w:t>
      </w:r>
      <w:r w:rsidR="00143E5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за пропозиціями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відділів, управлінь, інших виконавчих органів міської ради, якими вносилися</w:t>
      </w:r>
      <w:r w:rsidR="00CF7E9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зміни та доповнення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до інформаційних і</w:t>
      </w:r>
      <w:r w:rsidR="00143E5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технологічних карток послуг щодо приведення їх у відповідність до змін у чинному законодавстві, уніфікації та спрощення процедур, у тому числі </w:t>
      </w:r>
      <w:r w:rsidR="00915271" w:rsidRPr="0067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частині отримання відповідних документів або інформації без участі суб’єкта звернення на підставі поданих відомостей у заяві, зокрема шляхом доступу до інформаційних систем або баз даних інших суб’єктів надання адміністративних послуг, підприємств, уст</w:t>
      </w:r>
      <w:r w:rsidRPr="0067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анов чи</w:t>
      </w:r>
      <w:r w:rsidR="00915271" w:rsidRPr="0067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організацій, що належать </w:t>
      </w:r>
      <w:r w:rsidR="00915271" w:rsidRPr="00672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до сфери їх управління, або через систему електронної взаємодії державних електронних інформаційних ресурсів;</w:t>
      </w:r>
    </w:p>
    <w:p w:rsidR="00F67B58" w:rsidRPr="0067237D" w:rsidRDefault="00915271" w:rsidP="008E4C2B">
      <w:pPr>
        <w:pStyle w:val="a4"/>
        <w:numPr>
          <w:ilvl w:val="0"/>
          <w:numId w:val="17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продовжено практику відпрацювання моделей послуг «одним пакетом» за життєвими ситуаціями, формування алгоритмів комплексних процедур їх надання з урахуванням пропозицій замовників послуг, їх популярності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Протягом року проведено аудит «пакетних» послуг, актуалізовано алгоритми їх надання, доповнено новими послугами. </w:t>
      </w:r>
    </w:p>
    <w:p w:rsidR="00F67B58" w:rsidRPr="0067237D" w:rsidRDefault="008E4C2B" w:rsidP="008E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сього через Центр надається 9 «пакетних» послуг за такими життєвими ситуаціями: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ародження дитини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овий суб’єкт – новий об’єкт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«В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трата близької людини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«Р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озміщення зовнішньої реклами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«В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трата документів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«З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міна імені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«О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формлення документів спадкоємця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«З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міна місця проживання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«Р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озміщення пересувної тимчасової споруди під час проведення ярмарків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67B58"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6B8D" w:rsidRPr="0067237D" w:rsidRDefault="00646B8D" w:rsidP="008E4C2B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Найбільш затребуваними є «пакети»:</w:t>
      </w:r>
    </w:p>
    <w:p w:rsidR="00646B8D" w:rsidRPr="0067237D" w:rsidRDefault="00646B8D" w:rsidP="008E4C2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«Втрата  близької людини»  (до її складу входить 8 </w:t>
      </w:r>
      <w:r w:rsidR="006045C0" w:rsidRPr="0067237D">
        <w:rPr>
          <w:rFonts w:ascii="Times New Roman" w:hAnsi="Times New Roman" w:cs="Times New Roman"/>
          <w:sz w:val="28"/>
          <w:szCs w:val="28"/>
          <w:lang w:val="uk-UA"/>
        </w:rPr>
        <w:t>послуг) – протягом року надано 2 006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послуг;</w:t>
      </w:r>
    </w:p>
    <w:p w:rsidR="00AB13E4" w:rsidRPr="0067237D" w:rsidRDefault="00646B8D" w:rsidP="008E4C2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«Народження дитини» (до складу входить 12 послуг, з них </w:t>
      </w:r>
      <w:r w:rsidR="00AB13E4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B13E4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соціальної спрямованості, запроваджених 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у 2019 році</w:t>
      </w:r>
      <w:r w:rsidR="002535CB" w:rsidRPr="0067237D">
        <w:rPr>
          <w:rFonts w:ascii="Times New Roman" w:hAnsi="Times New Roman" w:cs="Times New Roman"/>
          <w:sz w:val="28"/>
          <w:szCs w:val="28"/>
          <w:lang w:val="uk-UA"/>
        </w:rPr>
        <w:t>, та приєднані послуги  з пакету «Документація для багатодітної сім’ї»</w:t>
      </w:r>
      <w:r w:rsidR="006045C0" w:rsidRPr="0067237D">
        <w:rPr>
          <w:rFonts w:ascii="Times New Roman" w:hAnsi="Times New Roman" w:cs="Times New Roman"/>
          <w:sz w:val="28"/>
          <w:szCs w:val="28"/>
          <w:lang w:val="uk-UA"/>
        </w:rPr>
        <w:t>) – надано 901</w:t>
      </w:r>
      <w:r w:rsidR="00AB13E4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послуг</w:t>
      </w:r>
      <w:r w:rsidR="006045C0" w:rsidRPr="006723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B13E4" w:rsidRPr="006723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15271" w:rsidRPr="0067237D" w:rsidRDefault="008E4C2B" w:rsidP="008E4C2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за  іншими «пакетами</w:t>
      </w:r>
      <w:r w:rsidR="00AB13E4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» надано  </w:t>
      </w:r>
      <w:r w:rsidR="006045C0" w:rsidRPr="0067237D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2535CB" w:rsidRPr="0067237D">
        <w:rPr>
          <w:rFonts w:ascii="Times New Roman" w:hAnsi="Times New Roman" w:cs="Times New Roman"/>
          <w:sz w:val="28"/>
          <w:szCs w:val="28"/>
          <w:lang w:val="uk-UA"/>
        </w:rPr>
        <w:t>4 послуги;</w:t>
      </w:r>
    </w:p>
    <w:p w:rsidR="00AF5216" w:rsidRPr="0067237D" w:rsidRDefault="00265378" w:rsidP="00AF5216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розширено сферу дії Центру. Протягом року </w:t>
      </w:r>
      <w:r w:rsidR="002535CB" w:rsidRPr="006723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кладено</w:t>
      </w:r>
      <w:r w:rsidR="00FB0A06" w:rsidRPr="0067237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535C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761D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0A06" w:rsidRPr="0067237D" w:rsidRDefault="002535CB" w:rsidP="00AF5216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мем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орандуми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>про взаємодію у сфері надання якісних адміністративних, інших пу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блічних послуг мешканцям міста 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>з Головним територіальним управлінням юстиці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>ї у Дніпропетровській області із запровадження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через Центр послуг з державної реєс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трації актів цивільного стану, 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>з Криворізьким міськ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>районним центром зайнятості – із запровадження</w:t>
      </w:r>
      <w:r w:rsidR="0026537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послуг у сфері зайнятості населення</w:t>
      </w:r>
      <w:r w:rsidR="00FB0A0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B0A06" w:rsidRPr="0067237D" w:rsidRDefault="00FB0A06" w:rsidP="00AF5216">
      <w:pPr>
        <w:pStyle w:val="a4"/>
        <w:numPr>
          <w:ilvl w:val="0"/>
          <w:numId w:val="8"/>
        </w:numPr>
        <w:tabs>
          <w:tab w:val="left" w:pos="284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меморандум про  співпрацю з</w:t>
      </w:r>
      <w:r w:rsidR="002535C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/>
          <w:sz w:val="28"/>
          <w:szCs w:val="28"/>
          <w:lang w:val="uk-UA"/>
        </w:rPr>
        <w:t>Донецьким юридичним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інститут</w:t>
      </w:r>
      <w:r w:rsidRPr="0067237D">
        <w:rPr>
          <w:rFonts w:ascii="Times New Roman" w:hAnsi="Times New Roman"/>
          <w:sz w:val="28"/>
          <w:szCs w:val="28"/>
          <w:lang w:val="uk-UA"/>
        </w:rPr>
        <w:t>ом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МВС України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</w:t>
      </w:r>
      <w:r w:rsidRPr="0067237D">
        <w:rPr>
          <w:rFonts w:ascii="Times New Roman" w:hAnsi="Times New Roman"/>
          <w:sz w:val="28"/>
          <w:szCs w:val="28"/>
          <w:lang w:val="uk-UA"/>
        </w:rPr>
        <w:t>ї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проведення наукових і навчальних заходів із залученням відповідних осіб з питань функціонування органів місцевого самоврядування</w:t>
      </w:r>
      <w:r w:rsidRPr="0067237D">
        <w:rPr>
          <w:rFonts w:ascii="Times New Roman" w:hAnsi="Times New Roman"/>
          <w:sz w:val="28"/>
          <w:szCs w:val="28"/>
          <w:lang w:val="uk-UA"/>
        </w:rPr>
        <w:t>,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публічного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управління та адміністрування;</w:t>
      </w:r>
    </w:p>
    <w:p w:rsidR="00FB0A06" w:rsidRPr="0067237D" w:rsidRDefault="00FB0A06" w:rsidP="00AF5216">
      <w:pPr>
        <w:pStyle w:val="21"/>
        <w:numPr>
          <w:ilvl w:val="0"/>
          <w:numId w:val="8"/>
        </w:numPr>
        <w:tabs>
          <w:tab w:val="left" w:pos="567"/>
          <w:tab w:val="left" w:pos="851"/>
        </w:tabs>
        <w:spacing w:before="0" w:after="0" w:line="324" w:lineRule="exact"/>
        <w:ind w:left="0" w:right="23" w:firstLine="709"/>
        <w:jc w:val="both"/>
        <w:rPr>
          <w:sz w:val="28"/>
          <w:szCs w:val="28"/>
          <w:lang w:val="uk-UA"/>
        </w:rPr>
      </w:pPr>
      <w:r w:rsidRPr="0067237D">
        <w:rPr>
          <w:sz w:val="28"/>
          <w:szCs w:val="28"/>
          <w:lang w:val="uk-UA"/>
        </w:rPr>
        <w:t>меморандум про включення, співпрацю та партнерство з Громадською організацією «Всеукраїнська асоціація центрів надання адміністративних послуг» з метою вдосконалення та дотримання стандартів центрів</w:t>
      </w:r>
      <w:r w:rsidR="00963F4B" w:rsidRPr="0067237D">
        <w:rPr>
          <w:sz w:val="28"/>
          <w:szCs w:val="28"/>
          <w:lang w:val="uk-UA"/>
        </w:rPr>
        <w:t xml:space="preserve"> надання адміністративних послуг, о</w:t>
      </w:r>
      <w:r w:rsidRPr="0067237D">
        <w:rPr>
          <w:sz w:val="28"/>
          <w:szCs w:val="28"/>
          <w:lang w:val="uk-UA"/>
        </w:rPr>
        <w:t>бмін</w:t>
      </w:r>
      <w:r w:rsidR="00963F4B" w:rsidRPr="0067237D">
        <w:rPr>
          <w:sz w:val="28"/>
          <w:szCs w:val="28"/>
          <w:lang w:val="uk-UA"/>
        </w:rPr>
        <w:t>у</w:t>
      </w:r>
      <w:r w:rsidRPr="0067237D">
        <w:rPr>
          <w:sz w:val="28"/>
          <w:szCs w:val="28"/>
          <w:lang w:val="uk-UA"/>
        </w:rPr>
        <w:t xml:space="preserve"> досвідом діяльності центрів надання адміністративних послуг</w:t>
      </w:r>
      <w:r w:rsidR="00963F4B" w:rsidRPr="0067237D">
        <w:rPr>
          <w:sz w:val="28"/>
          <w:szCs w:val="28"/>
          <w:lang w:val="uk-UA"/>
        </w:rPr>
        <w:t>,</w:t>
      </w:r>
      <w:r w:rsidRPr="0067237D">
        <w:rPr>
          <w:sz w:val="28"/>
          <w:szCs w:val="28"/>
          <w:lang w:val="uk-UA"/>
        </w:rPr>
        <w:t xml:space="preserve"> </w:t>
      </w:r>
      <w:r w:rsidR="00963F4B" w:rsidRPr="0067237D">
        <w:rPr>
          <w:sz w:val="28"/>
          <w:szCs w:val="28"/>
          <w:lang w:val="uk-UA"/>
        </w:rPr>
        <w:t>розвит</w:t>
      </w:r>
      <w:r w:rsidRPr="0067237D">
        <w:rPr>
          <w:sz w:val="28"/>
          <w:szCs w:val="28"/>
          <w:lang w:val="uk-UA"/>
        </w:rPr>
        <w:t>к</w:t>
      </w:r>
      <w:r w:rsidR="00963F4B" w:rsidRPr="0067237D">
        <w:rPr>
          <w:sz w:val="28"/>
          <w:szCs w:val="28"/>
          <w:lang w:val="uk-UA"/>
        </w:rPr>
        <w:t>у</w:t>
      </w:r>
      <w:r w:rsidRPr="0067237D">
        <w:rPr>
          <w:sz w:val="28"/>
          <w:szCs w:val="28"/>
          <w:lang w:val="uk-UA"/>
        </w:rPr>
        <w:t xml:space="preserve"> системи професійної підготовки та підвищення кваліфікації персоналу</w:t>
      </w:r>
      <w:r w:rsidR="00963F4B" w:rsidRPr="0067237D">
        <w:rPr>
          <w:sz w:val="28"/>
          <w:szCs w:val="28"/>
          <w:lang w:val="uk-UA"/>
        </w:rPr>
        <w:t>, с</w:t>
      </w:r>
      <w:r w:rsidRPr="0067237D">
        <w:rPr>
          <w:sz w:val="28"/>
          <w:szCs w:val="28"/>
          <w:lang w:val="uk-UA"/>
        </w:rPr>
        <w:t>прияння налагодженню конструктивної та ефективної взаємодії між всіма учасниками системи надання адміністративних послуг</w:t>
      </w:r>
      <w:r w:rsidR="00963F4B" w:rsidRPr="0067237D">
        <w:rPr>
          <w:sz w:val="28"/>
          <w:szCs w:val="28"/>
          <w:lang w:val="uk-UA"/>
        </w:rPr>
        <w:t>;</w:t>
      </w:r>
    </w:p>
    <w:p w:rsidR="00D639DB" w:rsidRPr="0067237D" w:rsidRDefault="00963F4B" w:rsidP="00AF5216">
      <w:pPr>
        <w:pStyle w:val="21"/>
        <w:numPr>
          <w:ilvl w:val="0"/>
          <w:numId w:val="8"/>
        </w:numPr>
        <w:tabs>
          <w:tab w:val="left" w:pos="426"/>
          <w:tab w:val="left" w:pos="851"/>
        </w:tabs>
        <w:spacing w:before="0" w:after="0" w:line="324" w:lineRule="exact"/>
        <w:ind w:left="0" w:right="23" w:firstLine="709"/>
        <w:jc w:val="both"/>
        <w:rPr>
          <w:sz w:val="28"/>
          <w:szCs w:val="28"/>
          <w:lang w:val="uk-UA"/>
        </w:rPr>
      </w:pPr>
      <w:r w:rsidRPr="0067237D">
        <w:rPr>
          <w:sz w:val="28"/>
          <w:szCs w:val="28"/>
          <w:lang w:val="uk-UA"/>
        </w:rPr>
        <w:t xml:space="preserve">узгоджене рішення  з Регіональним сервісним центром МВС України в Дніпропетровській області </w:t>
      </w:r>
      <w:r w:rsidR="002535CB" w:rsidRPr="0067237D">
        <w:rPr>
          <w:sz w:val="28"/>
          <w:szCs w:val="28"/>
          <w:lang w:val="uk-UA"/>
        </w:rPr>
        <w:t xml:space="preserve">відносно запровадження </w:t>
      </w:r>
      <w:r w:rsidRPr="0067237D">
        <w:rPr>
          <w:sz w:val="28"/>
          <w:szCs w:val="28"/>
          <w:lang w:val="uk-UA"/>
        </w:rPr>
        <w:t>надання через Центр послуг щодо</w:t>
      </w:r>
      <w:r w:rsidR="002535CB" w:rsidRPr="0067237D">
        <w:rPr>
          <w:sz w:val="28"/>
          <w:szCs w:val="28"/>
          <w:lang w:val="uk-UA"/>
        </w:rPr>
        <w:t xml:space="preserve"> реєстрації </w:t>
      </w:r>
      <w:r w:rsidR="00600B98" w:rsidRPr="0067237D">
        <w:rPr>
          <w:sz w:val="28"/>
          <w:szCs w:val="28"/>
          <w:lang w:val="uk-UA"/>
        </w:rPr>
        <w:t xml:space="preserve">(перереєстрації) </w:t>
      </w:r>
      <w:r w:rsidR="002535CB" w:rsidRPr="0067237D">
        <w:rPr>
          <w:sz w:val="28"/>
          <w:szCs w:val="28"/>
          <w:lang w:val="uk-UA"/>
        </w:rPr>
        <w:t xml:space="preserve">транспортних засобів та видачі </w:t>
      </w:r>
      <w:r w:rsidR="00600B98" w:rsidRPr="0067237D">
        <w:rPr>
          <w:sz w:val="28"/>
          <w:szCs w:val="28"/>
          <w:lang w:val="uk-UA"/>
        </w:rPr>
        <w:t xml:space="preserve">(обміну) </w:t>
      </w:r>
      <w:r w:rsidR="002535CB" w:rsidRPr="0067237D">
        <w:rPr>
          <w:sz w:val="28"/>
          <w:szCs w:val="28"/>
          <w:lang w:val="uk-UA"/>
        </w:rPr>
        <w:t>посвідчень водія</w:t>
      </w:r>
      <w:r w:rsidRPr="0067237D">
        <w:rPr>
          <w:sz w:val="28"/>
          <w:szCs w:val="28"/>
          <w:lang w:val="uk-UA"/>
        </w:rPr>
        <w:t xml:space="preserve">. </w:t>
      </w:r>
    </w:p>
    <w:p w:rsidR="00937D58" w:rsidRPr="0067237D" w:rsidRDefault="00937D58" w:rsidP="00AF52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/>
          <w:sz w:val="28"/>
          <w:szCs w:val="28"/>
          <w:lang w:val="uk-UA"/>
        </w:rPr>
        <w:lastRenderedPageBreak/>
        <w:t>Склад Це</w:t>
      </w:r>
      <w:r w:rsidR="00741BA1" w:rsidRPr="0067237D">
        <w:rPr>
          <w:rFonts w:ascii="Times New Roman" w:hAnsi="Times New Roman"/>
          <w:sz w:val="28"/>
          <w:szCs w:val="28"/>
          <w:lang w:val="uk-UA"/>
        </w:rPr>
        <w:t>нтру у 2019 році доповнено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1BA1" w:rsidRPr="0067237D">
        <w:rPr>
          <w:rFonts w:ascii="Times New Roman" w:hAnsi="Times New Roman"/>
          <w:sz w:val="28"/>
          <w:szCs w:val="28"/>
          <w:lang w:val="uk-UA"/>
        </w:rPr>
        <w:t>районними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741BA1" w:rsidRPr="0067237D">
        <w:rPr>
          <w:rFonts w:ascii="Times New Roman" w:hAnsi="Times New Roman"/>
          <w:sz w:val="28"/>
          <w:szCs w:val="28"/>
          <w:lang w:val="uk-UA"/>
        </w:rPr>
        <w:t>ідділами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державної реєстрації актів цивільного стану у м. Кривому Розі Головного територіального управління юстиції у  Дніпропетровській області, </w:t>
      </w:r>
      <w:r w:rsidR="00741BA1" w:rsidRPr="0067237D">
        <w:rPr>
          <w:rFonts w:ascii="Times New Roman" w:hAnsi="Times New Roman"/>
          <w:sz w:val="28"/>
          <w:szCs w:val="28"/>
          <w:lang w:val="uk-UA"/>
        </w:rPr>
        <w:t>Криворізьким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1BA1" w:rsidRPr="0067237D">
        <w:rPr>
          <w:rFonts w:ascii="Times New Roman" w:hAnsi="Times New Roman"/>
          <w:sz w:val="28"/>
          <w:szCs w:val="28"/>
          <w:lang w:val="uk-UA"/>
        </w:rPr>
        <w:t xml:space="preserve">міськрайонним центром  зайнятості, 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Комунальним підприємством «Центр електронних платежів» Криворізької міської ради.</w:t>
      </w:r>
    </w:p>
    <w:p w:rsidR="00937D58" w:rsidRPr="0067237D" w:rsidRDefault="00937D58" w:rsidP="00937D5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ab/>
        <w:t>Замовникам послуг забезпечено можливість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вибору альтернативного способу звернення за адміністративною, іншою публічною послугою (особисте звернення, засобами поштового зв’язку, через мережу Інтернет); с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творено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умов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екстериторіального обслуговування клієнтів незалежно від місця реєстрації та місця перебування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(близько 3% наданих послуг надається за екстериторіальним принципом 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послуги Держгеокадастру; реєстрація бізнесу;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 закордонних паспортів</w:t>
      </w:r>
      <w:r w:rsidR="00741BA1" w:rsidRPr="0067237D">
        <w:rPr>
          <w:rFonts w:ascii="Times New Roman" w:hAnsi="Times New Roman" w:cs="Times New Roman"/>
          <w:sz w:val="28"/>
          <w:szCs w:val="28"/>
          <w:lang w:val="uk-UA"/>
        </w:rPr>
        <w:t>; видача, обмін посвідчення водія</w:t>
      </w:r>
      <w:r w:rsidR="005254C0" w:rsidRPr="0067237D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D1B8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54C0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реєстрація, </w:t>
      </w:r>
      <w:proofErr w:type="spellStart"/>
      <w:r w:rsidR="005254C0" w:rsidRPr="0067237D">
        <w:rPr>
          <w:rFonts w:ascii="Times New Roman" w:hAnsi="Times New Roman" w:cs="Times New Roman"/>
          <w:sz w:val="28"/>
          <w:szCs w:val="28"/>
          <w:lang w:val="uk-UA"/>
        </w:rPr>
        <w:t>переєстрація</w:t>
      </w:r>
      <w:proofErr w:type="spellEnd"/>
      <w:r w:rsidR="005254C0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транспортних засобів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254C0" w:rsidRPr="0067237D" w:rsidRDefault="005254C0" w:rsidP="00AF5216">
      <w:pPr>
        <w:spacing w:after="0" w:line="240" w:lineRule="atLeast"/>
        <w:ind w:left="34" w:firstLine="6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У звітному періоді успішно реалізовано ініційовані міським головою 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Вілкулом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Ю.Г. 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такі важливі для мешканців проє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кти:</w:t>
      </w:r>
    </w:p>
    <w:p w:rsidR="005254C0" w:rsidRPr="0067237D" w:rsidRDefault="005254C0" w:rsidP="005254C0">
      <w:pPr>
        <w:pStyle w:val="a4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ВІЗА МОБІЛЬНА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601B38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:rsidR="005254C0" w:rsidRPr="0067237D" w:rsidRDefault="005254C0" w:rsidP="005254C0">
      <w:pPr>
        <w:pStyle w:val="a4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405F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«ВАША  ДІДЖИТАЛ  ВІЗА»</w:t>
      </w:r>
      <w:r w:rsidR="00601B38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:rsidR="005254C0" w:rsidRPr="0067237D" w:rsidRDefault="005254C0" w:rsidP="005254C0">
      <w:pPr>
        <w:pStyle w:val="a4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="00601B38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ВІЗА ГАРЯЧА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601B38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:rsidR="00601B38" w:rsidRPr="0067237D" w:rsidRDefault="00601B38" w:rsidP="005254C0">
      <w:pPr>
        <w:pStyle w:val="a4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ЗЕЛЕНЕ СВІТЛО</w:t>
      </w:r>
      <w:r w:rsidR="00AF521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01B38" w:rsidRPr="0067237D" w:rsidRDefault="002D5243" w:rsidP="00601B38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2 унікальні Мобільні офіси-</w:t>
      </w:r>
      <w:proofErr w:type="spellStart"/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>трансформери</w:t>
      </w:r>
      <w:proofErr w:type="spellEnd"/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проїхали дорогами міста більше 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>7 тис.</w:t>
      </w:r>
      <w:r w:rsidR="002C4094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10AF" w:rsidRPr="0067237D">
        <w:rPr>
          <w:rFonts w:ascii="Times New Roman" w:hAnsi="Times New Roman" w:cs="Times New Roman"/>
          <w:sz w:val="28"/>
          <w:szCs w:val="28"/>
          <w:lang w:val="uk-UA"/>
        </w:rPr>
        <w:t>км і обслугували</w:t>
      </w:r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понад </w:t>
      </w:r>
      <w:r w:rsidR="00AF5216" w:rsidRPr="0067237D">
        <w:rPr>
          <w:rFonts w:ascii="Times New Roman" w:hAnsi="Times New Roman" w:cs="Times New Roman"/>
          <w:sz w:val="28"/>
          <w:szCs w:val="28"/>
          <w:lang w:val="uk-UA"/>
        </w:rPr>
        <w:t>11,1 тис.</w:t>
      </w:r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криворіжців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1B3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05F6" w:rsidRPr="0067237D" w:rsidRDefault="008405F6" w:rsidP="008405F6">
      <w:pPr>
        <w:pStyle w:val="a4"/>
        <w:spacing w:after="0" w:line="240" w:lineRule="atLeast"/>
        <w:ind w:left="0" w:firstLine="567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Найбільшим попитом під час виїзного обслуговування користувалися послуги соціального спрямування, з реєстрації місця проживання, з реєстрації бізнесу й нерухомості, консульт</w:t>
      </w:r>
      <w:r w:rsidR="00585366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ації з паспортних питань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</w:p>
    <w:p w:rsidR="00601B38" w:rsidRPr="0067237D" w:rsidRDefault="00601B38" w:rsidP="008405F6">
      <w:pPr>
        <w:spacing w:after="0" w:line="240" w:lineRule="auto"/>
        <w:ind w:firstLine="567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За допомогою цифрових мобільних кейсів адміністратори та </w:t>
      </w:r>
      <w:proofErr w:type="spellStart"/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держреєстратори</w:t>
      </w:r>
      <w:proofErr w:type="spellEnd"/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Центру здійснювали виїзне обслуговування за місцем перебування заявника (надомне, у лікарнях, у закладах соціальної сф</w:t>
      </w:r>
      <w:r w:rsidR="006B0DE7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ери). </w:t>
      </w:r>
      <w:r w:rsidR="00600B9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У звітному періоді </w:t>
      </w:r>
      <w:r w:rsidR="006B0DE7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перелік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крив</w:t>
      </w:r>
      <w:r w:rsidR="002410AF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оріжців</w:t>
      </w:r>
      <w:proofErr w:type="spellEnd"/>
      <w:r w:rsidR="002410AF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можуть скористатися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безкоштовним обслуговуванням адміністраторами на дому, доповнено категоріями: </w:t>
      </w:r>
    </w:p>
    <w:p w:rsidR="00601B38" w:rsidRPr="0067237D" w:rsidRDefault="00601B38" w:rsidP="00601B38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особи, які досягли 75-річного віку</w:t>
      </w:r>
    </w:p>
    <w:p w:rsidR="00601B38" w:rsidRPr="0067237D" w:rsidRDefault="00601B38" w:rsidP="00601B38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особи, які тимчасово втратили можливість самостійно пересуватися, та породіллі (під час перебування у лікарняних закладах, удома), які особисто не можуть звернутися до Центру;</w:t>
      </w:r>
    </w:p>
    <w:p w:rsidR="00601B38" w:rsidRPr="0067237D" w:rsidRDefault="00601B38" w:rsidP="00601B38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особи, які за висновком лікарсько-консультативної комісії н</w:t>
      </w:r>
      <w:r w:rsidR="002410AF" w:rsidRPr="0067237D">
        <w:rPr>
          <w:rFonts w:ascii="Times New Roman" w:hAnsi="Times New Roman" w:cs="Times New Roman"/>
          <w:sz w:val="28"/>
          <w:szCs w:val="28"/>
          <w:lang w:val="uk-UA"/>
        </w:rPr>
        <w:t>е здатні до самообслуговування та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потребують постійної сторонньої допомоги;</w:t>
      </w:r>
    </w:p>
    <w:p w:rsidR="00601B38" w:rsidRPr="0067237D" w:rsidRDefault="00601B38" w:rsidP="00601B38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567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багатодітні сім’ї, у яких виховується 5 і більше дітей, та сім’ї, матері яких мають почесне звання «Мати-героїня».</w:t>
      </w:r>
    </w:p>
    <w:p w:rsidR="00601B38" w:rsidRPr="0067237D" w:rsidRDefault="00601B38" w:rsidP="00601B38">
      <w:pPr>
        <w:pStyle w:val="a4"/>
        <w:spacing w:line="240" w:lineRule="atLeast"/>
        <w:ind w:left="0" w:firstLine="567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За 2019 рік  надано </w:t>
      </w:r>
      <w:r w:rsidR="001C5113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167 </w:t>
      </w:r>
      <w:r w:rsidR="002410AF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таких послуг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01B38" w:rsidRPr="0067237D" w:rsidRDefault="001C5113" w:rsidP="00601B38">
      <w:pPr>
        <w:pStyle w:val="a4"/>
        <w:numPr>
          <w:ilvl w:val="0"/>
          <w:numId w:val="11"/>
        </w:numPr>
        <w:spacing w:after="0" w:line="240" w:lineRule="atLeast"/>
        <w:ind w:left="1068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110 </w:t>
      </w:r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літнім людям, віком старше 75 років;</w:t>
      </w:r>
    </w:p>
    <w:p w:rsidR="00601B38" w:rsidRPr="0067237D" w:rsidRDefault="001C5113" w:rsidP="00601B38">
      <w:pPr>
        <w:pStyle w:val="a4"/>
        <w:numPr>
          <w:ilvl w:val="0"/>
          <w:numId w:val="11"/>
        </w:numPr>
        <w:spacing w:after="0" w:line="240" w:lineRule="atLeast"/>
        <w:ind w:left="1068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33 </w:t>
      </w:r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мешканцям з інвалідністю;</w:t>
      </w:r>
    </w:p>
    <w:p w:rsidR="00601B38" w:rsidRPr="0067237D" w:rsidRDefault="001C5113" w:rsidP="00943D47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24</w:t>
      </w:r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криворіжцям</w:t>
      </w:r>
      <w:proofErr w:type="spellEnd"/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тимчасово втратили мо</w:t>
      </w:r>
      <w:r w:rsidR="00943D47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жливість самостійно пересуватися</w:t>
      </w:r>
      <w:r w:rsidR="00601B3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</w:p>
    <w:p w:rsidR="005254C0" w:rsidRPr="0067237D" w:rsidRDefault="005254C0" w:rsidP="00937D5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54C0" w:rsidRPr="0067237D" w:rsidRDefault="005254C0" w:rsidP="00937D58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B56" w:rsidRPr="0067237D" w:rsidRDefault="00F76B56" w:rsidP="00F76B5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Через сервіси </w:t>
      </w:r>
      <w:r w:rsidR="008405F6" w:rsidRPr="006723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«ВАША  ДІДЖИТАЛ  ВІЗА»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надано </w:t>
      </w:r>
      <w:r w:rsidR="004A4FEC" w:rsidRPr="0067237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A4FEC" w:rsidRPr="0067237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943D4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4FEC" w:rsidRPr="0067237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56283" w:rsidRPr="0067237D">
        <w:rPr>
          <w:rFonts w:ascii="Times New Roman" w:hAnsi="Times New Roman" w:cs="Times New Roman"/>
          <w:sz w:val="28"/>
          <w:szCs w:val="28"/>
          <w:lang w:val="uk-UA"/>
        </w:rPr>
        <w:t>39</w:t>
      </w:r>
      <w:r w:rsidR="004A4FEC" w:rsidRPr="0067237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електронних послуг, або лише </w:t>
      </w:r>
      <w:r w:rsidR="00956283" w:rsidRPr="0067237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67237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відсот</w:t>
      </w:r>
      <w:r w:rsidR="00956283" w:rsidRPr="0067237D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, що свідчить про недостатні</w:t>
      </w:r>
      <w:r w:rsidR="00943D4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навички мешканців користуватися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ними. Але, у поточному  році кількість  електронних витягі</w:t>
      </w:r>
      <w:r w:rsidR="00584F7E" w:rsidRPr="0067237D">
        <w:rPr>
          <w:rFonts w:ascii="Times New Roman" w:hAnsi="Times New Roman" w:cs="Times New Roman"/>
          <w:sz w:val="28"/>
          <w:szCs w:val="28"/>
          <w:lang w:val="uk-UA"/>
        </w:rPr>
        <w:t>в з  Держгеокадастру збільшилася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584F7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порівнянні з минулим  майже в півтора рази та майже в 5 разів 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4F7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порівнянні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 2017.</w:t>
      </w:r>
    </w:p>
    <w:p w:rsidR="00F76B56" w:rsidRPr="0067237D" w:rsidRDefault="00584F7E" w:rsidP="006B0DE7">
      <w:pPr>
        <w:tabs>
          <w:tab w:val="left" w:pos="851"/>
        </w:tabs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Сервісом «</w:t>
      </w:r>
      <w:r w:rsidR="00AC08D2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ВІ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ЗА ГАРЯЧА» у</w:t>
      </w:r>
      <w:r w:rsidR="00AC08D2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13A2C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2019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році опрацьовано майже 10 тис.</w:t>
      </w:r>
      <w:r w:rsidR="00AC08D2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звернень</w:t>
      </w:r>
      <w:r w:rsidR="0062156D" w:rsidRPr="0067237D">
        <w:rPr>
          <w:rFonts w:ascii="Arial" w:hAnsi="Arial" w:cs="Arial"/>
          <w:color w:val="000000"/>
          <w:sz w:val="21"/>
          <w:szCs w:val="21"/>
          <w:lang w:val="uk-UA"/>
        </w:rPr>
        <w:t xml:space="preserve"> 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proofErr w:type="spellStart"/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криворіжців</w:t>
      </w:r>
      <w:proofErr w:type="spellEnd"/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 яких  </w:t>
      </w:r>
      <w:r w:rsidR="00D13A2C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53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% –</w:t>
      </w:r>
      <w:r w:rsidR="003379CA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питань видачі закордонних паспортів та паспортів громадян України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D13A2C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18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% </w:t>
      </w:r>
      <w:r w:rsidR="008D197B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96639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щодо інших адміністративних послуг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D13A2C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% </w:t>
      </w:r>
      <w:r w:rsidR="008D197B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 w:rsidR="00F96639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відносно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D197B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сервісу «ВІЗА МОБІЛЬНА»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D13A2C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% </w:t>
      </w:r>
      <w:r w:rsidR="001D743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="00F96639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що стосуються режиму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роботи </w:t>
      </w:r>
      <w:r w:rsidR="00600B98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Центру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D13A2C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23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% </w:t>
      </w:r>
      <w:r w:rsidR="008D197B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96639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питання, 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 віднесені до компетенції </w:t>
      </w:r>
      <w:r w:rsidR="00600B98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Центру</w:t>
      </w:r>
      <w:r w:rsidR="0062156D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62156D" w:rsidRPr="0067237D">
        <w:rPr>
          <w:rStyle w:val="20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</w:t>
      </w:r>
      <w:r w:rsidR="008D197B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сі звернення, пропозиції на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600B98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гарячу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» лінію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розглядаються,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аналізують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ся, задля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покращення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якості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обслуговування 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замовників</w:t>
      </w:r>
      <w:r w:rsidR="006B0DE7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156D" w:rsidRPr="0067237D">
        <w:rPr>
          <w:rStyle w:val="ac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послуг. </w:t>
      </w:r>
    </w:p>
    <w:p w:rsidR="0062156D" w:rsidRPr="0067237D" w:rsidRDefault="001D7437" w:rsidP="005254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17.12.2019</w:t>
      </w:r>
      <w:r w:rsidR="00D13A2C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розпочав роботу новий сервіс</w:t>
      </w:r>
      <w:r w:rsidR="0062156D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Центру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="0062156D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13A2C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62156D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ЗЕЛЕНЕ СВІТЛО</w:t>
      </w:r>
      <w:r w:rsidR="00D13A2C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.  У</w:t>
      </w:r>
      <w:r w:rsidR="0062156D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рамках </w:t>
      </w:r>
      <w:r w:rsidR="0062156D" w:rsidRPr="0067237D">
        <w:rPr>
          <w:rFonts w:ascii="Times New Roman" w:hAnsi="Times New Roman" w:cs="Times New Roman"/>
          <w:sz w:val="28"/>
          <w:szCs w:val="28"/>
          <w:lang w:val="uk-UA"/>
        </w:rPr>
        <w:t>узгодженого рішення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2156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підписаного</w:t>
      </w:r>
      <w:r w:rsidR="0062156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 Регіональним сервісним центром МВС України в Дніпропетровській області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2156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адміністратори Центру пройшли навчання в Регіональному сервісному центрі</w:t>
      </w:r>
      <w:r w:rsidR="006D1B8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та отримали доступ до реєстру МВС 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6D1B8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для реєстрації 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(перереєстрації) </w:t>
      </w:r>
      <w:r w:rsidR="006D1B8B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транспортних засобів та видачі 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(обміну) </w:t>
      </w:r>
      <w:r w:rsidR="006D1B8B" w:rsidRPr="0067237D">
        <w:rPr>
          <w:rFonts w:ascii="Times New Roman" w:hAnsi="Times New Roman" w:cs="Times New Roman"/>
          <w:sz w:val="28"/>
          <w:szCs w:val="28"/>
          <w:lang w:val="uk-UA"/>
        </w:rPr>
        <w:t>посвідчень водія.</w:t>
      </w:r>
    </w:p>
    <w:p w:rsidR="006D1B8B" w:rsidRPr="0067237D" w:rsidRDefault="00D13A2C" w:rsidP="00EB0C3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 w:rsidRPr="0067237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>На</w:t>
      </w:r>
      <w:r w:rsidR="00014352" w:rsidRPr="0067237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Pr="0067237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>сьогодні через сервіс</w:t>
      </w:r>
      <w:r w:rsidR="006D1B8B" w:rsidRPr="0067237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«</w:t>
      </w:r>
      <w:r w:rsidR="006D1B8B"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ЗЕЛЕНЕ СВІТЛО» </w:t>
      </w:r>
      <w:r w:rsidR="006D1B8B" w:rsidRPr="0067237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надаються такі послуги:</w:t>
      </w:r>
    </w:p>
    <w:p w:rsidR="006D1B8B" w:rsidRPr="0067237D" w:rsidRDefault="006D1B8B" w:rsidP="00014352">
      <w:pPr>
        <w:pStyle w:val="a4"/>
        <w:numPr>
          <w:ilvl w:val="0"/>
          <w:numId w:val="16"/>
        </w:numPr>
        <w:tabs>
          <w:tab w:val="left" w:pos="317"/>
          <w:tab w:val="left" w:pos="993"/>
        </w:tabs>
        <w:spacing w:after="0" w:line="240" w:lineRule="auto"/>
        <w:ind w:left="34" w:firstLine="6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обмін посвідчення водія (без складення іспитів);</w:t>
      </w:r>
    </w:p>
    <w:p w:rsidR="006D1B8B" w:rsidRPr="0067237D" w:rsidRDefault="006D1B8B" w:rsidP="00014352">
      <w:pPr>
        <w:tabs>
          <w:tab w:val="left" w:pos="317"/>
          <w:tab w:val="left" w:pos="993"/>
        </w:tabs>
        <w:spacing w:after="0" w:line="240" w:lineRule="auto"/>
        <w:ind w:left="34" w:firstLine="6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- видача нового посвідчення водія замість втраченого або викраденого;</w:t>
      </w:r>
    </w:p>
    <w:p w:rsidR="006D1B8B" w:rsidRPr="0067237D" w:rsidRDefault="006D1B8B" w:rsidP="00014352">
      <w:pPr>
        <w:tabs>
          <w:tab w:val="left" w:pos="317"/>
          <w:tab w:val="left" w:pos="993"/>
        </w:tabs>
        <w:spacing w:after="0" w:line="240" w:lineRule="auto"/>
        <w:ind w:left="34" w:firstLine="6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- державна реєстрація нового транспортного засобу (без огляду);</w:t>
      </w:r>
    </w:p>
    <w:p w:rsidR="006D1B8B" w:rsidRPr="0067237D" w:rsidRDefault="006D1B8B" w:rsidP="00014352">
      <w:pPr>
        <w:tabs>
          <w:tab w:val="left" w:pos="993"/>
        </w:tabs>
        <w:spacing w:after="0" w:line="240" w:lineRule="auto"/>
        <w:ind w:firstLine="6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>- перереєстрація транспортного засобу у зв’язку із зміною найменування та адреси юридичних осіб, прізвища, імені чи по батькові, місця проживання фізичних осіб, які є власниками транспортних засобів, установлення газобалонного обладнання.</w:t>
      </w:r>
    </w:p>
    <w:p w:rsidR="00937D58" w:rsidRPr="0067237D" w:rsidRDefault="00EB0C36" w:rsidP="003D1C9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32"/>
          <w:lang w:val="uk-UA"/>
        </w:rPr>
      </w:pPr>
      <w:r w:rsidRPr="0067237D">
        <w:rPr>
          <w:rFonts w:ascii="Times New Roman" w:hAnsi="Times New Roman"/>
          <w:sz w:val="28"/>
          <w:szCs w:val="32"/>
          <w:lang w:val="uk-UA"/>
        </w:rPr>
        <w:t>Д</w:t>
      </w:r>
      <w:r w:rsidR="00937D58" w:rsidRPr="0067237D">
        <w:rPr>
          <w:rFonts w:ascii="Times New Roman" w:hAnsi="Times New Roman"/>
          <w:sz w:val="28"/>
          <w:szCs w:val="32"/>
          <w:lang w:val="uk-UA"/>
        </w:rPr>
        <w:t>оступність адміністративних, інших публічних послуг у органах місцевого самоврядування та способів їх надання забезпечено через:</w:t>
      </w:r>
    </w:p>
    <w:p w:rsidR="00937D58" w:rsidRPr="0067237D" w:rsidRDefault="00937D58" w:rsidP="00937D58">
      <w:pPr>
        <w:pStyle w:val="aa"/>
        <w:numPr>
          <w:ilvl w:val="0"/>
          <w:numId w:val="10"/>
        </w:numPr>
        <w:ind w:left="0" w:firstLine="567"/>
        <w:jc w:val="both"/>
        <w:rPr>
          <w:rFonts w:ascii="Times New Roman" w:hAnsi="Times New Roman"/>
          <w:sz w:val="28"/>
          <w:szCs w:val="32"/>
          <w:lang w:val="uk-UA"/>
        </w:rPr>
      </w:pPr>
      <w:r w:rsidRPr="0067237D">
        <w:rPr>
          <w:rFonts w:ascii="Times New Roman" w:hAnsi="Times New Roman"/>
          <w:sz w:val="28"/>
          <w:szCs w:val="32"/>
          <w:lang w:val="uk-UA"/>
        </w:rPr>
        <w:t xml:space="preserve">20 офісів </w:t>
      </w:r>
      <w:r w:rsidR="00014352" w:rsidRPr="0067237D">
        <w:rPr>
          <w:rFonts w:ascii="Times New Roman" w:hAnsi="Times New Roman"/>
          <w:sz w:val="28"/>
          <w:szCs w:val="32"/>
          <w:lang w:val="uk-UA"/>
        </w:rPr>
        <w:t>Центру, у тому числі 4 мобільні</w:t>
      </w:r>
      <w:r w:rsidRPr="0067237D">
        <w:rPr>
          <w:rFonts w:ascii="Times New Roman" w:hAnsi="Times New Roman"/>
          <w:sz w:val="28"/>
          <w:szCs w:val="32"/>
          <w:lang w:val="uk-UA"/>
        </w:rPr>
        <w:t xml:space="preserve"> та 8 паспортних;</w:t>
      </w:r>
    </w:p>
    <w:p w:rsidR="00937D58" w:rsidRPr="0067237D" w:rsidRDefault="00937D58" w:rsidP="00937D58">
      <w:pPr>
        <w:pStyle w:val="aa"/>
        <w:numPr>
          <w:ilvl w:val="0"/>
          <w:numId w:val="10"/>
        </w:numPr>
        <w:ind w:left="0" w:firstLine="567"/>
        <w:jc w:val="both"/>
        <w:rPr>
          <w:rFonts w:ascii="Times New Roman" w:hAnsi="Times New Roman"/>
          <w:sz w:val="28"/>
          <w:szCs w:val="32"/>
          <w:lang w:val="uk-UA"/>
        </w:rPr>
      </w:pPr>
      <w:r w:rsidRPr="0067237D">
        <w:rPr>
          <w:rFonts w:ascii="Times New Roman" w:hAnsi="Times New Roman"/>
          <w:sz w:val="28"/>
          <w:szCs w:val="32"/>
          <w:lang w:val="uk-UA"/>
        </w:rPr>
        <w:t>2 бек-офіси та 11 фронт-офісів реєстрації бізнесу й нерухомого майна;</w:t>
      </w:r>
    </w:p>
    <w:p w:rsidR="00937D58" w:rsidRPr="0067237D" w:rsidRDefault="00937D58" w:rsidP="00937D58">
      <w:pPr>
        <w:pStyle w:val="aa"/>
        <w:ind w:left="567"/>
        <w:jc w:val="both"/>
        <w:rPr>
          <w:rFonts w:ascii="Times New Roman" w:hAnsi="Times New Roman"/>
          <w:color w:val="FF0000"/>
          <w:sz w:val="28"/>
          <w:szCs w:val="32"/>
          <w:lang w:val="uk-UA"/>
        </w:rPr>
      </w:pPr>
      <w:r w:rsidRPr="0067237D">
        <w:rPr>
          <w:rFonts w:ascii="Times New Roman" w:hAnsi="Times New Roman"/>
          <w:sz w:val="28"/>
          <w:szCs w:val="32"/>
          <w:lang w:val="uk-UA"/>
        </w:rPr>
        <w:t>- 8 офісів з реєстрації місця проживання громадян.</w:t>
      </w:r>
    </w:p>
    <w:p w:rsidR="00937D58" w:rsidRPr="0067237D" w:rsidRDefault="003D1C97" w:rsidP="00937D58">
      <w:pPr>
        <w:pStyle w:val="aa"/>
        <w:ind w:firstLine="567"/>
        <w:jc w:val="both"/>
        <w:rPr>
          <w:rFonts w:ascii="Times New Roman" w:hAnsi="Times New Roman"/>
          <w:sz w:val="28"/>
          <w:szCs w:val="32"/>
          <w:lang w:val="uk-UA"/>
        </w:rPr>
      </w:pPr>
      <w:r w:rsidRPr="0067237D">
        <w:rPr>
          <w:rFonts w:ascii="Times New Roman" w:hAnsi="Times New Roman"/>
          <w:sz w:val="28"/>
          <w:szCs w:val="32"/>
          <w:lang w:val="uk-UA"/>
        </w:rPr>
        <w:t xml:space="preserve">  </w:t>
      </w:r>
      <w:r w:rsidR="00937D58" w:rsidRPr="0067237D">
        <w:rPr>
          <w:rFonts w:ascii="Times New Roman" w:hAnsi="Times New Roman"/>
          <w:sz w:val="28"/>
          <w:szCs w:val="32"/>
          <w:lang w:val="uk-UA"/>
        </w:rPr>
        <w:t>Їх</w:t>
      </w:r>
      <w:r w:rsidR="00014352" w:rsidRPr="0067237D">
        <w:rPr>
          <w:rFonts w:ascii="Times New Roman" w:hAnsi="Times New Roman"/>
          <w:sz w:val="28"/>
          <w:szCs w:val="32"/>
          <w:lang w:val="uk-UA"/>
        </w:rPr>
        <w:t xml:space="preserve"> розміщено в усіх районах міста</w:t>
      </w:r>
      <w:r w:rsidR="00937D58" w:rsidRPr="0067237D">
        <w:rPr>
          <w:rFonts w:ascii="Times New Roman" w:hAnsi="Times New Roman"/>
          <w:sz w:val="28"/>
          <w:szCs w:val="32"/>
          <w:lang w:val="uk-UA"/>
        </w:rPr>
        <w:t xml:space="preserve"> для зручностей </w:t>
      </w:r>
      <w:proofErr w:type="spellStart"/>
      <w:r w:rsidR="00937D58" w:rsidRPr="0067237D">
        <w:rPr>
          <w:rFonts w:ascii="Times New Roman" w:hAnsi="Times New Roman"/>
          <w:sz w:val="28"/>
          <w:szCs w:val="32"/>
          <w:lang w:val="uk-UA"/>
        </w:rPr>
        <w:t>криворіжців</w:t>
      </w:r>
      <w:proofErr w:type="spellEnd"/>
      <w:r w:rsidR="00937D58" w:rsidRPr="0067237D">
        <w:rPr>
          <w:rFonts w:ascii="Times New Roman" w:hAnsi="Times New Roman"/>
          <w:sz w:val="28"/>
          <w:szCs w:val="32"/>
          <w:lang w:val="uk-UA"/>
        </w:rPr>
        <w:t xml:space="preserve"> та забезпечення оптимальної інтенсивності роботи. </w:t>
      </w:r>
    </w:p>
    <w:p w:rsidR="00A93179" w:rsidRPr="0067237D" w:rsidRDefault="00A93179" w:rsidP="00937D58">
      <w:pPr>
        <w:pStyle w:val="aa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7237D">
        <w:rPr>
          <w:rFonts w:ascii="Times New Roman" w:hAnsi="Times New Roman"/>
          <w:bCs/>
          <w:sz w:val="28"/>
          <w:szCs w:val="28"/>
          <w:lang w:val="uk-UA"/>
        </w:rPr>
        <w:t>Паспортними офісами</w:t>
      </w:r>
      <w:r w:rsidR="00600B98" w:rsidRPr="0067237D">
        <w:rPr>
          <w:rFonts w:ascii="Times New Roman" w:hAnsi="Times New Roman"/>
          <w:bCs/>
          <w:sz w:val="28"/>
          <w:szCs w:val="28"/>
          <w:lang w:val="uk-UA"/>
        </w:rPr>
        <w:t xml:space="preserve"> Центру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у 2019 році надано </w:t>
      </w:r>
      <w:r w:rsidR="00600B98" w:rsidRPr="0067237D">
        <w:rPr>
          <w:rFonts w:ascii="Times New Roman" w:hAnsi="Times New Roman"/>
          <w:sz w:val="28"/>
          <w:szCs w:val="28"/>
          <w:lang w:val="uk-UA"/>
        </w:rPr>
        <w:t>4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0B98" w:rsidRPr="0067237D">
        <w:rPr>
          <w:rFonts w:ascii="Times New Roman" w:hAnsi="Times New Roman"/>
          <w:sz w:val="28"/>
          <w:szCs w:val="28"/>
          <w:lang w:val="uk-UA"/>
        </w:rPr>
        <w:t>539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послуг з оформлення ID-картки, </w:t>
      </w:r>
      <w:r w:rsidR="00600B98" w:rsidRPr="0067237D">
        <w:rPr>
          <w:rFonts w:ascii="Times New Roman" w:hAnsi="Times New Roman"/>
          <w:sz w:val="28"/>
          <w:szCs w:val="28"/>
          <w:lang w:val="uk-UA"/>
        </w:rPr>
        <w:t>15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0B98" w:rsidRPr="0067237D">
        <w:rPr>
          <w:rFonts w:ascii="Times New Roman" w:hAnsi="Times New Roman"/>
          <w:sz w:val="28"/>
          <w:szCs w:val="28"/>
          <w:lang w:val="uk-UA"/>
        </w:rPr>
        <w:t>150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– з офо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>рмлення закордонних паспортів. У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сі робочі місця адміністраторів Центру забезпечено </w:t>
      </w:r>
      <w:proofErr w:type="spellStart"/>
      <w:r w:rsidRPr="0067237D">
        <w:rPr>
          <w:rFonts w:ascii="Times New Roman" w:hAnsi="Times New Roman"/>
          <w:sz w:val="28"/>
          <w:szCs w:val="28"/>
          <w:lang w:val="uk-UA"/>
        </w:rPr>
        <w:t>рідерами</w:t>
      </w:r>
      <w:proofErr w:type="spellEnd"/>
      <w:r w:rsidRPr="0067237D">
        <w:rPr>
          <w:rFonts w:ascii="Times New Roman" w:hAnsi="Times New Roman"/>
          <w:sz w:val="28"/>
          <w:szCs w:val="28"/>
          <w:lang w:val="uk-UA"/>
        </w:rPr>
        <w:t xml:space="preserve"> для зчитування інформації з паспорта громадянина України у формі ID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>-картки</w:t>
      </w:r>
      <w:r w:rsidRPr="0067237D">
        <w:rPr>
          <w:rFonts w:ascii="Times New Roman" w:hAnsi="Times New Roman"/>
          <w:sz w:val="28"/>
          <w:szCs w:val="28"/>
          <w:lang w:val="uk-UA"/>
        </w:rPr>
        <w:t>. Адміністраторам паспортних офісів надано доступ до Електронного реєстру територіальної громади м. Кривого Рогу, завдяки чому за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>мовникам у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пакеті документів не потрібно надавати довідку про реєстрацію місця проживання (форма 13)</w:t>
      </w:r>
      <w:r w:rsidR="00014352" w:rsidRPr="0067237D">
        <w:rPr>
          <w:rFonts w:ascii="Times New Roman" w:hAnsi="Times New Roman"/>
          <w:sz w:val="28"/>
          <w:szCs w:val="28"/>
          <w:lang w:val="uk-UA"/>
        </w:rPr>
        <w:t xml:space="preserve">, яка </w:t>
      </w:r>
      <w:r w:rsidR="00014352" w:rsidRPr="0067237D">
        <w:rPr>
          <w:rStyle w:val="ac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формується та долучаєть</w:t>
      </w:r>
      <w:r w:rsidR="003D55D0" w:rsidRPr="0067237D">
        <w:rPr>
          <w:rStyle w:val="ac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>ся до пакета</w:t>
      </w:r>
      <w:r w:rsidR="00014352" w:rsidRPr="0067237D">
        <w:rPr>
          <w:rStyle w:val="ac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адміністраторами самостійно.</w:t>
      </w:r>
    </w:p>
    <w:p w:rsidR="00EB0C36" w:rsidRPr="0067237D" w:rsidRDefault="0083413D" w:rsidP="001332D8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lang w:val="uk-UA"/>
        </w:rPr>
      </w:pPr>
      <w:r w:rsidRPr="0067237D">
        <w:rPr>
          <w:rFonts w:ascii="Times New Roman" w:hAnsi="Times New Roman"/>
          <w:sz w:val="28"/>
          <w:lang w:val="uk-UA"/>
        </w:rPr>
        <w:lastRenderedPageBreak/>
        <w:t>У</w:t>
      </w:r>
      <w:r w:rsidR="00EB0C36" w:rsidRPr="0067237D">
        <w:rPr>
          <w:rFonts w:ascii="Times New Roman" w:hAnsi="Times New Roman"/>
          <w:sz w:val="28"/>
          <w:lang w:val="uk-UA"/>
        </w:rPr>
        <w:t xml:space="preserve"> 2019 році</w:t>
      </w:r>
      <w:r w:rsidR="00D13A2C" w:rsidRPr="0067237D">
        <w:rPr>
          <w:rFonts w:ascii="Times New Roman" w:hAnsi="Times New Roman"/>
          <w:sz w:val="28"/>
          <w:lang w:val="uk-UA"/>
        </w:rPr>
        <w:t xml:space="preserve"> прийнято понад</w:t>
      </w:r>
      <w:r w:rsidR="00EB0C36" w:rsidRPr="0067237D">
        <w:rPr>
          <w:rFonts w:ascii="Times New Roman" w:hAnsi="Times New Roman"/>
          <w:sz w:val="28"/>
          <w:lang w:val="uk-UA"/>
        </w:rPr>
        <w:t xml:space="preserve"> </w:t>
      </w:r>
      <w:r w:rsidR="00D13A2C" w:rsidRPr="0067237D">
        <w:rPr>
          <w:rFonts w:ascii="Times New Roman" w:hAnsi="Times New Roman"/>
          <w:sz w:val="28"/>
          <w:lang w:val="uk-UA"/>
        </w:rPr>
        <w:t>414</w:t>
      </w:r>
      <w:r w:rsidR="004A4FEC" w:rsidRPr="0067237D">
        <w:rPr>
          <w:rFonts w:ascii="Times New Roman" w:hAnsi="Times New Roman"/>
          <w:sz w:val="28"/>
          <w:lang w:val="uk-UA"/>
        </w:rPr>
        <w:t>,8</w:t>
      </w:r>
      <w:r w:rsidR="00FD7B99" w:rsidRPr="0067237D">
        <w:rPr>
          <w:rFonts w:ascii="Times New Roman" w:hAnsi="Times New Roman"/>
          <w:sz w:val="28"/>
          <w:lang w:val="uk-UA"/>
        </w:rPr>
        <w:t xml:space="preserve"> тис.</w:t>
      </w:r>
      <w:r w:rsidR="00EB0C36" w:rsidRPr="0067237D">
        <w:rPr>
          <w:rFonts w:ascii="Times New Roman" w:hAnsi="Times New Roman"/>
          <w:sz w:val="28"/>
          <w:lang w:val="uk-UA"/>
        </w:rPr>
        <w:t xml:space="preserve"> замовників. </w:t>
      </w:r>
    </w:p>
    <w:p w:rsidR="00EB0C36" w:rsidRPr="0067237D" w:rsidRDefault="00EB0C36" w:rsidP="001332D8">
      <w:pPr>
        <w:pStyle w:val="a4"/>
        <w:spacing w:line="240" w:lineRule="atLeast"/>
        <w:ind w:left="0" w:firstLine="567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Кількісні показники 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його діяльності </w:t>
      </w:r>
      <w:r w:rsidR="00F9663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звітному періоді:</w:t>
      </w:r>
    </w:p>
    <w:p w:rsidR="00EB0C36" w:rsidRPr="0067237D" w:rsidRDefault="00EB0C36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  <w:t>300 видів адміністративних, інших публічних послуг;</w:t>
      </w:r>
    </w:p>
    <w:p w:rsidR="00EB0C36" w:rsidRPr="0067237D" w:rsidRDefault="00EB0C36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</w:r>
      <w:r w:rsidR="00D13A2C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99,5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% рівень позитивної мотивації надання послуг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;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0C36" w:rsidRPr="0067237D" w:rsidRDefault="00EB0C36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залучено </w:t>
      </w:r>
      <w:r w:rsidR="00D13A2C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64 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суб’єкт</w:t>
      </w:r>
      <w:r w:rsidR="00F9663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и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надання адміністративних, інших публічних послуг;</w:t>
      </w:r>
    </w:p>
    <w:p w:rsidR="00EB0C36" w:rsidRPr="0067237D" w:rsidRDefault="00EB0C36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</w:r>
      <w:r w:rsidR="00D13A2C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10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A2C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000</w:t>
      </w:r>
      <w:r w:rsidR="00600B98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звернень замовників на «г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арячу» лінію Центру;</w:t>
      </w:r>
    </w:p>
    <w:p w:rsidR="00EB0C36" w:rsidRPr="0067237D" w:rsidRDefault="00D13A2C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  <w:t>4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125</w:t>
      </w:r>
      <w:r w:rsidR="00EB0C36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опрацьованих онлайн звернень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;</w:t>
      </w:r>
    </w:p>
    <w:p w:rsidR="00EB0C36" w:rsidRPr="0067237D" w:rsidRDefault="00D13A2C" w:rsidP="00FD7B99">
      <w:pPr>
        <w:pStyle w:val="a4"/>
        <w:tabs>
          <w:tab w:val="left" w:pos="993"/>
        </w:tabs>
        <w:spacing w:line="240" w:lineRule="atLeast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•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ab/>
        <w:t>1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>599</w:t>
      </w:r>
      <w:r w:rsidR="00FD7B99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опрацьованих звернень, що</w:t>
      </w:r>
      <w:r w:rsidR="00EB0C36" w:rsidRPr="006723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надійшли поштою.</w:t>
      </w:r>
    </w:p>
    <w:p w:rsidR="001332D8" w:rsidRPr="0067237D" w:rsidRDefault="001332D8" w:rsidP="001332D8">
      <w:pPr>
        <w:pStyle w:val="a4"/>
        <w:spacing w:after="0" w:line="240" w:lineRule="atLeast"/>
        <w:ind w:left="0" w:firstLine="709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67237D">
        <w:rPr>
          <w:rFonts w:ascii="Times New Roman" w:hAnsi="Times New Roman"/>
          <w:sz w:val="28"/>
          <w:szCs w:val="28"/>
          <w:lang w:val="uk-UA" w:eastAsia="en-US"/>
        </w:rPr>
        <w:t>Спостерігається позитивна динаміка показників  збільшення кількості звернень</w:t>
      </w:r>
      <w:r w:rsidRPr="0067237D">
        <w:rPr>
          <w:rFonts w:ascii="Times New Roman" w:hAnsi="Times New Roman"/>
          <w:iCs/>
          <w:sz w:val="28"/>
          <w:szCs w:val="28"/>
          <w:lang w:val="uk-UA"/>
        </w:rPr>
        <w:t xml:space="preserve"> одержувачів адміністративних, інших публічних послуг – суб’єктів господарювання, громадян та наданих адміністративних, інших публічних послуг</w:t>
      </w:r>
      <w:r w:rsidR="004A4FEC" w:rsidRPr="0067237D">
        <w:rPr>
          <w:rFonts w:ascii="Times New Roman" w:hAnsi="Times New Roman"/>
          <w:iCs/>
          <w:sz w:val="28"/>
          <w:szCs w:val="28"/>
          <w:lang w:val="uk-UA"/>
        </w:rPr>
        <w:t xml:space="preserve"> (у 2019 році –  414,8</w:t>
      </w:r>
      <w:r w:rsidRPr="0067237D">
        <w:rPr>
          <w:rFonts w:ascii="Times New Roman" w:hAnsi="Times New Roman"/>
          <w:iCs/>
          <w:sz w:val="28"/>
          <w:szCs w:val="28"/>
          <w:lang w:val="uk-UA"/>
        </w:rPr>
        <w:t xml:space="preserve"> тис., у 2018 – 386,1 тис.).</w:t>
      </w:r>
    </w:p>
    <w:p w:rsidR="001332D8" w:rsidRPr="0067237D" w:rsidRDefault="001332D8" w:rsidP="001332D8">
      <w:pPr>
        <w:pStyle w:val="a4"/>
        <w:spacing w:after="0" w:line="240" w:lineRule="atLeast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/>
          <w:sz w:val="28"/>
          <w:szCs w:val="28"/>
          <w:lang w:val="uk-UA"/>
        </w:rPr>
        <w:t>Позитивною є тенденція до зменшення питомої ваги відмов у нада</w:t>
      </w:r>
      <w:r w:rsidR="00FD7B99" w:rsidRPr="0067237D">
        <w:rPr>
          <w:rFonts w:ascii="Times New Roman" w:hAnsi="Times New Roman"/>
          <w:sz w:val="28"/>
          <w:szCs w:val="28"/>
          <w:lang w:val="uk-UA"/>
        </w:rPr>
        <w:t>нні послуг</w:t>
      </w:r>
      <w:r w:rsidR="004A4FEC" w:rsidRPr="0067237D">
        <w:rPr>
          <w:rFonts w:ascii="Times New Roman" w:hAnsi="Times New Roman"/>
          <w:sz w:val="28"/>
          <w:szCs w:val="28"/>
          <w:lang w:val="uk-UA"/>
        </w:rPr>
        <w:t xml:space="preserve"> (у 2019 році – 0,49%, у 2018 – 0,51</w:t>
      </w:r>
      <w:r w:rsidRPr="0067237D">
        <w:rPr>
          <w:rFonts w:ascii="Times New Roman" w:hAnsi="Times New Roman"/>
          <w:sz w:val="28"/>
          <w:szCs w:val="28"/>
          <w:lang w:val="uk-UA"/>
        </w:rPr>
        <w:t>%).</w:t>
      </w:r>
    </w:p>
    <w:p w:rsidR="008B47E8" w:rsidRPr="0067237D" w:rsidRDefault="008B47E8" w:rsidP="008B47E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Методичний супровід діяльності Центру здійснювався шляхом розробки шаблонних зразків документів,  зокре</w:t>
      </w:r>
      <w:r w:rsidR="00FD7B99" w:rsidRPr="0067237D">
        <w:rPr>
          <w:rFonts w:ascii="Times New Roman" w:hAnsi="Times New Roman" w:cs="Times New Roman"/>
          <w:sz w:val="28"/>
          <w:szCs w:val="28"/>
          <w:lang w:val="uk-UA"/>
        </w:rPr>
        <w:t>ма: зразків заповнення заяв, що поряд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з бланками заяв</w:t>
      </w:r>
      <w:r w:rsidRPr="006723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та інформаційними й технологічними картками надання всіх послуг, що надаються через Центр, розміщено на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вебпорталі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Центру для вільного загального доступу.</w:t>
      </w:r>
    </w:p>
    <w:p w:rsidR="00EB0C36" w:rsidRPr="0067237D" w:rsidRDefault="00EB0C36" w:rsidP="00EB0C36">
      <w:pPr>
        <w:tabs>
          <w:tab w:val="left" w:pos="709"/>
          <w:tab w:val="left" w:pos="3990"/>
        </w:tabs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З метою інформування мешканців міста про перелік послуг, графік роботи, </w:t>
      </w:r>
      <w:r w:rsidR="00DA77CE" w:rsidRPr="0067237D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67237D">
        <w:rPr>
          <w:rFonts w:ascii="Times New Roman" w:hAnsi="Times New Roman"/>
          <w:color w:val="000000"/>
          <w:sz w:val="28"/>
          <w:szCs w:val="28"/>
          <w:lang w:val="uk-UA"/>
        </w:rPr>
        <w:t>пакетні послуги</w:t>
      </w:r>
      <w:r w:rsidR="00DA77CE" w:rsidRPr="0067237D">
        <w:rPr>
          <w:rFonts w:ascii="Times New Roman" w:hAnsi="Times New Roman"/>
          <w:color w:val="000000"/>
          <w:sz w:val="28"/>
          <w:szCs w:val="28"/>
          <w:lang w:val="uk-UA"/>
        </w:rPr>
        <w:t>» за життєвими ситуаціями</w:t>
      </w:r>
      <w:r w:rsidRPr="0067237D">
        <w:rPr>
          <w:rFonts w:ascii="Times New Roman" w:hAnsi="Times New Roman"/>
          <w:color w:val="000000"/>
          <w:sz w:val="28"/>
          <w:szCs w:val="28"/>
          <w:lang w:val="uk-UA"/>
        </w:rPr>
        <w:t>, можливості отримання послуг за місцем перебування або проживання</w:t>
      </w:r>
      <w:r w:rsidR="008B47E8" w:rsidRPr="0067237D">
        <w:rPr>
          <w:rFonts w:ascii="Times New Roman" w:hAnsi="Times New Roman"/>
          <w:color w:val="000000"/>
          <w:sz w:val="28"/>
          <w:szCs w:val="28"/>
          <w:lang w:val="uk-UA"/>
        </w:rPr>
        <w:t>, поряд</w:t>
      </w:r>
      <w:r w:rsidR="004E1F97" w:rsidRPr="0067237D">
        <w:rPr>
          <w:rFonts w:ascii="Times New Roman" w:hAnsi="Times New Roman"/>
          <w:color w:val="000000"/>
          <w:sz w:val="28"/>
          <w:szCs w:val="28"/>
          <w:lang w:val="uk-UA"/>
        </w:rPr>
        <w:t>ок</w:t>
      </w:r>
      <w:r w:rsidR="008B47E8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отримання окремих найбільш запитуваних послуг</w:t>
      </w:r>
      <w:r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B47E8" w:rsidRPr="0067237D">
        <w:rPr>
          <w:rFonts w:ascii="Times New Roman" w:hAnsi="Times New Roman"/>
          <w:color w:val="000000"/>
          <w:sz w:val="28"/>
          <w:szCs w:val="28"/>
          <w:lang w:val="uk-UA"/>
        </w:rPr>
        <w:t>упродовж року</w:t>
      </w:r>
      <w:r w:rsidR="004E1F97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розповсюджувалися</w:t>
      </w:r>
      <w:r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B47E8" w:rsidRPr="0067237D">
        <w:rPr>
          <w:rFonts w:ascii="Times New Roman" w:hAnsi="Times New Roman"/>
          <w:color w:val="000000"/>
          <w:sz w:val="28"/>
          <w:szCs w:val="28"/>
          <w:lang w:val="uk-UA"/>
        </w:rPr>
        <w:t>безкоштовно</w:t>
      </w:r>
      <w:r w:rsidR="008B47E8" w:rsidRPr="0067237D">
        <w:rPr>
          <w:rFonts w:ascii="Times New Roman" w:hAnsi="Times New Roman"/>
          <w:sz w:val="28"/>
          <w:szCs w:val="28"/>
          <w:lang w:val="uk-UA"/>
        </w:rPr>
        <w:t xml:space="preserve"> на медійних заходах, під час </w:t>
      </w:r>
      <w:proofErr w:type="spellStart"/>
      <w:r w:rsidR="008B47E8" w:rsidRPr="0067237D">
        <w:rPr>
          <w:rFonts w:ascii="Times New Roman" w:hAnsi="Times New Roman"/>
          <w:sz w:val="28"/>
          <w:szCs w:val="28"/>
          <w:lang w:val="uk-UA"/>
        </w:rPr>
        <w:t>промоакцій</w:t>
      </w:r>
      <w:proofErr w:type="spellEnd"/>
      <w:r w:rsidR="008B47E8" w:rsidRPr="0067237D">
        <w:rPr>
          <w:rFonts w:ascii="Times New Roman" w:hAnsi="Times New Roman"/>
          <w:sz w:val="28"/>
          <w:szCs w:val="28"/>
          <w:lang w:val="uk-UA"/>
        </w:rPr>
        <w:t>, «круглих столів»</w:t>
      </w:r>
      <w:r w:rsidR="008B47E8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/>
          <w:sz w:val="28"/>
          <w:szCs w:val="28"/>
          <w:lang w:val="uk-UA"/>
        </w:rPr>
        <w:t>збірники, буклети, інформаційні матеріали, підготовлені департаментами адміністративних послуг, соціальної політики, управлінням з питань реєстрації вико</w:t>
      </w:r>
      <w:r w:rsidR="00CF66A5" w:rsidRPr="0067237D">
        <w:rPr>
          <w:rFonts w:ascii="Times New Roman" w:hAnsi="Times New Roman"/>
          <w:sz w:val="28"/>
          <w:szCs w:val="28"/>
          <w:lang w:val="uk-UA"/>
        </w:rPr>
        <w:t>нкому Криворізької міської ради.</w:t>
      </w:r>
    </w:p>
    <w:p w:rsidR="00D3530E" w:rsidRPr="0067237D" w:rsidRDefault="00CF66A5" w:rsidP="00D353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За звітний період на 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>офіційному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вебса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>йті</w:t>
      </w:r>
      <w:proofErr w:type="spellEnd"/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 міської ради</w:t>
      </w:r>
      <w:r w:rsidR="00E9694D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та її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викон</w:t>
      </w:r>
      <w:r w:rsidR="00F96639" w:rsidRPr="0067237D">
        <w:rPr>
          <w:rFonts w:ascii="Times New Roman" w:hAnsi="Times New Roman" w:cs="Times New Roman"/>
          <w:sz w:val="28"/>
          <w:szCs w:val="28"/>
          <w:lang w:val="uk-UA"/>
        </w:rPr>
        <w:t>авчого комітету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>вебпорталі</w:t>
      </w:r>
      <w:proofErr w:type="spellEnd"/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офіційному </w:t>
      </w:r>
      <w:proofErr w:type="spellStart"/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>веб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порталі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міста Кривого Рогу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«Криворізький ресурсний центр» розміщено понад </w:t>
      </w:r>
      <w:r w:rsidR="00104DCE" w:rsidRPr="0067237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4DC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150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публікацій стосовно організації роботи Центру, новацій та спрощень процедурних питань щодо порядку надання адмініст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ративних, інших публічних послуг, </w:t>
      </w:r>
      <w:r w:rsidR="00D3530E" w:rsidRPr="0067237D">
        <w:rPr>
          <w:rFonts w:ascii="Times New Roman" w:hAnsi="Times New Roman"/>
          <w:sz w:val="28"/>
          <w:szCs w:val="28"/>
          <w:lang w:val="uk-UA"/>
        </w:rPr>
        <w:t>упровадження реформи адміністративних послуг</w:t>
      </w:r>
      <w:r w:rsidR="00D711CC" w:rsidRPr="0067237D">
        <w:rPr>
          <w:rFonts w:ascii="Times New Roman" w:hAnsi="Times New Roman"/>
          <w:sz w:val="28"/>
          <w:szCs w:val="28"/>
          <w:lang w:val="uk-UA"/>
        </w:rPr>
        <w:t xml:space="preserve"> та цифрової трансформації послуг для населення</w:t>
      </w:r>
      <w:r w:rsidR="00D3530E" w:rsidRPr="0067237D">
        <w:rPr>
          <w:rFonts w:ascii="Times New Roman" w:hAnsi="Times New Roman"/>
          <w:sz w:val="28"/>
          <w:szCs w:val="28"/>
          <w:lang w:val="uk-UA"/>
        </w:rPr>
        <w:t>.</w:t>
      </w:r>
    </w:p>
    <w:p w:rsidR="008B47E8" w:rsidRPr="0067237D" w:rsidRDefault="008B47E8" w:rsidP="008B47E8">
      <w:pPr>
        <w:spacing w:after="0" w:line="240" w:lineRule="atLeas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У 2019 році для адміністраторів Центру, державних реєстраторів майже щотижнево проводилися навчальні тренінги за Програмою з питань розвитку центрів надання адміністративних послуг як інструменту взаємодії влади та громади, покращення я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>кості адміністративних послуг і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знання 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вимог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законодавства у сфері надання адміністративних послуг, стрес-менеджменту та профілактики емоційного вигоряння, ефективної взаємодії із замовниками послуг</w:t>
      </w:r>
      <w:r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надавалися практичні рекомендації.</w:t>
      </w:r>
      <w:r w:rsidR="001C01E5" w:rsidRPr="006723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рамках Меморандуму про взаємодію щодо створення </w:t>
      </w:r>
      <w:proofErr w:type="spellStart"/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безбар’єрного</w:t>
      </w:r>
      <w:proofErr w:type="spellEnd"/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середовища в Офісах послуг органів  місце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вого самоврядування м. 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Кривого Рогу між виконк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омом 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Криворізь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кої міської ради та Дніпропетровською обласною орг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>анізацією Українського товарист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 глухих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метою покращення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засобів комунікації із заявни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ками з п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орушеннями слуху протягом січня – 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квітня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59 службовців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органів місцевого само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врядування м.</w:t>
      </w:r>
      <w:r w:rsidR="001C01E5" w:rsidRPr="0067237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Кривого Р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огу, серед них </w:t>
      </w:r>
      <w:proofErr w:type="spellStart"/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адмі-ністратори</w:t>
      </w:r>
      <w:proofErr w:type="spellEnd"/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й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державні реєстратори </w:t>
      </w:r>
      <w:r w:rsidR="001C01E5" w:rsidRPr="0067237D">
        <w:rPr>
          <w:rFonts w:ascii="Times New Roman" w:hAnsi="Times New Roman" w:cs="Times New Roman"/>
          <w:bCs/>
          <w:sz w:val="28"/>
          <w:szCs w:val="28"/>
          <w:lang w:val="uk-UA"/>
        </w:rPr>
        <w:t>Центру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 </w:t>
      </w:r>
      <w:r w:rsidR="004E1F97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прослухали курс з вивчення</w:t>
      </w:r>
      <w:r w:rsidR="001C01E5" w:rsidRPr="006723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жестової мови.</w:t>
      </w:r>
    </w:p>
    <w:p w:rsidR="00D3530E" w:rsidRPr="0067237D" w:rsidRDefault="00BF46B5" w:rsidP="00D3530E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В </w:t>
      </w:r>
      <w:r w:rsidR="00600B98" w:rsidRPr="0067237D">
        <w:rPr>
          <w:rFonts w:ascii="Times New Roman" w:hAnsi="Times New Roman" w:cs="Times New Roman"/>
          <w:bCs/>
          <w:sz w:val="28"/>
          <w:szCs w:val="28"/>
          <w:lang w:val="uk-UA"/>
        </w:rPr>
        <w:t>організації роботи Центру</w:t>
      </w: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застосо</w:t>
      </w:r>
      <w:r w:rsidR="001C01E5" w:rsidRPr="0067237D">
        <w:rPr>
          <w:rFonts w:ascii="Times New Roman" w:hAnsi="Times New Roman" w:cs="Times New Roman"/>
          <w:bCs/>
          <w:sz w:val="28"/>
          <w:szCs w:val="28"/>
          <w:lang w:val="uk-UA"/>
        </w:rPr>
        <w:t>вували</w:t>
      </w: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ся нестандартні підходи, зокрема: </w:t>
      </w:r>
      <w:r w:rsidR="001C01E5" w:rsidRPr="0067237D">
        <w:rPr>
          <w:rFonts w:ascii="Times New Roman" w:hAnsi="Times New Roman" w:cs="Times New Roman"/>
          <w:sz w:val="28"/>
          <w:szCs w:val="28"/>
          <w:lang w:val="uk-UA"/>
        </w:rPr>
        <w:t>проводилися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урочисті церемонії вручення п</w:t>
      </w:r>
      <w:r w:rsidR="004E1F97" w:rsidRPr="0067237D">
        <w:rPr>
          <w:rFonts w:ascii="Times New Roman" w:hAnsi="Times New Roman" w:cs="Times New Roman"/>
          <w:sz w:val="28"/>
          <w:szCs w:val="28"/>
          <w:lang w:val="uk-UA"/>
        </w:rPr>
        <w:t>ершого паспорта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громадян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>ина</w:t>
      </w:r>
      <w:r w:rsidR="0023386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України до державних свят,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«Дні відкритих дверей»,  флеш</w:t>
      </w:r>
      <w:r w:rsidR="00233866" w:rsidRPr="0067237D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моби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E1F97" w:rsidRPr="0067237D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приміщенні головного офісу постійно діє виставка дитячих малюнків «К</w:t>
      </w:r>
      <w:r w:rsidR="004E1F97" w:rsidRPr="0067237D">
        <w:rPr>
          <w:rFonts w:ascii="Times New Roman" w:hAnsi="Times New Roman" w:cs="Times New Roman"/>
          <w:bCs/>
          <w:sz w:val="28"/>
          <w:szCs w:val="28"/>
          <w:lang w:val="uk-UA"/>
        </w:rPr>
        <w:t>ривий Ріг – моє улюблене місто»,</w:t>
      </w:r>
      <w:r w:rsidRPr="0067237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 Великодніх свят проведено акцію «Розмалюй у «Візі» писанку». Напередодні Міжнародного дня захисту дітей, з нагоди урочистого святкування 16–ї</w:t>
      </w:r>
      <w:r w:rsidR="004E1F9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річниці створення Центру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67237D">
        <w:rPr>
          <w:rStyle w:val="ab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 xml:space="preserve">в ньому </w:t>
      </w:r>
      <w:r w:rsidRPr="0067237D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t>встановлено куточок</w:t>
      </w:r>
      <w:r w:rsidRPr="0067237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4E1F9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з дитячих меблів з іграш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 w:rsidR="004E1F9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ами,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F1EF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проведено з</w:t>
      </w:r>
      <w:r w:rsidR="004E1F9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ахід «Тут працюють наші мами», у</w:t>
      </w:r>
      <w:r w:rsidR="005F1EF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рамках якого проведено екскурсію для дітей адміністраторів, реєстраторів, майстер-клас для найменших клієнтів Центру та конкурс малюнків «Моя мама – найкращий службовець!».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1C01E5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E1F97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Протягом року в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Центрі проводились екскурсії для учнів 10-х класів Криворізької спеціалізованої школи</w:t>
      </w:r>
      <w:r w:rsidR="00F262C1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І-ІІІ ступенів №70 Криворізької міської ради Дніпропетровської області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студентів </w:t>
      </w:r>
      <w:r w:rsidR="00F262C1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Державного вищого навчального закладу «Криворізький національний університет»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метою ознайомлення з його діяльн</w:t>
      </w:r>
      <w:r w:rsidR="005F1EA2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істю та корисними сервісами, що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можуть отримати мешканці міста.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Департаментом адміністративних послуг</w:t>
      </w:r>
      <w:r w:rsidR="005F1EA2" w:rsidRPr="006723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спільно з управлінням з питань реєстрації виконкому Криворізької міської ради</w:t>
      </w:r>
      <w:r w:rsidR="005F1EA2" w:rsidRPr="006723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проведено низку урочистих заходів з вручення «ювілейних» документів:</w:t>
      </w:r>
      <w:r w:rsidR="005F1EF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«150, 200-тисячний замовник послуг», 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F1EFE" w:rsidRPr="0067237D">
        <w:rPr>
          <w:rFonts w:ascii="Times New Roman" w:hAnsi="Times New Roman" w:cs="Times New Roman"/>
          <w:sz w:val="28"/>
          <w:szCs w:val="28"/>
          <w:lang w:val="uk-UA"/>
        </w:rPr>
        <w:t>400-</w:t>
      </w:r>
      <w:r w:rsidR="00D3530E" w:rsidRPr="0067237D">
        <w:rPr>
          <w:rFonts w:ascii="Times New Roman" w:hAnsi="Times New Roman" w:cs="Times New Roman"/>
          <w:sz w:val="28"/>
          <w:szCs w:val="28"/>
          <w:lang w:val="uk-UA"/>
        </w:rPr>
        <w:t>тисячна послуга</w:t>
      </w:r>
      <w:r w:rsidR="005F1EF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». Проведено </w:t>
      </w:r>
      <w:proofErr w:type="spellStart"/>
      <w:r w:rsidR="005F1EFE" w:rsidRPr="0067237D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035098" w:rsidRPr="0067237D">
        <w:rPr>
          <w:rFonts w:ascii="Times New Roman" w:hAnsi="Times New Roman" w:cs="Times New Roman"/>
          <w:sz w:val="28"/>
          <w:szCs w:val="28"/>
          <w:lang w:val="uk-UA"/>
        </w:rPr>
        <w:t>ес</w:t>
      </w:r>
      <w:r w:rsidR="005F1EA2" w:rsidRPr="0067237D">
        <w:rPr>
          <w:rFonts w:ascii="Times New Roman" w:hAnsi="Times New Roman" w:cs="Times New Roman"/>
          <w:sz w:val="28"/>
          <w:szCs w:val="28"/>
          <w:lang w:val="uk-UA"/>
        </w:rPr>
        <w:t>тур</w:t>
      </w:r>
      <w:proofErr w:type="spellEnd"/>
      <w:r w:rsidR="005F1EA2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для журналістів Офісами</w:t>
      </w:r>
      <w:r w:rsidR="005F1EF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послуг.</w:t>
      </w:r>
    </w:p>
    <w:p w:rsidR="006A49C0" w:rsidRPr="0067237D" w:rsidRDefault="005F1EA2" w:rsidP="006A49C0">
      <w:pPr>
        <w:pStyle w:val="a3"/>
        <w:spacing w:before="0" w:beforeAutospacing="0" w:after="0" w:afterAutospacing="0"/>
        <w:ind w:firstLine="624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7237D">
        <w:rPr>
          <w:color w:val="000000"/>
          <w:sz w:val="28"/>
          <w:szCs w:val="28"/>
          <w:lang w:val="uk-UA"/>
        </w:rPr>
        <w:t>Вивчалася</w:t>
      </w:r>
      <w:r w:rsidR="00693D28" w:rsidRPr="0067237D">
        <w:rPr>
          <w:color w:val="000000"/>
          <w:sz w:val="28"/>
          <w:szCs w:val="28"/>
          <w:lang w:val="uk-UA"/>
        </w:rPr>
        <w:t xml:space="preserve"> громадська думка про додаткові заходи </w:t>
      </w:r>
      <w:r w:rsidRPr="0067237D">
        <w:rPr>
          <w:color w:val="000000"/>
          <w:sz w:val="28"/>
          <w:szCs w:val="28"/>
          <w:lang w:val="uk-UA"/>
        </w:rPr>
        <w:t>із забезпечення доступності всім користувачам</w:t>
      </w:r>
      <w:r w:rsidR="00693D28" w:rsidRPr="0067237D">
        <w:rPr>
          <w:color w:val="000000"/>
          <w:sz w:val="28"/>
          <w:szCs w:val="28"/>
          <w:lang w:val="uk-UA"/>
        </w:rPr>
        <w:t xml:space="preserve"> публічних послуг</w:t>
      </w:r>
      <w:r w:rsidR="006A49C0" w:rsidRPr="0067237D">
        <w:rPr>
          <w:color w:val="000000"/>
          <w:sz w:val="28"/>
          <w:szCs w:val="28"/>
          <w:lang w:val="uk-UA"/>
        </w:rPr>
        <w:t xml:space="preserve">, у </w:t>
      </w:r>
      <w:r w:rsidR="001C01E5" w:rsidRPr="0067237D">
        <w:rPr>
          <w:color w:val="000000"/>
          <w:sz w:val="28"/>
          <w:szCs w:val="28"/>
          <w:lang w:val="uk-UA"/>
        </w:rPr>
        <w:t>першу чергу з урахуванням вимог</w:t>
      </w:r>
      <w:r w:rsidR="006A49C0" w:rsidRPr="0067237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6A49C0" w:rsidRPr="0067237D">
        <w:rPr>
          <w:color w:val="000000"/>
          <w:sz w:val="28"/>
          <w:szCs w:val="28"/>
          <w:lang w:val="uk-UA"/>
        </w:rPr>
        <w:t>інклюзивності</w:t>
      </w:r>
      <w:proofErr w:type="spellEnd"/>
      <w:r w:rsidR="006A49C0" w:rsidRPr="0067237D">
        <w:rPr>
          <w:color w:val="000000"/>
          <w:sz w:val="28"/>
          <w:szCs w:val="28"/>
          <w:lang w:val="uk-UA"/>
        </w:rPr>
        <w:t xml:space="preserve">. До </w:t>
      </w:r>
      <w:r w:rsidR="006A49C0" w:rsidRPr="0067237D">
        <w:rPr>
          <w:sz w:val="28"/>
          <w:szCs w:val="28"/>
          <w:lang w:val="uk-UA"/>
        </w:rPr>
        <w:t xml:space="preserve"> діало</w:t>
      </w:r>
      <w:r w:rsidRPr="0067237D">
        <w:rPr>
          <w:sz w:val="28"/>
          <w:szCs w:val="28"/>
          <w:lang w:val="uk-UA"/>
        </w:rPr>
        <w:t>гу залучалися</w:t>
      </w:r>
      <w:r w:rsidR="006A49C0" w:rsidRPr="0067237D">
        <w:rPr>
          <w:sz w:val="28"/>
          <w:szCs w:val="28"/>
          <w:lang w:val="uk-UA"/>
        </w:rPr>
        <w:t xml:space="preserve"> </w:t>
      </w:r>
      <w:r w:rsidR="006A49C0" w:rsidRPr="0067237D">
        <w:rPr>
          <w:color w:val="000000"/>
          <w:sz w:val="28"/>
          <w:szCs w:val="28"/>
          <w:lang w:val="uk-UA"/>
        </w:rPr>
        <w:t>лідери громадських організа</w:t>
      </w:r>
      <w:r w:rsidRPr="0067237D">
        <w:rPr>
          <w:color w:val="000000"/>
          <w:sz w:val="28"/>
          <w:szCs w:val="28"/>
          <w:lang w:val="uk-UA"/>
        </w:rPr>
        <w:t>цій:</w:t>
      </w:r>
      <w:r w:rsidR="006A49C0" w:rsidRPr="0067237D">
        <w:rPr>
          <w:color w:val="000000"/>
          <w:sz w:val="28"/>
          <w:szCs w:val="28"/>
          <w:lang w:val="uk-UA"/>
        </w:rPr>
        <w:t xml:space="preserve"> Криворізької міської організації ветеранів, </w:t>
      </w:r>
      <w:r w:rsidR="00F262C1" w:rsidRPr="0067237D">
        <w:rPr>
          <w:color w:val="000000"/>
          <w:sz w:val="28"/>
          <w:szCs w:val="28"/>
          <w:lang w:val="uk-UA"/>
        </w:rPr>
        <w:t xml:space="preserve">Громадської організації </w:t>
      </w:r>
      <w:r w:rsidR="00956283" w:rsidRPr="0067237D">
        <w:rPr>
          <w:color w:val="000000"/>
          <w:sz w:val="28"/>
          <w:szCs w:val="28"/>
          <w:lang w:val="uk-UA"/>
        </w:rPr>
        <w:t>«Криворізьке</w:t>
      </w:r>
      <w:r w:rsidR="006A49C0" w:rsidRPr="0067237D">
        <w:rPr>
          <w:color w:val="000000"/>
          <w:sz w:val="28"/>
          <w:szCs w:val="28"/>
          <w:lang w:val="uk-UA"/>
        </w:rPr>
        <w:t xml:space="preserve"> об’єднання інвалідів «Ветерани Чорнобиля», Криворізької міської організації Всеукраїнської громадської організації інвалідів «Союз Чорнобиль України», Криворізької міської організації Української спілки ветеранів Афганістану (воїнів-інтернаціоналістів), </w:t>
      </w:r>
      <w:r w:rsidR="00956283" w:rsidRPr="0067237D">
        <w:rPr>
          <w:color w:val="000000"/>
          <w:sz w:val="28"/>
          <w:szCs w:val="28"/>
          <w:lang w:val="uk-UA"/>
        </w:rPr>
        <w:t>Г</w:t>
      </w:r>
      <w:r w:rsidR="00F262C1" w:rsidRPr="0067237D">
        <w:rPr>
          <w:color w:val="000000"/>
          <w:sz w:val="28"/>
          <w:szCs w:val="28"/>
          <w:lang w:val="uk-UA"/>
        </w:rPr>
        <w:t xml:space="preserve">ромадської організації </w:t>
      </w:r>
      <w:r w:rsidR="00956283" w:rsidRPr="0067237D">
        <w:rPr>
          <w:color w:val="000000"/>
          <w:sz w:val="28"/>
          <w:szCs w:val="28"/>
          <w:lang w:val="uk-UA"/>
        </w:rPr>
        <w:t xml:space="preserve"> «Криворізьке міське громадське товариство</w:t>
      </w:r>
      <w:r w:rsidR="006A49C0" w:rsidRPr="0067237D">
        <w:rPr>
          <w:color w:val="000000"/>
          <w:sz w:val="28"/>
          <w:szCs w:val="28"/>
          <w:lang w:val="uk-UA"/>
        </w:rPr>
        <w:t xml:space="preserve"> по захисту прав дітей-інвалідів з дитинства «Веселка», Криворізького відділення Української спілки в’язнів – жертв нацизму, Асоціації сімей загиблих в АТО міста Кривого Рогу, </w:t>
      </w:r>
      <w:r w:rsidR="00F262C1" w:rsidRPr="0067237D">
        <w:rPr>
          <w:color w:val="000000"/>
          <w:sz w:val="28"/>
          <w:szCs w:val="28"/>
          <w:lang w:val="uk-UA"/>
        </w:rPr>
        <w:t xml:space="preserve">Громадської організації </w:t>
      </w:r>
      <w:r w:rsidR="00956283" w:rsidRPr="0067237D">
        <w:rPr>
          <w:color w:val="000000"/>
          <w:sz w:val="28"/>
          <w:szCs w:val="28"/>
          <w:lang w:val="uk-UA"/>
        </w:rPr>
        <w:t xml:space="preserve"> «Товариство</w:t>
      </w:r>
      <w:r w:rsidR="006A49C0" w:rsidRPr="0067237D">
        <w:rPr>
          <w:color w:val="000000"/>
          <w:sz w:val="28"/>
          <w:szCs w:val="28"/>
          <w:lang w:val="uk-UA"/>
        </w:rPr>
        <w:t xml:space="preserve"> по захисту прав дітей та дітей-інвалідів «Промінь надії» тощо.</w:t>
      </w:r>
    </w:p>
    <w:p w:rsidR="001A0488" w:rsidRPr="0067237D" w:rsidRDefault="00600B98" w:rsidP="006A49C0">
      <w:pPr>
        <w:pStyle w:val="a3"/>
        <w:spacing w:before="0" w:beforeAutospacing="0" w:after="0" w:afterAutospacing="0"/>
        <w:ind w:firstLine="624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7237D">
        <w:rPr>
          <w:sz w:val="28"/>
          <w:szCs w:val="28"/>
          <w:lang w:val="uk-UA"/>
        </w:rPr>
        <w:t xml:space="preserve">Представники Центру </w:t>
      </w:r>
      <w:r w:rsidR="00F262C1" w:rsidRPr="0067237D">
        <w:rPr>
          <w:sz w:val="28"/>
          <w:szCs w:val="28"/>
          <w:lang w:val="uk-UA"/>
        </w:rPr>
        <w:t>бр</w:t>
      </w:r>
      <w:r w:rsidR="001A0488" w:rsidRPr="0067237D">
        <w:rPr>
          <w:sz w:val="28"/>
          <w:szCs w:val="28"/>
          <w:lang w:val="uk-UA"/>
        </w:rPr>
        <w:t>али участь у зустрічах з орган</w:t>
      </w:r>
      <w:r w:rsidR="00F262C1" w:rsidRPr="0067237D">
        <w:rPr>
          <w:sz w:val="28"/>
          <w:szCs w:val="28"/>
          <w:lang w:val="uk-UA"/>
        </w:rPr>
        <w:t>ами самоорганізації населення в районах міста, у рамках яких проводилися</w:t>
      </w:r>
      <w:r w:rsidR="001A0488" w:rsidRPr="0067237D">
        <w:rPr>
          <w:sz w:val="28"/>
          <w:szCs w:val="28"/>
          <w:lang w:val="uk-UA"/>
        </w:rPr>
        <w:t xml:space="preserve"> </w:t>
      </w:r>
      <w:proofErr w:type="spellStart"/>
      <w:r w:rsidR="001A0488" w:rsidRPr="0067237D">
        <w:rPr>
          <w:sz w:val="28"/>
          <w:szCs w:val="28"/>
          <w:lang w:val="uk-UA"/>
        </w:rPr>
        <w:t>промоакції</w:t>
      </w:r>
      <w:proofErr w:type="spellEnd"/>
      <w:r w:rsidR="001A0488" w:rsidRPr="0067237D">
        <w:rPr>
          <w:sz w:val="28"/>
          <w:szCs w:val="28"/>
          <w:lang w:val="uk-UA"/>
        </w:rPr>
        <w:t xml:space="preserve"> </w:t>
      </w:r>
      <w:r w:rsidR="001A0488" w:rsidRPr="0067237D">
        <w:rPr>
          <w:color w:val="000000"/>
          <w:sz w:val="28"/>
          <w:szCs w:val="28"/>
          <w:lang w:val="uk-UA"/>
        </w:rPr>
        <w:t>«ВІЗИ МОБІЛЬНОЇ»</w:t>
      </w:r>
      <w:r w:rsidR="00F262C1" w:rsidRPr="0067237D">
        <w:rPr>
          <w:color w:val="000000"/>
          <w:sz w:val="28"/>
          <w:szCs w:val="28"/>
          <w:lang w:val="uk-UA"/>
        </w:rPr>
        <w:t>.</w:t>
      </w:r>
    </w:p>
    <w:p w:rsidR="006A49C0" w:rsidRPr="0067237D" w:rsidRDefault="006A49C0" w:rsidP="006A49C0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7237D">
        <w:rPr>
          <w:rStyle w:val="ab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lang w:val="uk-UA"/>
        </w:rPr>
        <w:lastRenderedPageBreak/>
        <w:t>На прохання громадських організацій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600B98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ветеранів, </w:t>
      </w:r>
      <w:proofErr w:type="spellStart"/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криворіжців</w:t>
      </w:r>
      <w:proofErr w:type="spellEnd"/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особливими потребами</w:t>
      </w:r>
      <w:r w:rsidR="001C01E5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2019 році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6A49C0" w:rsidRPr="0067237D" w:rsidRDefault="006A49C0" w:rsidP="00233866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7237D">
        <w:rPr>
          <w:color w:val="000000"/>
          <w:sz w:val="28"/>
          <w:szCs w:val="28"/>
          <w:lang w:val="uk-UA"/>
        </w:rPr>
        <w:t>-  запроваджено надомне обслуговування та обслуговування в лікарнях, тер</w:t>
      </w:r>
      <w:r w:rsidR="001C01E5" w:rsidRPr="0067237D">
        <w:rPr>
          <w:color w:val="000000"/>
          <w:sz w:val="28"/>
          <w:szCs w:val="28"/>
          <w:lang w:val="uk-UA"/>
        </w:rPr>
        <w:t>иторіальних</w:t>
      </w:r>
      <w:r w:rsidR="00233866" w:rsidRPr="0067237D">
        <w:rPr>
          <w:color w:val="000000"/>
          <w:sz w:val="28"/>
          <w:szCs w:val="28"/>
          <w:lang w:val="uk-UA"/>
        </w:rPr>
        <w:t xml:space="preserve"> центрах ветеранів </w:t>
      </w:r>
      <w:r w:rsidRPr="0067237D">
        <w:rPr>
          <w:color w:val="000000"/>
          <w:sz w:val="28"/>
          <w:szCs w:val="28"/>
          <w:lang w:val="uk-UA"/>
        </w:rPr>
        <w:t>з 75-річного віку (замість 80-річного);</w:t>
      </w:r>
    </w:p>
    <w:p w:rsidR="006A49C0" w:rsidRPr="0067237D" w:rsidRDefault="006A49C0" w:rsidP="00233866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7237D">
        <w:rPr>
          <w:color w:val="000000"/>
          <w:sz w:val="28"/>
          <w:szCs w:val="28"/>
          <w:lang w:val="uk-UA"/>
        </w:rPr>
        <w:t xml:space="preserve">-  </w:t>
      </w:r>
      <w:r w:rsidR="00233866" w:rsidRPr="0067237D">
        <w:rPr>
          <w:color w:val="000000"/>
          <w:sz w:val="28"/>
          <w:szCs w:val="28"/>
          <w:lang w:val="uk-UA"/>
        </w:rPr>
        <w:t xml:space="preserve">у 3, </w:t>
      </w:r>
      <w:r w:rsidRPr="0067237D">
        <w:rPr>
          <w:color w:val="000000"/>
          <w:sz w:val="28"/>
          <w:szCs w:val="28"/>
          <w:lang w:val="uk-UA"/>
        </w:rPr>
        <w:t>4 кварталах проведено тренінги для голів г</w:t>
      </w:r>
      <w:r w:rsidR="00233866" w:rsidRPr="0067237D">
        <w:rPr>
          <w:color w:val="000000"/>
          <w:sz w:val="28"/>
          <w:szCs w:val="28"/>
          <w:lang w:val="uk-UA"/>
        </w:rPr>
        <w:t>ромадських організацій з навичок</w:t>
      </w:r>
      <w:r w:rsidRPr="0067237D">
        <w:rPr>
          <w:color w:val="000000"/>
          <w:sz w:val="28"/>
          <w:szCs w:val="28"/>
          <w:lang w:val="uk-UA"/>
        </w:rPr>
        <w:t xml:space="preserve"> користування ел</w:t>
      </w:r>
      <w:r w:rsidR="00600B98" w:rsidRPr="0067237D">
        <w:rPr>
          <w:color w:val="000000"/>
          <w:sz w:val="28"/>
          <w:szCs w:val="28"/>
          <w:lang w:val="uk-UA"/>
        </w:rPr>
        <w:t>ектронними сервісами Центру</w:t>
      </w:r>
      <w:r w:rsidRPr="0067237D">
        <w:rPr>
          <w:color w:val="000000"/>
          <w:sz w:val="28"/>
          <w:szCs w:val="28"/>
          <w:lang w:val="uk-UA"/>
        </w:rPr>
        <w:t xml:space="preserve"> та </w:t>
      </w:r>
      <w:r w:rsidR="00233866" w:rsidRPr="0067237D">
        <w:rPr>
          <w:sz w:val="28"/>
          <w:szCs w:val="28"/>
          <w:lang w:val="uk-UA"/>
        </w:rPr>
        <w:t xml:space="preserve">офіційного </w:t>
      </w:r>
      <w:proofErr w:type="spellStart"/>
      <w:r w:rsidR="00233866" w:rsidRPr="0067237D">
        <w:rPr>
          <w:sz w:val="28"/>
          <w:szCs w:val="28"/>
          <w:lang w:val="uk-UA"/>
        </w:rPr>
        <w:t>вебпорталу</w:t>
      </w:r>
      <w:proofErr w:type="spellEnd"/>
      <w:r w:rsidR="00233866" w:rsidRPr="0067237D">
        <w:rPr>
          <w:sz w:val="28"/>
          <w:szCs w:val="28"/>
          <w:lang w:val="uk-UA"/>
        </w:rPr>
        <w:t xml:space="preserve"> міста Кривого Рогу «Криворізький ресурсний центр»</w:t>
      </w:r>
      <w:r w:rsidRPr="0067237D">
        <w:rPr>
          <w:color w:val="000000"/>
          <w:sz w:val="28"/>
          <w:szCs w:val="28"/>
          <w:lang w:val="uk-UA"/>
        </w:rPr>
        <w:t>; </w:t>
      </w:r>
    </w:p>
    <w:p w:rsidR="006A49C0" w:rsidRPr="0067237D" w:rsidRDefault="00233866" w:rsidP="00233866">
      <w:pPr>
        <w:pStyle w:val="a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7237D">
        <w:rPr>
          <w:color w:val="000000"/>
          <w:sz w:val="28"/>
          <w:szCs w:val="28"/>
          <w:lang w:val="uk-UA"/>
        </w:rPr>
        <w:t>- започатковано на Комунальному підприємстві</w:t>
      </w:r>
      <w:r w:rsidR="006A49C0" w:rsidRPr="0067237D">
        <w:rPr>
          <w:color w:val="000000"/>
          <w:sz w:val="28"/>
          <w:szCs w:val="28"/>
          <w:lang w:val="uk-UA"/>
        </w:rPr>
        <w:t xml:space="preserve"> «</w:t>
      </w:r>
      <w:r w:rsidR="006A49C0" w:rsidRPr="0067237D">
        <w:rPr>
          <w:sz w:val="28"/>
          <w:szCs w:val="28"/>
          <w:lang w:val="uk-UA"/>
        </w:rPr>
        <w:t>Телерадіокомпанія «</w:t>
      </w:r>
      <w:proofErr w:type="spellStart"/>
      <w:r w:rsidR="006A49C0" w:rsidRPr="0067237D">
        <w:rPr>
          <w:sz w:val="28"/>
          <w:szCs w:val="28"/>
          <w:lang w:val="uk-UA"/>
        </w:rPr>
        <w:t>Рудана</w:t>
      </w:r>
      <w:proofErr w:type="spellEnd"/>
      <w:r w:rsidR="006A49C0" w:rsidRPr="0067237D">
        <w:rPr>
          <w:sz w:val="28"/>
          <w:szCs w:val="28"/>
          <w:lang w:val="uk-UA"/>
        </w:rPr>
        <w:t>» Криворізької міської ради трансляцію щотижневої телепередачі «ВІЗА.КР – абетка для дорослих».</w:t>
      </w:r>
    </w:p>
    <w:p w:rsidR="001C01E5" w:rsidRPr="0067237D" w:rsidRDefault="001C01E5" w:rsidP="001C01E5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Громадський моніторинг та оцінка впливу Програми на ефективність роботи з надання послуг у 2019 році здійснювалися через:</w:t>
      </w:r>
    </w:p>
    <w:p w:rsidR="001C01E5" w:rsidRPr="0067237D" w:rsidRDefault="001C01E5" w:rsidP="001C01E5">
      <w:pPr>
        <w:pStyle w:val="a4"/>
        <w:spacing w:after="0" w:line="24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- щоквартальне опитування відвідувачів Центру, мешканців міста за допомогою опитувальних листів;</w:t>
      </w:r>
    </w:p>
    <w:p w:rsidR="001C01E5" w:rsidRPr="0067237D" w:rsidRDefault="001C01E5" w:rsidP="001C01E5">
      <w:pPr>
        <w:pStyle w:val="a4"/>
        <w:numPr>
          <w:ilvl w:val="0"/>
          <w:numId w:val="11"/>
        </w:numPr>
        <w:spacing w:after="0" w:line="240" w:lineRule="atLeast"/>
        <w:ind w:left="0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інтерактивне опитування «</w:t>
      </w:r>
      <w:r w:rsidR="00600B98" w:rsidRPr="0067237D">
        <w:rPr>
          <w:rFonts w:ascii="Times New Roman" w:hAnsi="Times New Roman" w:cs="Times New Roman"/>
          <w:sz w:val="28"/>
          <w:szCs w:val="28"/>
          <w:lang w:val="uk-UA"/>
        </w:rPr>
        <w:t>АКТИВНИЙ ГРОМАДЯНИН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» на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ебпорталі</w:t>
      </w:r>
      <w:proofErr w:type="spellEnd"/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Центру, який започаткував роботу у 2019 році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01E5" w:rsidRPr="0067237D" w:rsidRDefault="001C01E5" w:rsidP="001C01E5">
      <w:pPr>
        <w:pStyle w:val="a4"/>
        <w:numPr>
          <w:ilvl w:val="0"/>
          <w:numId w:val="11"/>
        </w:numPr>
        <w:spacing w:after="0" w:line="240" w:lineRule="atLeast"/>
        <w:ind w:left="0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опитування представників громади міста та бізнесу щодо результатів упровадження реформи у сфері адміністративних послуг у «єдиних вікнах» органів місцевого самоврядування Кривого Рогу.</w:t>
      </w:r>
    </w:p>
    <w:p w:rsidR="00194EFE" w:rsidRPr="0067237D" w:rsidRDefault="001C01E5" w:rsidP="00194E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На сервісі «АКТИВНИЙ ГРОМАДЯНИН» </w:t>
      </w:r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>проведено 6 інтерактивних оп</w:t>
      </w:r>
      <w:r w:rsidR="00233866" w:rsidRPr="0067237D">
        <w:rPr>
          <w:rFonts w:ascii="Times New Roman" w:hAnsi="Times New Roman" w:cs="Times New Roman"/>
          <w:sz w:val="28"/>
          <w:szCs w:val="28"/>
          <w:lang w:val="uk-UA"/>
        </w:rPr>
        <w:t>итувань з тем</w:t>
      </w:r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>: «Чи рекомендуєте  Ви  Центр «Віза» своїм родичам, друзям, знайомим?», «Якими сервісами Центру «Віза» Ви вже користувалися?», «Які послуги найбільш складні у сфері земельних відносин?»</w:t>
      </w:r>
      <w:r w:rsidR="003F65E1" w:rsidRPr="006723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«Оцініть якість обслуговування в Центрі адміністративних послуг «Віза». Участь в опитуваннях взяли близько 4</w:t>
      </w:r>
      <w:r w:rsidR="00233866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тис.</w:t>
      </w:r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активних </w:t>
      </w:r>
      <w:proofErr w:type="spellStart"/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>криворіжців</w:t>
      </w:r>
      <w:proofErr w:type="spellEnd"/>
      <w:r w:rsidR="00194EFE"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1E5" w:rsidRPr="0067237D" w:rsidRDefault="001C01E5" w:rsidP="001C01E5">
      <w:pPr>
        <w:spacing w:after="0" w:line="240" w:lineRule="atLeast"/>
        <w:ind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97% меш</w:t>
      </w:r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>канців рекомендують Центр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своїм родичам, знайомим, друзям, а довіра мешканців – наша </w:t>
      </w:r>
      <w:r w:rsidR="00233866" w:rsidRPr="0067237D">
        <w:rPr>
          <w:rFonts w:ascii="Times New Roman" w:hAnsi="Times New Roman" w:cs="Times New Roman"/>
          <w:sz w:val="28"/>
          <w:szCs w:val="28"/>
          <w:lang w:val="uk-UA"/>
        </w:rPr>
        <w:t>мета й показник якості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7D58" w:rsidRPr="0067237D" w:rsidRDefault="00937D58" w:rsidP="00EB0C36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/>
          <w:bCs/>
          <w:sz w:val="28"/>
          <w:szCs w:val="28"/>
          <w:lang w:val="uk-UA"/>
        </w:rPr>
        <w:t xml:space="preserve">Центр серед  </w:t>
      </w:r>
      <w:proofErr w:type="spellStart"/>
      <w:r w:rsidRPr="0067237D">
        <w:rPr>
          <w:rFonts w:ascii="Times New Roman" w:hAnsi="Times New Roman"/>
          <w:bCs/>
          <w:sz w:val="28"/>
          <w:szCs w:val="28"/>
          <w:lang w:val="uk-UA"/>
        </w:rPr>
        <w:t>ЦНАПів</w:t>
      </w:r>
      <w:proofErr w:type="spellEnd"/>
      <w:r w:rsidRPr="0067237D">
        <w:rPr>
          <w:rFonts w:ascii="Times New Roman" w:hAnsi="Times New Roman"/>
          <w:bCs/>
          <w:sz w:val="28"/>
          <w:szCs w:val="28"/>
          <w:lang w:val="uk-UA"/>
        </w:rPr>
        <w:t xml:space="preserve">-лідерів в Україні за даними моніторингу Міністерств економічного розвитку і торгівлі, цифрової трансформації України.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Лідируючі позиції міста Кривого Рогу у сфері надання адміністративних послуг </w:t>
      </w:r>
      <w:r w:rsidR="00233866" w:rsidRPr="0067237D">
        <w:rPr>
          <w:rFonts w:ascii="Times New Roman" w:hAnsi="Times New Roman"/>
          <w:bCs/>
          <w:sz w:val="28"/>
          <w:szCs w:val="28"/>
          <w:lang w:val="uk-UA"/>
        </w:rPr>
        <w:t>підтвердили й</w:t>
      </w:r>
      <w:r w:rsidRPr="0067237D">
        <w:rPr>
          <w:rFonts w:ascii="Times New Roman" w:hAnsi="Times New Roman"/>
          <w:bCs/>
          <w:sz w:val="28"/>
          <w:szCs w:val="28"/>
          <w:lang w:val="uk-UA"/>
        </w:rPr>
        <w:t xml:space="preserve"> дані Всеукраїнського моніторингу, що проводився Центром політико-правових реформ разом з партнерськими організаціями в рамках міжнародного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проєкту «Посилення ролі громадського суспільства у забезпеченні демократичних реформ і якост</w:t>
      </w:r>
      <w:r w:rsidR="005875E2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державної влади» (Центр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сукупністю показників отримав друге місце).</w:t>
      </w:r>
    </w:p>
    <w:p w:rsidR="00937D58" w:rsidRPr="0067237D" w:rsidRDefault="00937D58" w:rsidP="005875E2">
      <w:pPr>
        <w:pStyle w:val="a4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7237D">
        <w:rPr>
          <w:rFonts w:ascii="Times New Roman" w:hAnsi="Times New Roman"/>
          <w:sz w:val="28"/>
          <w:szCs w:val="28"/>
          <w:lang w:val="uk-UA"/>
        </w:rPr>
        <w:t>Виконанню заходів Програми сприяла плідна співпраця з постійною комісією міської ради з питань регуляторної п</w:t>
      </w:r>
      <w:r w:rsidR="002C13C4" w:rsidRPr="0067237D">
        <w:rPr>
          <w:rFonts w:ascii="Times New Roman" w:hAnsi="Times New Roman"/>
          <w:sz w:val="28"/>
          <w:szCs w:val="28"/>
          <w:lang w:val="uk-UA"/>
        </w:rPr>
        <w:t xml:space="preserve">олітики та підприємництва, </w:t>
      </w:r>
      <w:r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13C4" w:rsidRPr="0067237D">
        <w:rPr>
          <w:rFonts w:ascii="Times New Roman" w:hAnsi="Times New Roman" w:cs="Times New Roman"/>
          <w:sz w:val="28"/>
          <w:szCs w:val="28"/>
          <w:lang w:val="uk-UA"/>
        </w:rPr>
        <w:t>експертною комісією з реформування системи надання адміністративних, інших публічних послуг в органах місцевого самоврядування міста Кривого Рогу, створеною рішенням виконкому міської ради від 14.03.2018 №122 «Про реформування адміністративних, інших публічних послуг у органах місцевого самоврядування м. Кривого Рогу»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>, зі змінами</w:t>
      </w:r>
      <w:r w:rsidR="002C13C4"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7D58" w:rsidRPr="0067237D" w:rsidRDefault="00937D58" w:rsidP="005875E2">
      <w:pPr>
        <w:pStyle w:val="a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Реалізацію заходів Програми буде продовжено у 2020 році. Серед основних пріоритетів розвитку Центру у 2020 році визначено: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lastRenderedPageBreak/>
        <w:t>Системний аудит стандартів роботи офісів послуг, а також суб’єктів надання послуг. Спрощення «Дорожніх карт» з питань землекористування, містобудування, присвоєння та зміни поштових адрес, видалення земельних насаджень тощо.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Укріплення  кадрового складу, постійне якісне підвищення кваліфікації службовців.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Чітке застосування запобіжників від неправомірних дій або бездіяльності суб’єктів надання адмін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істративних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послуг відповідно до вимог Законів України «</w:t>
      </w:r>
      <w:r w:rsidRPr="006723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Про внесення змін до Кодексу України про адміністративні правопорушення щодо посилення захисту суб’єктів господарювання від неправомірних дій або бездіяльності дозвільних органів» стосовно дозвільних органів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67237D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>«</w:t>
      </w:r>
      <w:r w:rsidRPr="006723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 w:themeFill="background1"/>
          <w:lang w:val="uk-UA"/>
        </w:rPr>
        <w:t>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</w:t>
      </w:r>
      <w:r w:rsidRPr="0067237D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>»</w:t>
      </w:r>
      <w:r w:rsidRPr="0067237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– інших надавачів 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адміністративних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послуг.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Запровадження нових сервісів органів місцевого самоврядування на базі Електронного реєстру  Криворізької громади та проєкту «Соціальна картка криворіж</w:t>
      </w:r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ця» через </w:t>
      </w:r>
      <w:proofErr w:type="spellStart"/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>вебпортал</w:t>
      </w:r>
      <w:proofErr w:type="spellEnd"/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; заходи із синхронізації послуг органів місцевого самоврядування з де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>ржавними електронними сервісами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та активізація 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>роботи зі споживачами  послуг з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F262C1" w:rsidRPr="0067237D">
        <w:rPr>
          <w:rFonts w:ascii="Times New Roman" w:hAnsi="Times New Roman" w:cs="Times New Roman"/>
          <w:sz w:val="28"/>
          <w:szCs w:val="28"/>
          <w:lang w:val="uk-UA"/>
        </w:rPr>
        <w:t>озвитку їх навичок</w:t>
      </w:r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користування е</w:t>
      </w:r>
      <w:r w:rsidR="00201CAE" w:rsidRPr="0067237D">
        <w:rPr>
          <w:rFonts w:ascii="Times New Roman" w:hAnsi="Times New Roman" w:cs="Times New Roman"/>
          <w:sz w:val="28"/>
          <w:szCs w:val="28"/>
          <w:lang w:val="uk-UA"/>
        </w:rPr>
        <w:t>-сервісами влади,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запровадження е-документообігу </w:t>
      </w:r>
      <w:r w:rsidR="00F262C1" w:rsidRPr="0067237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з суб’єктами надання послуг. 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sz w:val="28"/>
          <w:szCs w:val="28"/>
          <w:lang w:val="uk-UA"/>
        </w:rPr>
        <w:t>Розширення формату послуг Центру</w:t>
      </w:r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>через створення  багато</w:t>
      </w:r>
      <w:r w:rsidR="005875E2" w:rsidRPr="0067237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7237D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функціональних центрів послуг – </w:t>
      </w:r>
      <w:proofErr w:type="spellStart"/>
      <w:r w:rsidRPr="0067237D">
        <w:rPr>
          <w:rFonts w:ascii="Times New Roman" w:hAnsi="Times New Roman" w:cs="Times New Roman"/>
          <w:sz w:val="28"/>
          <w:szCs w:val="28"/>
          <w:lang w:val="uk-UA"/>
        </w:rPr>
        <w:t>мультицентрів</w:t>
      </w:r>
      <w:proofErr w:type="spellEnd"/>
      <w:r w:rsidRPr="0067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7D58" w:rsidRPr="0067237D" w:rsidRDefault="00937D58" w:rsidP="00937D58">
      <w:pPr>
        <w:pStyle w:val="a4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Лобіювання вирішення на державному рівні питань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що 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стосуються делегування органам місцевого самоврядування повноважень у сфері ре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єстрації актів цивільного стану,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транспортних засобів,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державної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реєстрації земельних ділянок, у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становлення єдиних вимог до обслуговування із зазначенням максимального часу очікування в черзі та переліків адміністратив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них, інших публічних послуг, що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надаються за принципом «єдиного вікна» органами</w:t>
      </w:r>
      <w:r w:rsidR="00201CAE"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місцевого самоврядування,</w:t>
      </w:r>
      <w:r w:rsidRPr="006723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єдиного каналу доступу до послуг, інтегрованості між реєстрами. </w:t>
      </w:r>
    </w:p>
    <w:p w:rsidR="00937D58" w:rsidRPr="0067237D" w:rsidRDefault="00937D58" w:rsidP="00937D5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7237D">
        <w:rPr>
          <w:rFonts w:ascii="Times New Roman" w:hAnsi="Times New Roman"/>
          <w:sz w:val="28"/>
          <w:szCs w:val="28"/>
          <w:lang w:val="uk-UA"/>
        </w:rPr>
        <w:t>Кошти міського бюджету у 2019 році для фінансування напрямів Програми</w:t>
      </w:r>
      <w:r w:rsidR="005875E2"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1CAE" w:rsidRPr="00672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7237D">
        <w:rPr>
          <w:rFonts w:ascii="Times New Roman" w:hAnsi="Times New Roman"/>
          <w:sz w:val="28"/>
          <w:szCs w:val="28"/>
          <w:lang w:val="uk-UA"/>
        </w:rPr>
        <w:t>не виділялися.</w:t>
      </w:r>
    </w:p>
    <w:p w:rsidR="00937D58" w:rsidRPr="0067237D" w:rsidRDefault="00937D58" w:rsidP="00937D5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1CAE" w:rsidRPr="0067237D" w:rsidRDefault="00201CAE" w:rsidP="00937D5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7D58" w:rsidRPr="0067237D" w:rsidRDefault="00194EFE" w:rsidP="00194EFE">
      <w:pPr>
        <w:tabs>
          <w:tab w:val="left" w:pos="7068"/>
        </w:tabs>
        <w:rPr>
          <w:sz w:val="28"/>
          <w:szCs w:val="28"/>
          <w:lang w:val="uk-UA"/>
        </w:rPr>
      </w:pPr>
      <w:r w:rsidRPr="0067237D">
        <w:rPr>
          <w:rFonts w:ascii="Times New Roman" w:hAnsi="Times New Roman"/>
          <w:b/>
          <w:i/>
          <w:sz w:val="28"/>
          <w:szCs w:val="28"/>
          <w:lang w:val="uk-UA"/>
        </w:rPr>
        <w:t>Секретар міської ради</w:t>
      </w:r>
      <w:r w:rsidRPr="0067237D"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Сергій </w:t>
      </w:r>
      <w:r w:rsidR="00937D58" w:rsidRPr="0067237D">
        <w:rPr>
          <w:rFonts w:ascii="Times New Roman" w:hAnsi="Times New Roman"/>
          <w:b/>
          <w:i/>
          <w:sz w:val="28"/>
          <w:szCs w:val="28"/>
          <w:lang w:val="uk-UA"/>
        </w:rPr>
        <w:t>Маляренко</w:t>
      </w:r>
    </w:p>
    <w:sectPr w:rsidR="00937D58" w:rsidRPr="0067237D" w:rsidSect="00A37F4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78D" w:rsidRDefault="00F3278D" w:rsidP="00A37F44">
      <w:pPr>
        <w:spacing w:after="0" w:line="240" w:lineRule="auto"/>
      </w:pPr>
      <w:r>
        <w:separator/>
      </w:r>
    </w:p>
  </w:endnote>
  <w:endnote w:type="continuationSeparator" w:id="0">
    <w:p w:rsidR="00F3278D" w:rsidRDefault="00F3278D" w:rsidP="00A3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78D" w:rsidRDefault="00F3278D" w:rsidP="00A37F44">
      <w:pPr>
        <w:spacing w:after="0" w:line="240" w:lineRule="auto"/>
      </w:pPr>
      <w:r>
        <w:separator/>
      </w:r>
    </w:p>
  </w:footnote>
  <w:footnote w:type="continuationSeparator" w:id="0">
    <w:p w:rsidR="00F3278D" w:rsidRDefault="00F3278D" w:rsidP="00A3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1422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D1B8B" w:rsidRPr="00A37F44" w:rsidRDefault="00336F3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37F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D1B8B" w:rsidRPr="00A37F4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237D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A37F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D1B8B" w:rsidRDefault="006D1B8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6017"/>
    <w:multiLevelType w:val="hybridMultilevel"/>
    <w:tmpl w:val="E506A128"/>
    <w:lvl w:ilvl="0" w:tplc="057E2DD6">
      <w:numFmt w:val="bullet"/>
      <w:lvlText w:val="-"/>
      <w:lvlJc w:val="left"/>
      <w:pPr>
        <w:ind w:left="220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6A3409C"/>
    <w:multiLevelType w:val="hybridMultilevel"/>
    <w:tmpl w:val="C59691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0B6F56"/>
    <w:multiLevelType w:val="multilevel"/>
    <w:tmpl w:val="23028F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12E46D40"/>
    <w:multiLevelType w:val="hybridMultilevel"/>
    <w:tmpl w:val="A7F257AC"/>
    <w:lvl w:ilvl="0" w:tplc="E4B2445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color w:val="7030A0"/>
      </w:rPr>
    </w:lvl>
    <w:lvl w:ilvl="1" w:tplc="0422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7A1399E"/>
    <w:multiLevelType w:val="hybridMultilevel"/>
    <w:tmpl w:val="E0440BAA"/>
    <w:lvl w:ilvl="0" w:tplc="D89A1332">
      <w:start w:val="4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7E31CDB"/>
    <w:multiLevelType w:val="hybridMultilevel"/>
    <w:tmpl w:val="4E4C1BBA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0B3269"/>
    <w:multiLevelType w:val="hybridMultilevel"/>
    <w:tmpl w:val="672A55C2"/>
    <w:lvl w:ilvl="0" w:tplc="51C8BCC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BB7384C"/>
    <w:multiLevelType w:val="hybridMultilevel"/>
    <w:tmpl w:val="FAEA6F30"/>
    <w:lvl w:ilvl="0" w:tplc="77EE8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11D87"/>
    <w:multiLevelType w:val="hybridMultilevel"/>
    <w:tmpl w:val="F0A2389E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77D0E"/>
    <w:multiLevelType w:val="hybridMultilevel"/>
    <w:tmpl w:val="BB7C149C"/>
    <w:lvl w:ilvl="0" w:tplc="03D0AC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5D5DCE"/>
    <w:multiLevelType w:val="hybridMultilevel"/>
    <w:tmpl w:val="6830784E"/>
    <w:lvl w:ilvl="0" w:tplc="6496423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56D80"/>
    <w:multiLevelType w:val="multilevel"/>
    <w:tmpl w:val="FDDC8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EED57C1"/>
    <w:multiLevelType w:val="hybridMultilevel"/>
    <w:tmpl w:val="79EEFB88"/>
    <w:lvl w:ilvl="0" w:tplc="B5168346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DB72AF1"/>
    <w:multiLevelType w:val="hybridMultilevel"/>
    <w:tmpl w:val="B3323CD6"/>
    <w:lvl w:ilvl="0" w:tplc="A4668A78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B45AF"/>
    <w:multiLevelType w:val="hybridMultilevel"/>
    <w:tmpl w:val="FC4A6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443557"/>
    <w:multiLevelType w:val="hybridMultilevel"/>
    <w:tmpl w:val="11E01BFC"/>
    <w:lvl w:ilvl="0" w:tplc="77EE87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6D71B27"/>
    <w:multiLevelType w:val="hybridMultilevel"/>
    <w:tmpl w:val="C31200F4"/>
    <w:lvl w:ilvl="0" w:tplc="A23072C4">
      <w:start w:val="1"/>
      <w:numFmt w:val="bullet"/>
      <w:lvlText w:val="•"/>
      <w:lvlJc w:val="left"/>
      <w:pPr>
        <w:ind w:left="1512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2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>
    <w:nsid w:val="692B75A4"/>
    <w:multiLevelType w:val="multilevel"/>
    <w:tmpl w:val="DE9EDA6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13"/>
  </w:num>
  <w:num w:numId="9">
    <w:abstractNumId w:val="16"/>
  </w:num>
  <w:num w:numId="10">
    <w:abstractNumId w:val="12"/>
  </w:num>
  <w:num w:numId="11">
    <w:abstractNumId w:val="0"/>
  </w:num>
  <w:num w:numId="12">
    <w:abstractNumId w:val="8"/>
  </w:num>
  <w:num w:numId="13">
    <w:abstractNumId w:val="6"/>
  </w:num>
  <w:num w:numId="14">
    <w:abstractNumId w:val="3"/>
  </w:num>
  <w:num w:numId="15">
    <w:abstractNumId w:val="5"/>
  </w:num>
  <w:num w:numId="16">
    <w:abstractNumId w:val="10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450F"/>
    <w:rsid w:val="0000523D"/>
    <w:rsid w:val="00014352"/>
    <w:rsid w:val="00035098"/>
    <w:rsid w:val="000408FA"/>
    <w:rsid w:val="00061102"/>
    <w:rsid w:val="00087E78"/>
    <w:rsid w:val="00091F95"/>
    <w:rsid w:val="000938A1"/>
    <w:rsid w:val="000C69E9"/>
    <w:rsid w:val="00104C77"/>
    <w:rsid w:val="00104DCE"/>
    <w:rsid w:val="00122F7B"/>
    <w:rsid w:val="0012654A"/>
    <w:rsid w:val="001332D8"/>
    <w:rsid w:val="00143E5D"/>
    <w:rsid w:val="001761D7"/>
    <w:rsid w:val="00194EFE"/>
    <w:rsid w:val="001A0488"/>
    <w:rsid w:val="001C01E5"/>
    <w:rsid w:val="001C442B"/>
    <w:rsid w:val="001C5113"/>
    <w:rsid w:val="001D7437"/>
    <w:rsid w:val="00201CAE"/>
    <w:rsid w:val="00233866"/>
    <w:rsid w:val="00236ACA"/>
    <w:rsid w:val="002410AF"/>
    <w:rsid w:val="002535CB"/>
    <w:rsid w:val="00265378"/>
    <w:rsid w:val="002C13C4"/>
    <w:rsid w:val="002C4094"/>
    <w:rsid w:val="002D5243"/>
    <w:rsid w:val="003064AA"/>
    <w:rsid w:val="00336F37"/>
    <w:rsid w:val="003379CA"/>
    <w:rsid w:val="003C0311"/>
    <w:rsid w:val="003D1C97"/>
    <w:rsid w:val="003D55D0"/>
    <w:rsid w:val="003F62A6"/>
    <w:rsid w:val="003F65E1"/>
    <w:rsid w:val="004837AF"/>
    <w:rsid w:val="004857C0"/>
    <w:rsid w:val="004A4FEC"/>
    <w:rsid w:val="004E1F97"/>
    <w:rsid w:val="005254C0"/>
    <w:rsid w:val="00556E6F"/>
    <w:rsid w:val="00584F7E"/>
    <w:rsid w:val="00585366"/>
    <w:rsid w:val="005875E2"/>
    <w:rsid w:val="005B0C80"/>
    <w:rsid w:val="005C7719"/>
    <w:rsid w:val="005D592D"/>
    <w:rsid w:val="005F1EA2"/>
    <w:rsid w:val="005F1EFE"/>
    <w:rsid w:val="005F3D1C"/>
    <w:rsid w:val="00600B98"/>
    <w:rsid w:val="00601B38"/>
    <w:rsid w:val="006045C0"/>
    <w:rsid w:val="0062156D"/>
    <w:rsid w:val="0062448B"/>
    <w:rsid w:val="00634DD3"/>
    <w:rsid w:val="00646B8D"/>
    <w:rsid w:val="0067237D"/>
    <w:rsid w:val="00693D28"/>
    <w:rsid w:val="00696852"/>
    <w:rsid w:val="006A49C0"/>
    <w:rsid w:val="006B0DE7"/>
    <w:rsid w:val="006D1B8B"/>
    <w:rsid w:val="00736124"/>
    <w:rsid w:val="00741BA1"/>
    <w:rsid w:val="00773952"/>
    <w:rsid w:val="007C5190"/>
    <w:rsid w:val="00830BDA"/>
    <w:rsid w:val="0083413D"/>
    <w:rsid w:val="008405F6"/>
    <w:rsid w:val="008B47E8"/>
    <w:rsid w:val="008D197B"/>
    <w:rsid w:val="008E4C2B"/>
    <w:rsid w:val="008F706B"/>
    <w:rsid w:val="00915271"/>
    <w:rsid w:val="00937D58"/>
    <w:rsid w:val="00943D47"/>
    <w:rsid w:val="00956283"/>
    <w:rsid w:val="00961EC0"/>
    <w:rsid w:val="00963F4B"/>
    <w:rsid w:val="0098411D"/>
    <w:rsid w:val="00992362"/>
    <w:rsid w:val="00A37F44"/>
    <w:rsid w:val="00A623CE"/>
    <w:rsid w:val="00A910C8"/>
    <w:rsid w:val="00A93179"/>
    <w:rsid w:val="00AB13E4"/>
    <w:rsid w:val="00AC08D2"/>
    <w:rsid w:val="00AF5216"/>
    <w:rsid w:val="00B7410A"/>
    <w:rsid w:val="00B82FB1"/>
    <w:rsid w:val="00B9450F"/>
    <w:rsid w:val="00BC729A"/>
    <w:rsid w:val="00BD0E74"/>
    <w:rsid w:val="00BD610D"/>
    <w:rsid w:val="00BF46B5"/>
    <w:rsid w:val="00C012ED"/>
    <w:rsid w:val="00C42669"/>
    <w:rsid w:val="00C437C3"/>
    <w:rsid w:val="00C70691"/>
    <w:rsid w:val="00CD0CB4"/>
    <w:rsid w:val="00CF66A5"/>
    <w:rsid w:val="00CF7E99"/>
    <w:rsid w:val="00D07F8B"/>
    <w:rsid w:val="00D13A2C"/>
    <w:rsid w:val="00D3530E"/>
    <w:rsid w:val="00D45143"/>
    <w:rsid w:val="00D639DB"/>
    <w:rsid w:val="00D711CC"/>
    <w:rsid w:val="00DA367D"/>
    <w:rsid w:val="00DA77CE"/>
    <w:rsid w:val="00DB2440"/>
    <w:rsid w:val="00DE22F3"/>
    <w:rsid w:val="00E9694D"/>
    <w:rsid w:val="00EB0C36"/>
    <w:rsid w:val="00F262C1"/>
    <w:rsid w:val="00F3278D"/>
    <w:rsid w:val="00F67B58"/>
    <w:rsid w:val="00F76B56"/>
    <w:rsid w:val="00F96639"/>
    <w:rsid w:val="00FB0A06"/>
    <w:rsid w:val="00FD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CE"/>
  </w:style>
  <w:style w:type="paragraph" w:styleId="2">
    <w:name w:val="heading 2"/>
    <w:basedOn w:val="a"/>
    <w:next w:val="a"/>
    <w:link w:val="20"/>
    <w:uiPriority w:val="9"/>
    <w:unhideWhenUsed/>
    <w:qFormat/>
    <w:rsid w:val="00B945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45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paragraph" w:styleId="a3">
    <w:name w:val="Normal (Web)"/>
    <w:basedOn w:val="a"/>
    <w:uiPriority w:val="99"/>
    <w:unhideWhenUsed/>
    <w:rsid w:val="00D63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910C8"/>
    <w:pPr>
      <w:ind w:left="720"/>
      <w:contextualSpacing/>
    </w:pPr>
  </w:style>
  <w:style w:type="paragraph" w:customStyle="1" w:styleId="1">
    <w:name w:val="Абзац списка1"/>
    <w:basedOn w:val="a"/>
    <w:rsid w:val="00FB0A06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a5">
    <w:name w:val="Основной текст_"/>
    <w:basedOn w:val="a0"/>
    <w:link w:val="21"/>
    <w:rsid w:val="00FB0A0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5"/>
    <w:rsid w:val="00FB0A06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7F44"/>
  </w:style>
  <w:style w:type="paragraph" w:styleId="a8">
    <w:name w:val="footer"/>
    <w:basedOn w:val="a"/>
    <w:link w:val="a9"/>
    <w:uiPriority w:val="99"/>
    <w:semiHidden/>
    <w:unhideWhenUsed/>
    <w:rsid w:val="00A37F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7F44"/>
  </w:style>
  <w:style w:type="paragraph" w:styleId="aa">
    <w:name w:val="No Spacing"/>
    <w:uiPriority w:val="1"/>
    <w:qFormat/>
    <w:rsid w:val="00937D5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rvts0">
    <w:name w:val="rvts0"/>
    <w:basedOn w:val="a0"/>
    <w:rsid w:val="00937D58"/>
  </w:style>
  <w:style w:type="character" w:styleId="ab">
    <w:name w:val="Strong"/>
    <w:basedOn w:val="a0"/>
    <w:uiPriority w:val="22"/>
    <w:qFormat/>
    <w:rsid w:val="0062448B"/>
    <w:rPr>
      <w:b/>
      <w:bCs/>
    </w:rPr>
  </w:style>
  <w:style w:type="character" w:styleId="ac">
    <w:name w:val="Emphasis"/>
    <w:basedOn w:val="a0"/>
    <w:uiPriority w:val="20"/>
    <w:qFormat/>
    <w:rsid w:val="0062156D"/>
    <w:rPr>
      <w:i/>
      <w:iCs/>
    </w:rPr>
  </w:style>
  <w:style w:type="paragraph" w:customStyle="1" w:styleId="proza">
    <w:name w:val="proza"/>
    <w:basedOn w:val="a"/>
    <w:rsid w:val="00BF4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AFA6-865C-4051-A7C3-A66129544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visa24</dc:creator>
  <cp:keywords/>
  <dc:description/>
  <cp:lastModifiedBy>zagalny301_2</cp:lastModifiedBy>
  <cp:revision>39</cp:revision>
  <cp:lastPrinted>2020-01-03T10:26:00Z</cp:lastPrinted>
  <dcterms:created xsi:type="dcterms:W3CDTF">2019-12-04T12:23:00Z</dcterms:created>
  <dcterms:modified xsi:type="dcterms:W3CDTF">2020-01-30T12:52:00Z</dcterms:modified>
</cp:coreProperties>
</file>