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04D3" w:rsidRPr="007D5F7B" w:rsidRDefault="009A04D3" w:rsidP="009A04D3">
      <w:pPr>
        <w:ind w:left="12036"/>
        <w:jc w:val="both"/>
        <w:rPr>
          <w:rFonts w:ascii="Times New Roman" w:eastAsia="Calibri" w:hAnsi="Times New Roman"/>
          <w:i/>
          <w:sz w:val="24"/>
          <w:lang w:eastAsia="en-US"/>
        </w:rPr>
      </w:pPr>
      <w:r w:rsidRPr="007D5F7B">
        <w:rPr>
          <w:rFonts w:ascii="Times New Roman" w:eastAsia="Calibri" w:hAnsi="Times New Roman"/>
          <w:i/>
          <w:sz w:val="24"/>
          <w:lang w:eastAsia="en-US"/>
        </w:rPr>
        <w:t xml:space="preserve">  Додаток</w:t>
      </w:r>
    </w:p>
    <w:p w:rsidR="00DD7F4A" w:rsidRDefault="009A04D3" w:rsidP="009A04D3">
      <w:pPr>
        <w:spacing w:line="276" w:lineRule="auto"/>
        <w:ind w:left="851"/>
        <w:jc w:val="right"/>
        <w:rPr>
          <w:rFonts w:ascii="Times New Roman" w:eastAsia="Calibri" w:hAnsi="Times New Roman"/>
          <w:i/>
          <w:sz w:val="24"/>
          <w:lang w:val="ru-RU" w:eastAsia="en-US"/>
        </w:rPr>
      </w:pPr>
      <w:r w:rsidRPr="007D5F7B">
        <w:rPr>
          <w:rFonts w:ascii="Times New Roman" w:eastAsia="Calibri" w:hAnsi="Times New Roman"/>
          <w:i/>
          <w:sz w:val="24"/>
          <w:lang w:eastAsia="en-US"/>
        </w:rPr>
        <w:t>до рішення міської ради</w:t>
      </w:r>
    </w:p>
    <w:p w:rsidR="00D53215" w:rsidRPr="00D53215" w:rsidRDefault="00D53215" w:rsidP="00D53215">
      <w:pPr>
        <w:ind w:left="12036"/>
        <w:jc w:val="both"/>
        <w:rPr>
          <w:rFonts w:ascii="Times New Roman" w:eastAsia="Calibri" w:hAnsi="Times New Roman"/>
          <w:i/>
          <w:sz w:val="24"/>
          <w:lang w:eastAsia="en-US"/>
        </w:rPr>
      </w:pPr>
      <w:r w:rsidRPr="00D53215">
        <w:rPr>
          <w:rFonts w:ascii="Times New Roman" w:eastAsia="Calibri" w:hAnsi="Times New Roman"/>
          <w:i/>
          <w:sz w:val="24"/>
          <w:lang w:eastAsia="en-US"/>
        </w:rPr>
        <w:t>31.03.2021 №367</w:t>
      </w:r>
    </w:p>
    <w:p w:rsidR="002A444F" w:rsidRPr="007D5F7B" w:rsidRDefault="002A444F" w:rsidP="009A04D3">
      <w:pPr>
        <w:jc w:val="center"/>
        <w:rPr>
          <w:rFonts w:ascii="Times New Roman" w:eastAsia="Calibri" w:hAnsi="Times New Roman"/>
          <w:b/>
          <w:i/>
          <w:sz w:val="28"/>
          <w:szCs w:val="28"/>
          <w:lang w:eastAsia="en-US"/>
        </w:rPr>
      </w:pPr>
      <w:bookmarkStart w:id="0" w:name="_GoBack"/>
      <w:bookmarkEnd w:id="0"/>
    </w:p>
    <w:p w:rsidR="009A04D3" w:rsidRPr="007D5F7B" w:rsidRDefault="009A04D3" w:rsidP="009A04D3">
      <w:pPr>
        <w:jc w:val="center"/>
        <w:rPr>
          <w:rFonts w:ascii="Times New Roman" w:eastAsia="Calibri" w:hAnsi="Times New Roman"/>
          <w:b/>
          <w:i/>
          <w:sz w:val="28"/>
          <w:szCs w:val="28"/>
          <w:lang w:eastAsia="en-US"/>
        </w:rPr>
      </w:pPr>
      <w:r w:rsidRPr="007D5F7B">
        <w:rPr>
          <w:rFonts w:ascii="Times New Roman" w:eastAsia="Calibri" w:hAnsi="Times New Roman"/>
          <w:b/>
          <w:i/>
          <w:sz w:val="28"/>
          <w:szCs w:val="28"/>
          <w:lang w:eastAsia="en-US"/>
        </w:rPr>
        <w:t xml:space="preserve">Перелік завдань і заходів Міської  програми вирішення екологічних проблем </w:t>
      </w:r>
      <w:proofErr w:type="spellStart"/>
      <w:r w:rsidRPr="007D5F7B">
        <w:rPr>
          <w:rFonts w:ascii="Times New Roman" w:eastAsia="Calibri" w:hAnsi="Times New Roman"/>
          <w:b/>
          <w:i/>
          <w:sz w:val="28"/>
          <w:szCs w:val="28"/>
          <w:lang w:eastAsia="en-US"/>
        </w:rPr>
        <w:t>Кривбасу</w:t>
      </w:r>
      <w:proofErr w:type="spellEnd"/>
      <w:r w:rsidRPr="007D5F7B">
        <w:rPr>
          <w:rFonts w:ascii="Times New Roman" w:eastAsia="Calibri" w:hAnsi="Times New Roman"/>
          <w:b/>
          <w:i/>
          <w:sz w:val="28"/>
          <w:szCs w:val="28"/>
          <w:lang w:eastAsia="en-US"/>
        </w:rPr>
        <w:t xml:space="preserve"> та поліпшення стану навк</w:t>
      </w:r>
      <w:r w:rsidRPr="007D5F7B">
        <w:rPr>
          <w:rFonts w:ascii="Times New Roman" w:eastAsia="Calibri" w:hAnsi="Times New Roman"/>
          <w:b/>
          <w:i/>
          <w:sz w:val="28"/>
          <w:szCs w:val="28"/>
          <w:lang w:eastAsia="en-US"/>
        </w:rPr>
        <w:t>о</w:t>
      </w:r>
      <w:r w:rsidRPr="007D5F7B">
        <w:rPr>
          <w:rFonts w:ascii="Times New Roman" w:eastAsia="Calibri" w:hAnsi="Times New Roman"/>
          <w:b/>
          <w:i/>
          <w:sz w:val="28"/>
          <w:szCs w:val="28"/>
          <w:lang w:eastAsia="en-US"/>
        </w:rPr>
        <w:t>лишнього природного середовища на 2016</w:t>
      </w:r>
      <w:r w:rsidR="008E6A12" w:rsidRPr="007D5F7B">
        <w:rPr>
          <w:rFonts w:ascii="Times New Roman" w:eastAsia="Calibri" w:hAnsi="Times New Roman"/>
          <w:b/>
          <w:i/>
          <w:sz w:val="28"/>
          <w:szCs w:val="28"/>
          <w:lang w:eastAsia="en-US"/>
        </w:rPr>
        <w:t xml:space="preserve"> </w:t>
      </w:r>
      <w:r w:rsidRPr="007D5F7B">
        <w:rPr>
          <w:rFonts w:ascii="Times New Roman" w:eastAsia="Calibri" w:hAnsi="Times New Roman"/>
          <w:b/>
          <w:i/>
          <w:sz w:val="28"/>
          <w:szCs w:val="28"/>
          <w:lang w:eastAsia="en-US"/>
        </w:rPr>
        <w:t>–</w:t>
      </w:r>
      <w:r w:rsidR="008E6A12" w:rsidRPr="007D5F7B">
        <w:rPr>
          <w:rFonts w:ascii="Times New Roman" w:eastAsia="Calibri" w:hAnsi="Times New Roman"/>
          <w:b/>
          <w:i/>
          <w:sz w:val="28"/>
          <w:szCs w:val="28"/>
          <w:lang w:eastAsia="en-US"/>
        </w:rPr>
        <w:t xml:space="preserve"> </w:t>
      </w:r>
      <w:r w:rsidRPr="007D5F7B">
        <w:rPr>
          <w:rFonts w:ascii="Times New Roman" w:eastAsia="Calibri" w:hAnsi="Times New Roman"/>
          <w:b/>
          <w:i/>
          <w:sz w:val="28"/>
          <w:szCs w:val="28"/>
          <w:lang w:eastAsia="en-US"/>
        </w:rPr>
        <w:t>2025 роки</w:t>
      </w:r>
    </w:p>
    <w:p w:rsidR="00316F6E" w:rsidRPr="007D5F7B" w:rsidRDefault="00316F6E" w:rsidP="00316F6E">
      <w:pPr>
        <w:jc w:val="center"/>
        <w:rPr>
          <w:rFonts w:ascii="Times New Roman" w:eastAsia="Calibri" w:hAnsi="Times New Roman"/>
          <w:sz w:val="2"/>
          <w:szCs w:val="2"/>
          <w:lang w:eastAsia="en-US"/>
        </w:rPr>
      </w:pPr>
    </w:p>
    <w:p w:rsidR="003D134E" w:rsidRPr="007D5F7B" w:rsidRDefault="003D134E" w:rsidP="00316F6E">
      <w:pPr>
        <w:jc w:val="center"/>
        <w:rPr>
          <w:rFonts w:ascii="Times New Roman" w:eastAsia="Calibri" w:hAnsi="Times New Roman"/>
          <w:sz w:val="2"/>
          <w:szCs w:val="2"/>
          <w:lang w:eastAsia="en-US"/>
        </w:rPr>
      </w:pPr>
    </w:p>
    <w:p w:rsidR="001539E6" w:rsidRPr="007D5F7B" w:rsidRDefault="001539E6"/>
    <w:tbl>
      <w:tblPr>
        <w:tblpPr w:leftFromText="180" w:rightFromText="180" w:vertAnchor="text" w:tblpY="1"/>
        <w:tblOverlap w:val="never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3685"/>
        <w:gridCol w:w="1735"/>
        <w:gridCol w:w="1165"/>
        <w:gridCol w:w="2012"/>
        <w:gridCol w:w="1290"/>
        <w:gridCol w:w="1393"/>
        <w:gridCol w:w="1917"/>
      </w:tblGrid>
      <w:tr w:rsidR="007D5F7B" w:rsidRPr="007D5F7B" w:rsidTr="009E299F">
        <w:trPr>
          <w:cantSplit/>
          <w:trHeight w:val="457"/>
        </w:trPr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  <w:t xml:space="preserve">Назва </w:t>
            </w:r>
          </w:p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  <w:t>напряму діяльності</w:t>
            </w:r>
          </w:p>
        </w:tc>
        <w:tc>
          <w:tcPr>
            <w:tcW w:w="3685" w:type="dxa"/>
            <w:vMerge w:val="restart"/>
            <w:tcBorders>
              <w:left w:val="single" w:sz="4" w:space="0" w:color="auto"/>
            </w:tcBorders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  <w:t>Зміст заходів з виконання завда</w:t>
            </w:r>
            <w:r w:rsidRPr="007D5F7B"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  <w:t>н</w:t>
            </w:r>
            <w:r w:rsidRPr="007D5F7B"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  <w:t>ня</w:t>
            </w:r>
          </w:p>
        </w:tc>
        <w:tc>
          <w:tcPr>
            <w:tcW w:w="1735" w:type="dxa"/>
            <w:vMerge w:val="restart"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  <w:t>Виконавці</w:t>
            </w:r>
          </w:p>
        </w:tc>
        <w:tc>
          <w:tcPr>
            <w:tcW w:w="1165" w:type="dxa"/>
            <w:vMerge w:val="restart"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  <w:t>Строк викона</w:t>
            </w:r>
            <w:r w:rsidRPr="007D5F7B"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  <w:t>н</w:t>
            </w:r>
            <w:r w:rsidRPr="007D5F7B"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  <w:t>ня, роки</w:t>
            </w:r>
          </w:p>
        </w:tc>
        <w:tc>
          <w:tcPr>
            <w:tcW w:w="469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  <w:t xml:space="preserve">Орієнтовні обсяги фінансування заходів, тис. </w:t>
            </w:r>
            <w:proofErr w:type="spellStart"/>
            <w:r w:rsidRPr="007D5F7B"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  <w:t>грн</w:t>
            </w:r>
            <w:proofErr w:type="spellEnd"/>
          </w:p>
        </w:tc>
        <w:tc>
          <w:tcPr>
            <w:tcW w:w="1917" w:type="dxa"/>
            <w:vMerge w:val="restart"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  <w:t>Очікуваний       результат</w:t>
            </w:r>
          </w:p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  <w:t>виконання зах</w:t>
            </w:r>
            <w:r w:rsidRPr="007D5F7B"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  <w:t>о</w:t>
            </w:r>
            <w:r w:rsidRPr="007D5F7B"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  <w:t>ду</w:t>
            </w:r>
          </w:p>
        </w:tc>
      </w:tr>
      <w:tr w:rsidR="007D5F7B" w:rsidRPr="007D5F7B" w:rsidTr="009E299F">
        <w:trPr>
          <w:cantSplit/>
          <w:trHeight w:val="540"/>
        </w:trPr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  <w:tcBorders>
              <w:left w:val="single" w:sz="4" w:space="0" w:color="auto"/>
            </w:tcBorders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  <w:t>Джерела фіна</w:t>
            </w:r>
            <w:r w:rsidRPr="007D5F7B"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  <w:t>н</w:t>
            </w:r>
            <w:r w:rsidRPr="007D5F7B"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  <w:t>сування</w:t>
            </w:r>
          </w:p>
        </w:tc>
        <w:tc>
          <w:tcPr>
            <w:tcW w:w="12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b/>
                <w:i/>
                <w:sz w:val="22"/>
                <w:szCs w:val="22"/>
                <w:lang w:val="ru-RU" w:eastAsia="en-US"/>
              </w:rPr>
              <w:t xml:space="preserve"> </w:t>
            </w:r>
            <w:r w:rsidRPr="007D5F7B"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  <w:t>І етап</w:t>
            </w:r>
          </w:p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  <w:t>2016-2020 роки</w:t>
            </w:r>
          </w:p>
        </w:tc>
        <w:tc>
          <w:tcPr>
            <w:tcW w:w="13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  <w:t>ІІ етап 2021-2025 роки</w:t>
            </w:r>
          </w:p>
        </w:tc>
        <w:tc>
          <w:tcPr>
            <w:tcW w:w="1917" w:type="dxa"/>
            <w:vMerge/>
            <w:vAlign w:val="center"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</w:pPr>
          </w:p>
        </w:tc>
      </w:tr>
      <w:tr w:rsidR="007D5F7B" w:rsidRPr="007D5F7B" w:rsidTr="009E299F">
        <w:trPr>
          <w:cantSplit/>
          <w:trHeight w:val="29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685" w:type="dxa"/>
            <w:tcBorders>
              <w:left w:val="single" w:sz="4" w:space="0" w:color="auto"/>
            </w:tcBorders>
            <w:vAlign w:val="center"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735" w:type="dxa"/>
            <w:vAlign w:val="center"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165" w:type="dxa"/>
            <w:vAlign w:val="center"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0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2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3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917" w:type="dxa"/>
            <w:vAlign w:val="center"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  <w:t>8</w:t>
            </w:r>
          </w:p>
        </w:tc>
      </w:tr>
      <w:tr w:rsidR="007D5F7B" w:rsidRPr="007D5F7B" w:rsidTr="009E299F">
        <w:trPr>
          <w:trHeight w:val="1538"/>
        </w:trPr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B70C3" w:rsidRPr="007D5F7B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  <w:t>1. Охорона та полі</w:t>
            </w:r>
            <w:r w:rsidRPr="007D5F7B"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  <w:t>п</w:t>
            </w:r>
            <w:r w:rsidRPr="007D5F7B"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  <w:t>шення ст</w:t>
            </w:r>
            <w:r w:rsidRPr="007D5F7B"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  <w:t>а</w:t>
            </w:r>
            <w:r w:rsidRPr="007D5F7B"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  <w:t>ну атмо</w:t>
            </w:r>
            <w:r w:rsidRPr="007D5F7B"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  <w:t>с</w:t>
            </w:r>
            <w:r w:rsidRPr="007D5F7B"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  <w:t>ферного повітря</w:t>
            </w:r>
          </w:p>
          <w:p w:rsidR="00CB70C3" w:rsidRPr="007D5F7B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  <w:p w:rsidR="00CB70C3" w:rsidRPr="007D5F7B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  <w:p w:rsidR="00CB70C3" w:rsidRPr="007D5F7B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  <w:p w:rsidR="00CB70C3" w:rsidRPr="007D5F7B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  <w:p w:rsidR="00CB70C3" w:rsidRPr="007D5F7B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  <w:p w:rsidR="00CB70C3" w:rsidRPr="007D5F7B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  <w:p w:rsidR="00CB70C3" w:rsidRPr="007D5F7B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  <w:p w:rsidR="00CB70C3" w:rsidRPr="007D5F7B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  <w:p w:rsidR="00CB70C3" w:rsidRPr="007D5F7B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  <w:p w:rsidR="00CB70C3" w:rsidRPr="007D5F7B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  <w:p w:rsidR="00CB70C3" w:rsidRPr="007D5F7B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  <w:p w:rsidR="00CB70C3" w:rsidRPr="007D5F7B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  <w:p w:rsidR="00CB70C3" w:rsidRPr="007D5F7B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  <w:p w:rsidR="00CB70C3" w:rsidRPr="007D5F7B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  <w:p w:rsidR="00CB70C3" w:rsidRPr="007D5F7B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  <w:p w:rsidR="00CB70C3" w:rsidRPr="007D5F7B" w:rsidRDefault="00CB70C3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  <w:p w:rsidR="00CB70C3" w:rsidRPr="007D5F7B" w:rsidRDefault="00CB70C3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 w:val="restart"/>
            <w:tcBorders>
              <w:left w:val="single" w:sz="4" w:space="0" w:color="auto"/>
              <w:bottom w:val="single" w:sz="4" w:space="0" w:color="000000"/>
            </w:tcBorders>
          </w:tcPr>
          <w:p w:rsidR="00CB70C3" w:rsidRPr="007D5F7B" w:rsidRDefault="00CB70C3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 xml:space="preserve">1.46. Співпраця зі спеціалізованими науковими організаціями з питань розробки, розгляду та впровадження  нових технологій з пилопригнічення відвалів, хвостосховищ, у </w:t>
            </w:r>
            <w:r w:rsidRPr="007D5F7B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eastAsia="en-US"/>
              </w:rPr>
              <w:t>тому чи</w:t>
            </w:r>
            <w:r w:rsidRPr="007D5F7B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eastAsia="en-US"/>
              </w:rPr>
              <w:t>с</w:t>
            </w:r>
            <w:r w:rsidRPr="007D5F7B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eastAsia="en-US"/>
              </w:rPr>
              <w:t>лі «зелених технологій» зі зменше</w:t>
            </w:r>
            <w:r w:rsidRPr="007D5F7B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eastAsia="en-US"/>
              </w:rPr>
              <w:t>н</w:t>
            </w:r>
            <w:r w:rsidRPr="007D5F7B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eastAsia="en-US"/>
              </w:rPr>
              <w:t>ня викидів забруднююч</w:t>
            </w:r>
            <w:r w:rsidR="00860CD2" w:rsidRPr="007D5F7B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eastAsia="en-US"/>
              </w:rPr>
              <w:t>их речовин у атмосферне повітря</w:t>
            </w:r>
          </w:p>
          <w:p w:rsidR="00CB70C3" w:rsidRPr="007D5F7B" w:rsidRDefault="00CB70C3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 w:val="restart"/>
            <w:tcBorders>
              <w:bottom w:val="single" w:sz="4" w:space="0" w:color="000000"/>
            </w:tcBorders>
          </w:tcPr>
          <w:p w:rsidR="00CB70C3" w:rsidRPr="007D5F7B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ПРАТ «ПІВНГЗК», «ЦГЗК», «ІНГЗК», «С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У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 xml:space="preserve">ХА БАЛКА»,  </w:t>
            </w:r>
            <w:r w:rsidRPr="007D5F7B"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  <w:t>ПАТ «</w:t>
            </w:r>
            <w:proofErr w:type="spellStart"/>
            <w:r w:rsidRPr="007D5F7B"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  <w:t>Арсел</w:t>
            </w:r>
            <w:r w:rsidR="00860CD2" w:rsidRPr="007D5F7B"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  <w:t>о</w:t>
            </w:r>
            <w:r w:rsidRPr="007D5F7B"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  <w:t>р</w:t>
            </w:r>
            <w:r w:rsidR="00860CD2" w:rsidRPr="007D5F7B"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  <w:t>-</w:t>
            </w:r>
            <w:r w:rsidRPr="007D5F7B"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  <w:t>Міттал</w:t>
            </w:r>
            <w:proofErr w:type="spellEnd"/>
            <w:r w:rsidRPr="007D5F7B"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  <w:t xml:space="preserve"> Кривий Ріг»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, «</w:t>
            </w:r>
            <w:proofErr w:type="spellStart"/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Кривба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с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залізрудком</w:t>
            </w:r>
            <w:proofErr w:type="spellEnd"/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 xml:space="preserve">», </w:t>
            </w:r>
            <w:r w:rsidRPr="007D5F7B"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  <w:t>АТ «ПІВДГЗК»,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 xml:space="preserve"> ТОВ «</w:t>
            </w:r>
            <w:proofErr w:type="spellStart"/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Руд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о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майн</w:t>
            </w:r>
            <w:proofErr w:type="spellEnd"/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»</w:t>
            </w:r>
          </w:p>
        </w:tc>
        <w:tc>
          <w:tcPr>
            <w:tcW w:w="1165" w:type="dxa"/>
            <w:vMerge w:val="restart"/>
            <w:tcBorders>
              <w:bottom w:val="single" w:sz="4" w:space="0" w:color="000000"/>
            </w:tcBorders>
          </w:tcPr>
          <w:p w:rsidR="00CB70C3" w:rsidRPr="007D5F7B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  <w:p w:rsidR="00CB70C3" w:rsidRPr="007D5F7B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  <w:p w:rsidR="00CB70C3" w:rsidRPr="007D5F7B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  <w:p w:rsidR="00CB70C3" w:rsidRPr="007D5F7B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  <w:p w:rsidR="00CB70C3" w:rsidRPr="007D5F7B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  <w:t>2016-2025</w:t>
            </w:r>
          </w:p>
          <w:p w:rsidR="00CB70C3" w:rsidRPr="007D5F7B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  <w:p w:rsidR="00CB70C3" w:rsidRPr="007D5F7B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  <w:p w:rsidR="00CB70C3" w:rsidRPr="007D5F7B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  <w:p w:rsidR="00CB70C3" w:rsidRPr="007D5F7B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  <w:p w:rsidR="00CB70C3" w:rsidRPr="007D5F7B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tcBorders>
              <w:bottom w:val="single" w:sz="4" w:space="0" w:color="000000"/>
            </w:tcBorders>
            <w:vAlign w:val="center"/>
          </w:tcPr>
          <w:p w:rsidR="00CB70C3" w:rsidRPr="007D5F7B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spacing w:val="-16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16"/>
                <w:sz w:val="22"/>
                <w:szCs w:val="22"/>
                <w:lang w:eastAsia="en-US"/>
              </w:rPr>
              <w:t>Загальний обсяг, у т.ч.:</w:t>
            </w:r>
          </w:p>
        </w:tc>
        <w:tc>
          <w:tcPr>
            <w:tcW w:w="1290" w:type="dxa"/>
            <w:tcBorders>
              <w:bottom w:val="single" w:sz="4" w:space="0" w:color="000000"/>
            </w:tcBorders>
            <w:vAlign w:val="center"/>
          </w:tcPr>
          <w:p w:rsidR="00CB70C3" w:rsidRPr="007D5F7B" w:rsidRDefault="00CB70C3" w:rsidP="009E299F">
            <w:pPr>
              <w:ind w:hanging="108"/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93" w:type="dxa"/>
            <w:tcBorders>
              <w:bottom w:val="single" w:sz="4" w:space="0" w:color="000000"/>
            </w:tcBorders>
            <w:vAlign w:val="center"/>
          </w:tcPr>
          <w:p w:rsidR="00CB70C3" w:rsidRPr="007D5F7B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******</w:t>
            </w:r>
          </w:p>
        </w:tc>
        <w:tc>
          <w:tcPr>
            <w:tcW w:w="1917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CB70C3" w:rsidRPr="007D5F7B" w:rsidRDefault="00CB70C3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Запобігання в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и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кидам забру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д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нюючих речовин в атмосферне повітря</w:t>
            </w:r>
          </w:p>
          <w:p w:rsidR="00CB70C3" w:rsidRPr="007D5F7B" w:rsidRDefault="00CB70C3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  <w:p w:rsidR="00CB70C3" w:rsidRPr="007D5F7B" w:rsidRDefault="00CB70C3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  <w:p w:rsidR="00CB70C3" w:rsidRPr="007D5F7B" w:rsidRDefault="00CB70C3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  <w:p w:rsidR="00CB70C3" w:rsidRPr="007D5F7B" w:rsidRDefault="00CB70C3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  <w:p w:rsidR="00CB70C3" w:rsidRPr="007D5F7B" w:rsidRDefault="00CB70C3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  <w:p w:rsidR="00CB70C3" w:rsidRPr="007D5F7B" w:rsidRDefault="00CB70C3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  <w:p w:rsidR="00CB70C3" w:rsidRPr="007D5F7B" w:rsidRDefault="00CB70C3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  <w:p w:rsidR="00CB70C3" w:rsidRPr="007D5F7B" w:rsidRDefault="00CB70C3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  <w:p w:rsidR="00CB70C3" w:rsidRPr="007D5F7B" w:rsidRDefault="00CB70C3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  <w:p w:rsidR="00CB70C3" w:rsidRPr="007D5F7B" w:rsidRDefault="00CB70C3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  <w:p w:rsidR="00CB70C3" w:rsidRPr="007D5F7B" w:rsidRDefault="00CB70C3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  <w:p w:rsidR="00CB70C3" w:rsidRPr="007D5F7B" w:rsidRDefault="00CB70C3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  <w:p w:rsidR="00CB70C3" w:rsidRPr="007D5F7B" w:rsidRDefault="00CB70C3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  <w:p w:rsidR="00CB70C3" w:rsidRPr="007D5F7B" w:rsidRDefault="00CB70C3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  <w:p w:rsidR="00CB70C3" w:rsidRPr="007D5F7B" w:rsidRDefault="00CB70C3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  <w:p w:rsidR="00CB70C3" w:rsidRPr="007D5F7B" w:rsidRDefault="00CB70C3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  <w:p w:rsidR="00CB70C3" w:rsidRPr="007D5F7B" w:rsidRDefault="00CB70C3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  <w:p w:rsidR="00CB70C3" w:rsidRPr="007D5F7B" w:rsidRDefault="00CB70C3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  <w:p w:rsidR="00CB70C3" w:rsidRPr="007D5F7B" w:rsidRDefault="00CB70C3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7D5F7B" w:rsidRPr="007D5F7B" w:rsidTr="009E299F">
        <w:trPr>
          <w:trHeight w:val="78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B70C3" w:rsidRPr="007D5F7B" w:rsidRDefault="00CB70C3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  <w:tcBorders>
              <w:left w:val="single" w:sz="4" w:space="0" w:color="auto"/>
            </w:tcBorders>
          </w:tcPr>
          <w:p w:rsidR="00CB70C3" w:rsidRPr="007D5F7B" w:rsidRDefault="00CB70C3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</w:tcPr>
          <w:p w:rsidR="00CB70C3" w:rsidRPr="007D5F7B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</w:tcPr>
          <w:p w:rsidR="00CB70C3" w:rsidRPr="007D5F7B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Align w:val="center"/>
          </w:tcPr>
          <w:p w:rsidR="00CB70C3" w:rsidRPr="007D5F7B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державний бюджет</w:t>
            </w:r>
          </w:p>
        </w:tc>
        <w:tc>
          <w:tcPr>
            <w:tcW w:w="1290" w:type="dxa"/>
            <w:vAlign w:val="center"/>
          </w:tcPr>
          <w:p w:rsidR="00CB70C3" w:rsidRPr="007D5F7B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93" w:type="dxa"/>
            <w:vAlign w:val="center"/>
          </w:tcPr>
          <w:p w:rsidR="00CB70C3" w:rsidRPr="007D5F7B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17" w:type="dxa"/>
            <w:vMerge/>
            <w:tcBorders>
              <w:bottom w:val="single" w:sz="4" w:space="0" w:color="auto"/>
            </w:tcBorders>
          </w:tcPr>
          <w:p w:rsidR="00CB70C3" w:rsidRPr="007D5F7B" w:rsidRDefault="00CB70C3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7D5F7B" w:rsidRPr="007D5F7B" w:rsidTr="009E299F">
        <w:trPr>
          <w:trHeight w:val="78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B70C3" w:rsidRPr="007D5F7B" w:rsidRDefault="00CB70C3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  <w:tcBorders>
              <w:left w:val="single" w:sz="4" w:space="0" w:color="auto"/>
            </w:tcBorders>
          </w:tcPr>
          <w:p w:rsidR="00CB70C3" w:rsidRPr="007D5F7B" w:rsidRDefault="00CB70C3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</w:tcPr>
          <w:p w:rsidR="00CB70C3" w:rsidRPr="007D5F7B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</w:tcPr>
          <w:p w:rsidR="00CB70C3" w:rsidRPr="007D5F7B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Align w:val="center"/>
          </w:tcPr>
          <w:p w:rsidR="00CB70C3" w:rsidRPr="007D5F7B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обласний бюджет</w:t>
            </w:r>
          </w:p>
        </w:tc>
        <w:tc>
          <w:tcPr>
            <w:tcW w:w="1290" w:type="dxa"/>
            <w:vAlign w:val="center"/>
          </w:tcPr>
          <w:p w:rsidR="00CB70C3" w:rsidRPr="007D5F7B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93" w:type="dxa"/>
            <w:vAlign w:val="center"/>
          </w:tcPr>
          <w:p w:rsidR="00CB70C3" w:rsidRPr="007D5F7B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17" w:type="dxa"/>
            <w:vMerge/>
            <w:tcBorders>
              <w:bottom w:val="single" w:sz="4" w:space="0" w:color="auto"/>
            </w:tcBorders>
          </w:tcPr>
          <w:p w:rsidR="00CB70C3" w:rsidRPr="007D5F7B" w:rsidRDefault="00CB70C3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7D5F7B" w:rsidRPr="007D5F7B" w:rsidTr="009E299F">
        <w:trPr>
          <w:trHeight w:val="78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B70C3" w:rsidRPr="007D5F7B" w:rsidRDefault="00CB70C3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  <w:tcBorders>
              <w:left w:val="single" w:sz="4" w:space="0" w:color="auto"/>
            </w:tcBorders>
          </w:tcPr>
          <w:p w:rsidR="00CB70C3" w:rsidRPr="007D5F7B" w:rsidRDefault="00CB70C3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</w:tcPr>
          <w:p w:rsidR="00CB70C3" w:rsidRPr="007D5F7B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</w:tcPr>
          <w:p w:rsidR="00CB70C3" w:rsidRPr="007D5F7B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Align w:val="center"/>
          </w:tcPr>
          <w:p w:rsidR="00CB70C3" w:rsidRPr="007D5F7B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місцевий бюджет</w:t>
            </w:r>
          </w:p>
        </w:tc>
        <w:tc>
          <w:tcPr>
            <w:tcW w:w="1290" w:type="dxa"/>
            <w:vAlign w:val="center"/>
          </w:tcPr>
          <w:p w:rsidR="00CB70C3" w:rsidRPr="007D5F7B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93" w:type="dxa"/>
            <w:vAlign w:val="center"/>
          </w:tcPr>
          <w:p w:rsidR="00CB70C3" w:rsidRPr="007D5F7B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17" w:type="dxa"/>
            <w:vMerge/>
            <w:tcBorders>
              <w:bottom w:val="single" w:sz="4" w:space="0" w:color="auto"/>
            </w:tcBorders>
          </w:tcPr>
          <w:p w:rsidR="00CB70C3" w:rsidRPr="007D5F7B" w:rsidRDefault="00CB70C3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7D5F7B" w:rsidRPr="007D5F7B" w:rsidTr="009E299F">
        <w:trPr>
          <w:trHeight w:val="78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B70C3" w:rsidRPr="007D5F7B" w:rsidRDefault="00CB70C3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  <w:tcBorders>
              <w:left w:val="single" w:sz="4" w:space="0" w:color="auto"/>
            </w:tcBorders>
          </w:tcPr>
          <w:p w:rsidR="00CB70C3" w:rsidRPr="007D5F7B" w:rsidRDefault="00CB70C3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</w:tcPr>
          <w:p w:rsidR="00CB70C3" w:rsidRPr="007D5F7B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</w:tcPr>
          <w:p w:rsidR="00CB70C3" w:rsidRPr="007D5F7B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Align w:val="center"/>
          </w:tcPr>
          <w:p w:rsidR="00CB70C3" w:rsidRPr="007D5F7B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інші джерела</w:t>
            </w:r>
          </w:p>
        </w:tc>
        <w:tc>
          <w:tcPr>
            <w:tcW w:w="1290" w:type="dxa"/>
          </w:tcPr>
          <w:p w:rsidR="00CB70C3" w:rsidRPr="007D5F7B" w:rsidRDefault="00CB70C3" w:rsidP="009E299F">
            <w:pPr>
              <w:jc w:val="center"/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93" w:type="dxa"/>
          </w:tcPr>
          <w:p w:rsidR="00CB70C3" w:rsidRPr="007D5F7B" w:rsidRDefault="00CB70C3" w:rsidP="009E299F">
            <w:pPr>
              <w:jc w:val="center"/>
            </w:pPr>
            <w:r w:rsidRPr="007D5F7B">
              <w:t>-</w:t>
            </w:r>
          </w:p>
        </w:tc>
        <w:tc>
          <w:tcPr>
            <w:tcW w:w="1917" w:type="dxa"/>
            <w:vMerge/>
            <w:tcBorders>
              <w:bottom w:val="single" w:sz="4" w:space="0" w:color="auto"/>
            </w:tcBorders>
          </w:tcPr>
          <w:p w:rsidR="00CB70C3" w:rsidRPr="007D5F7B" w:rsidRDefault="00CB70C3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7D5F7B" w:rsidRPr="007D5F7B" w:rsidTr="009E299F">
        <w:trPr>
          <w:trHeight w:val="78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B70C3" w:rsidRPr="007D5F7B" w:rsidRDefault="00CB70C3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 w:val="restart"/>
            <w:tcBorders>
              <w:left w:val="single" w:sz="4" w:space="0" w:color="auto"/>
            </w:tcBorders>
          </w:tcPr>
          <w:p w:rsidR="00CB70C3" w:rsidRPr="007D5F7B" w:rsidRDefault="00CB70C3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1.46.1</w:t>
            </w:r>
            <w:r w:rsidR="00860CD2"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.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 xml:space="preserve"> Застосування «зелених те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х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нологій» на поверхнях хвостосх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о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вища та відвалів, що пилять, на площі 6 га щорічно</w:t>
            </w:r>
          </w:p>
          <w:p w:rsidR="00CB70C3" w:rsidRPr="007D5F7B" w:rsidRDefault="00CB70C3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 w:val="restart"/>
          </w:tcPr>
          <w:p w:rsidR="00CB70C3" w:rsidRPr="007D5F7B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ПРАТ «ПІВНГЗК»</w:t>
            </w:r>
          </w:p>
        </w:tc>
        <w:tc>
          <w:tcPr>
            <w:tcW w:w="1165" w:type="dxa"/>
            <w:vMerge w:val="restart"/>
          </w:tcPr>
          <w:p w:rsidR="00CB70C3" w:rsidRPr="007D5F7B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  <w:t>2020-2025</w:t>
            </w:r>
          </w:p>
        </w:tc>
        <w:tc>
          <w:tcPr>
            <w:tcW w:w="2012" w:type="dxa"/>
            <w:vAlign w:val="center"/>
          </w:tcPr>
          <w:p w:rsidR="00CB70C3" w:rsidRPr="007D5F7B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spacing w:val="-16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16"/>
                <w:sz w:val="22"/>
                <w:szCs w:val="22"/>
                <w:lang w:eastAsia="en-US"/>
              </w:rPr>
              <w:t>Загальний обсяг, у т.ч.:</w:t>
            </w:r>
          </w:p>
        </w:tc>
        <w:tc>
          <w:tcPr>
            <w:tcW w:w="1290" w:type="dxa"/>
            <w:vAlign w:val="center"/>
          </w:tcPr>
          <w:p w:rsidR="00CB70C3" w:rsidRPr="007D5F7B" w:rsidRDefault="00CB70C3" w:rsidP="009E299F">
            <w:pPr>
              <w:ind w:hanging="108"/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93" w:type="dxa"/>
            <w:vAlign w:val="center"/>
          </w:tcPr>
          <w:p w:rsidR="00CB70C3" w:rsidRPr="007D5F7B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******</w:t>
            </w:r>
          </w:p>
        </w:tc>
        <w:tc>
          <w:tcPr>
            <w:tcW w:w="1917" w:type="dxa"/>
            <w:vMerge/>
            <w:tcBorders>
              <w:bottom w:val="single" w:sz="4" w:space="0" w:color="auto"/>
            </w:tcBorders>
          </w:tcPr>
          <w:p w:rsidR="00CB70C3" w:rsidRPr="007D5F7B" w:rsidRDefault="00CB70C3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7D5F7B" w:rsidRPr="007D5F7B" w:rsidTr="009E299F">
        <w:trPr>
          <w:trHeight w:val="78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B70C3" w:rsidRPr="007D5F7B" w:rsidRDefault="00CB70C3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  <w:tcBorders>
              <w:left w:val="single" w:sz="4" w:space="0" w:color="auto"/>
            </w:tcBorders>
          </w:tcPr>
          <w:p w:rsidR="00CB70C3" w:rsidRPr="007D5F7B" w:rsidRDefault="00CB70C3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</w:tcPr>
          <w:p w:rsidR="00CB70C3" w:rsidRPr="007D5F7B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</w:tcPr>
          <w:p w:rsidR="00CB70C3" w:rsidRPr="007D5F7B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Align w:val="center"/>
          </w:tcPr>
          <w:p w:rsidR="00CB70C3" w:rsidRPr="007D5F7B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державний бюджет</w:t>
            </w:r>
          </w:p>
        </w:tc>
        <w:tc>
          <w:tcPr>
            <w:tcW w:w="1290" w:type="dxa"/>
            <w:vAlign w:val="center"/>
          </w:tcPr>
          <w:p w:rsidR="00CB70C3" w:rsidRPr="007D5F7B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93" w:type="dxa"/>
            <w:vAlign w:val="center"/>
          </w:tcPr>
          <w:p w:rsidR="00CB70C3" w:rsidRPr="007D5F7B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17" w:type="dxa"/>
            <w:vMerge/>
            <w:tcBorders>
              <w:bottom w:val="single" w:sz="4" w:space="0" w:color="auto"/>
            </w:tcBorders>
          </w:tcPr>
          <w:p w:rsidR="00CB70C3" w:rsidRPr="007D5F7B" w:rsidRDefault="00CB70C3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7D5F7B" w:rsidRPr="007D5F7B" w:rsidTr="009E299F">
        <w:trPr>
          <w:trHeight w:val="78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B70C3" w:rsidRPr="007D5F7B" w:rsidRDefault="00CB70C3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  <w:tcBorders>
              <w:left w:val="single" w:sz="4" w:space="0" w:color="auto"/>
            </w:tcBorders>
          </w:tcPr>
          <w:p w:rsidR="00CB70C3" w:rsidRPr="007D5F7B" w:rsidRDefault="00CB70C3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</w:tcPr>
          <w:p w:rsidR="00CB70C3" w:rsidRPr="007D5F7B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</w:tcPr>
          <w:p w:rsidR="00CB70C3" w:rsidRPr="007D5F7B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Align w:val="center"/>
          </w:tcPr>
          <w:p w:rsidR="00CB70C3" w:rsidRPr="007D5F7B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обласний бюджет</w:t>
            </w:r>
          </w:p>
        </w:tc>
        <w:tc>
          <w:tcPr>
            <w:tcW w:w="1290" w:type="dxa"/>
            <w:vAlign w:val="center"/>
          </w:tcPr>
          <w:p w:rsidR="00CB70C3" w:rsidRPr="007D5F7B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93" w:type="dxa"/>
            <w:vAlign w:val="center"/>
          </w:tcPr>
          <w:p w:rsidR="00CB70C3" w:rsidRPr="007D5F7B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17" w:type="dxa"/>
            <w:vMerge/>
            <w:tcBorders>
              <w:bottom w:val="single" w:sz="4" w:space="0" w:color="auto"/>
            </w:tcBorders>
          </w:tcPr>
          <w:p w:rsidR="00CB70C3" w:rsidRPr="007D5F7B" w:rsidRDefault="00CB70C3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7D5F7B" w:rsidRPr="007D5F7B" w:rsidTr="009E299F">
        <w:trPr>
          <w:trHeight w:val="78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B70C3" w:rsidRPr="007D5F7B" w:rsidRDefault="00CB70C3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  <w:tcBorders>
              <w:left w:val="single" w:sz="4" w:space="0" w:color="auto"/>
            </w:tcBorders>
          </w:tcPr>
          <w:p w:rsidR="00CB70C3" w:rsidRPr="007D5F7B" w:rsidRDefault="00CB70C3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</w:tcPr>
          <w:p w:rsidR="00CB70C3" w:rsidRPr="007D5F7B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</w:tcPr>
          <w:p w:rsidR="00CB70C3" w:rsidRPr="007D5F7B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Align w:val="center"/>
          </w:tcPr>
          <w:p w:rsidR="00CB70C3" w:rsidRPr="007D5F7B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місцевий бюджет</w:t>
            </w:r>
          </w:p>
        </w:tc>
        <w:tc>
          <w:tcPr>
            <w:tcW w:w="1290" w:type="dxa"/>
            <w:vAlign w:val="center"/>
          </w:tcPr>
          <w:p w:rsidR="00CB70C3" w:rsidRPr="007D5F7B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93" w:type="dxa"/>
            <w:vAlign w:val="center"/>
          </w:tcPr>
          <w:p w:rsidR="00CB70C3" w:rsidRPr="007D5F7B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17" w:type="dxa"/>
            <w:vMerge/>
            <w:tcBorders>
              <w:bottom w:val="single" w:sz="4" w:space="0" w:color="auto"/>
            </w:tcBorders>
          </w:tcPr>
          <w:p w:rsidR="00CB70C3" w:rsidRPr="007D5F7B" w:rsidRDefault="00CB70C3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7D5F7B" w:rsidRPr="007D5F7B" w:rsidTr="009E299F">
        <w:trPr>
          <w:trHeight w:val="78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B70C3" w:rsidRPr="007D5F7B" w:rsidRDefault="00CB70C3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  <w:tcBorders>
              <w:left w:val="single" w:sz="4" w:space="0" w:color="auto"/>
            </w:tcBorders>
          </w:tcPr>
          <w:p w:rsidR="00CB70C3" w:rsidRPr="007D5F7B" w:rsidRDefault="00CB70C3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</w:tcPr>
          <w:p w:rsidR="00CB70C3" w:rsidRPr="007D5F7B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</w:tcPr>
          <w:p w:rsidR="00CB70C3" w:rsidRPr="007D5F7B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Align w:val="center"/>
          </w:tcPr>
          <w:p w:rsidR="00CB70C3" w:rsidRPr="007D5F7B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інші джерела</w:t>
            </w:r>
          </w:p>
        </w:tc>
        <w:tc>
          <w:tcPr>
            <w:tcW w:w="1290" w:type="dxa"/>
            <w:vAlign w:val="center"/>
          </w:tcPr>
          <w:p w:rsidR="00CB70C3" w:rsidRPr="007D5F7B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93" w:type="dxa"/>
            <w:vAlign w:val="center"/>
          </w:tcPr>
          <w:p w:rsidR="00CB70C3" w:rsidRPr="007D5F7B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17" w:type="dxa"/>
            <w:vMerge/>
            <w:tcBorders>
              <w:bottom w:val="single" w:sz="4" w:space="0" w:color="auto"/>
            </w:tcBorders>
          </w:tcPr>
          <w:p w:rsidR="00CB70C3" w:rsidRPr="007D5F7B" w:rsidRDefault="00CB70C3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7D5F7B" w:rsidRPr="007D5F7B" w:rsidTr="009E299F">
        <w:trPr>
          <w:trHeight w:val="78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B70C3" w:rsidRPr="007D5F7B" w:rsidRDefault="00CB70C3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 w:val="restart"/>
            <w:tcBorders>
              <w:left w:val="single" w:sz="4" w:space="0" w:color="auto"/>
            </w:tcBorders>
          </w:tcPr>
          <w:p w:rsidR="00CB70C3" w:rsidRPr="007D5F7B" w:rsidRDefault="00CB70C3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1.46.2</w:t>
            </w:r>
            <w:r w:rsidR="00860CD2"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.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 xml:space="preserve"> Здійснення висадки зелених насаджень у чаші хвостосховища щорічно на площі не менше 30 га</w:t>
            </w:r>
          </w:p>
          <w:p w:rsidR="00CB70C3" w:rsidRPr="007D5F7B" w:rsidRDefault="00CB70C3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 w:val="restart"/>
          </w:tcPr>
          <w:p w:rsidR="00CB70C3" w:rsidRPr="007D5F7B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ПРАТ «ЦГЗК»</w:t>
            </w:r>
          </w:p>
        </w:tc>
        <w:tc>
          <w:tcPr>
            <w:tcW w:w="1165" w:type="dxa"/>
            <w:vMerge w:val="restart"/>
          </w:tcPr>
          <w:p w:rsidR="00CB70C3" w:rsidRPr="007D5F7B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  <w:t>2021-2025</w:t>
            </w:r>
          </w:p>
        </w:tc>
        <w:tc>
          <w:tcPr>
            <w:tcW w:w="2012" w:type="dxa"/>
            <w:vAlign w:val="center"/>
          </w:tcPr>
          <w:p w:rsidR="00CB70C3" w:rsidRPr="007D5F7B" w:rsidRDefault="00CB70C3" w:rsidP="009E299F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12"/>
                <w:sz w:val="22"/>
                <w:szCs w:val="22"/>
                <w:lang w:eastAsia="en-US"/>
              </w:rPr>
              <w:t>Загальний обсяг, у т.ч.:</w:t>
            </w:r>
          </w:p>
        </w:tc>
        <w:tc>
          <w:tcPr>
            <w:tcW w:w="1290" w:type="dxa"/>
            <w:vAlign w:val="center"/>
          </w:tcPr>
          <w:p w:rsidR="00CB70C3" w:rsidRPr="007D5F7B" w:rsidRDefault="00CB70C3" w:rsidP="009E299F">
            <w:pPr>
              <w:ind w:hanging="108"/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93" w:type="dxa"/>
            <w:vAlign w:val="center"/>
          </w:tcPr>
          <w:p w:rsidR="00CB70C3" w:rsidRPr="007D5F7B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******</w:t>
            </w:r>
          </w:p>
        </w:tc>
        <w:tc>
          <w:tcPr>
            <w:tcW w:w="1917" w:type="dxa"/>
            <w:vMerge/>
            <w:tcBorders>
              <w:bottom w:val="single" w:sz="4" w:space="0" w:color="auto"/>
            </w:tcBorders>
          </w:tcPr>
          <w:p w:rsidR="00CB70C3" w:rsidRPr="007D5F7B" w:rsidRDefault="00CB70C3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7D5F7B" w:rsidRPr="007D5F7B" w:rsidTr="009E299F">
        <w:trPr>
          <w:trHeight w:val="78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B70C3" w:rsidRPr="007D5F7B" w:rsidRDefault="00CB70C3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  <w:tcBorders>
              <w:left w:val="single" w:sz="4" w:space="0" w:color="auto"/>
            </w:tcBorders>
          </w:tcPr>
          <w:p w:rsidR="00CB70C3" w:rsidRPr="007D5F7B" w:rsidRDefault="00CB70C3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</w:tcPr>
          <w:p w:rsidR="00CB70C3" w:rsidRPr="007D5F7B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</w:tcPr>
          <w:p w:rsidR="00CB70C3" w:rsidRPr="007D5F7B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Align w:val="center"/>
          </w:tcPr>
          <w:p w:rsidR="00CB70C3" w:rsidRPr="007D5F7B" w:rsidRDefault="00CB70C3" w:rsidP="009E299F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державний бюджет</w:t>
            </w:r>
          </w:p>
        </w:tc>
        <w:tc>
          <w:tcPr>
            <w:tcW w:w="1290" w:type="dxa"/>
            <w:vAlign w:val="center"/>
          </w:tcPr>
          <w:p w:rsidR="00CB70C3" w:rsidRPr="007D5F7B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93" w:type="dxa"/>
            <w:vAlign w:val="center"/>
          </w:tcPr>
          <w:p w:rsidR="00CB70C3" w:rsidRPr="007D5F7B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17" w:type="dxa"/>
            <w:vMerge/>
            <w:tcBorders>
              <w:bottom w:val="single" w:sz="4" w:space="0" w:color="auto"/>
            </w:tcBorders>
          </w:tcPr>
          <w:p w:rsidR="00CB70C3" w:rsidRPr="007D5F7B" w:rsidRDefault="00CB70C3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7D5F7B" w:rsidRPr="007D5F7B" w:rsidTr="009E299F">
        <w:trPr>
          <w:trHeight w:val="78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B70C3" w:rsidRPr="007D5F7B" w:rsidRDefault="00CB70C3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  <w:tcBorders>
              <w:left w:val="single" w:sz="4" w:space="0" w:color="auto"/>
            </w:tcBorders>
          </w:tcPr>
          <w:p w:rsidR="00CB70C3" w:rsidRPr="007D5F7B" w:rsidRDefault="00CB70C3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</w:tcPr>
          <w:p w:rsidR="00CB70C3" w:rsidRPr="007D5F7B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</w:tcPr>
          <w:p w:rsidR="00CB70C3" w:rsidRPr="007D5F7B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Align w:val="center"/>
          </w:tcPr>
          <w:p w:rsidR="00CB70C3" w:rsidRPr="007D5F7B" w:rsidRDefault="00CB70C3" w:rsidP="009E299F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обласний бюджет</w:t>
            </w:r>
          </w:p>
        </w:tc>
        <w:tc>
          <w:tcPr>
            <w:tcW w:w="1290" w:type="dxa"/>
            <w:vAlign w:val="center"/>
          </w:tcPr>
          <w:p w:rsidR="00CB70C3" w:rsidRPr="007D5F7B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93" w:type="dxa"/>
            <w:vAlign w:val="center"/>
          </w:tcPr>
          <w:p w:rsidR="00CB70C3" w:rsidRPr="007D5F7B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17" w:type="dxa"/>
            <w:vMerge/>
            <w:tcBorders>
              <w:bottom w:val="single" w:sz="4" w:space="0" w:color="auto"/>
            </w:tcBorders>
          </w:tcPr>
          <w:p w:rsidR="00CB70C3" w:rsidRPr="007D5F7B" w:rsidRDefault="00CB70C3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7D5F7B" w:rsidRPr="007D5F7B" w:rsidTr="009E299F">
        <w:trPr>
          <w:trHeight w:val="78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B70C3" w:rsidRPr="007D5F7B" w:rsidRDefault="00CB70C3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  <w:tcBorders>
              <w:left w:val="single" w:sz="4" w:space="0" w:color="auto"/>
            </w:tcBorders>
          </w:tcPr>
          <w:p w:rsidR="00CB70C3" w:rsidRPr="007D5F7B" w:rsidRDefault="00CB70C3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</w:tcPr>
          <w:p w:rsidR="00CB70C3" w:rsidRPr="007D5F7B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</w:tcPr>
          <w:p w:rsidR="00CB70C3" w:rsidRPr="007D5F7B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Align w:val="center"/>
          </w:tcPr>
          <w:p w:rsidR="00CB70C3" w:rsidRPr="007D5F7B" w:rsidRDefault="00CB70C3" w:rsidP="009E299F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місцевий бюджет</w:t>
            </w:r>
          </w:p>
        </w:tc>
        <w:tc>
          <w:tcPr>
            <w:tcW w:w="1290" w:type="dxa"/>
            <w:vAlign w:val="center"/>
          </w:tcPr>
          <w:p w:rsidR="00CB70C3" w:rsidRPr="007D5F7B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93" w:type="dxa"/>
            <w:vAlign w:val="center"/>
          </w:tcPr>
          <w:p w:rsidR="00CB70C3" w:rsidRPr="007D5F7B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17" w:type="dxa"/>
            <w:vMerge/>
            <w:tcBorders>
              <w:bottom w:val="single" w:sz="4" w:space="0" w:color="auto"/>
            </w:tcBorders>
          </w:tcPr>
          <w:p w:rsidR="00CB70C3" w:rsidRPr="007D5F7B" w:rsidRDefault="00CB70C3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7D5F7B" w:rsidRPr="007D5F7B" w:rsidTr="009E299F">
        <w:trPr>
          <w:trHeight w:val="78"/>
        </w:trPr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0C3" w:rsidRPr="007D5F7B" w:rsidRDefault="00CB70C3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  <w:tcBorders>
              <w:left w:val="single" w:sz="4" w:space="0" w:color="auto"/>
            </w:tcBorders>
          </w:tcPr>
          <w:p w:rsidR="00CB70C3" w:rsidRPr="007D5F7B" w:rsidRDefault="00CB70C3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</w:tcPr>
          <w:p w:rsidR="00CB70C3" w:rsidRPr="007D5F7B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</w:tcPr>
          <w:p w:rsidR="00CB70C3" w:rsidRPr="007D5F7B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Align w:val="center"/>
          </w:tcPr>
          <w:p w:rsidR="00CB70C3" w:rsidRPr="007D5F7B" w:rsidRDefault="00CB70C3" w:rsidP="009E299F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інші джерела</w:t>
            </w:r>
          </w:p>
        </w:tc>
        <w:tc>
          <w:tcPr>
            <w:tcW w:w="1290" w:type="dxa"/>
            <w:vAlign w:val="center"/>
          </w:tcPr>
          <w:p w:rsidR="00CB70C3" w:rsidRPr="007D5F7B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93" w:type="dxa"/>
            <w:vAlign w:val="center"/>
          </w:tcPr>
          <w:p w:rsidR="00CB70C3" w:rsidRPr="007D5F7B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17" w:type="dxa"/>
            <w:vMerge/>
            <w:tcBorders>
              <w:bottom w:val="single" w:sz="4" w:space="0" w:color="auto"/>
            </w:tcBorders>
          </w:tcPr>
          <w:p w:rsidR="00CB70C3" w:rsidRPr="007D5F7B" w:rsidRDefault="00CB70C3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7D5F7B" w:rsidRPr="007D5F7B" w:rsidTr="009E299F">
        <w:trPr>
          <w:trHeight w:val="78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0C3" w:rsidRPr="007D5F7B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  <w:lastRenderedPageBreak/>
              <w:t>1</w:t>
            </w:r>
          </w:p>
        </w:tc>
        <w:tc>
          <w:tcPr>
            <w:tcW w:w="3685" w:type="dxa"/>
            <w:tcBorders>
              <w:left w:val="single" w:sz="4" w:space="0" w:color="auto"/>
            </w:tcBorders>
            <w:vAlign w:val="center"/>
          </w:tcPr>
          <w:p w:rsidR="00CB70C3" w:rsidRPr="007D5F7B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735" w:type="dxa"/>
            <w:vAlign w:val="center"/>
          </w:tcPr>
          <w:p w:rsidR="00CB70C3" w:rsidRPr="007D5F7B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165" w:type="dxa"/>
            <w:vAlign w:val="center"/>
          </w:tcPr>
          <w:p w:rsidR="00CB70C3" w:rsidRPr="007D5F7B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012" w:type="dxa"/>
            <w:vAlign w:val="center"/>
          </w:tcPr>
          <w:p w:rsidR="00CB70C3" w:rsidRPr="007D5F7B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290" w:type="dxa"/>
            <w:vAlign w:val="center"/>
          </w:tcPr>
          <w:p w:rsidR="00CB70C3" w:rsidRPr="007D5F7B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393" w:type="dxa"/>
            <w:vAlign w:val="center"/>
          </w:tcPr>
          <w:p w:rsidR="00CB70C3" w:rsidRPr="007D5F7B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9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B70C3" w:rsidRPr="007D5F7B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  <w:t>8</w:t>
            </w:r>
          </w:p>
        </w:tc>
      </w:tr>
      <w:tr w:rsidR="007D5F7B" w:rsidRPr="007D5F7B" w:rsidTr="009E299F">
        <w:trPr>
          <w:trHeight w:val="78"/>
        </w:trPr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0C3" w:rsidRPr="007D5F7B" w:rsidRDefault="00CB70C3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  <w:p w:rsidR="00CB70C3" w:rsidRPr="007D5F7B" w:rsidRDefault="00CB70C3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  <w:p w:rsidR="00CB70C3" w:rsidRPr="007D5F7B" w:rsidRDefault="00CB70C3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  <w:p w:rsidR="00CB70C3" w:rsidRPr="007D5F7B" w:rsidRDefault="00CB70C3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  <w:p w:rsidR="00CB70C3" w:rsidRPr="007D5F7B" w:rsidRDefault="00CB70C3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  <w:p w:rsidR="00CB70C3" w:rsidRPr="007D5F7B" w:rsidRDefault="00CB70C3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  <w:p w:rsidR="00CB70C3" w:rsidRPr="007D5F7B" w:rsidRDefault="00CB70C3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  <w:p w:rsidR="00CB70C3" w:rsidRPr="007D5F7B" w:rsidRDefault="00CB70C3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  <w:p w:rsidR="00CB70C3" w:rsidRPr="007D5F7B" w:rsidRDefault="00CB70C3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  <w:p w:rsidR="00CB70C3" w:rsidRPr="007D5F7B" w:rsidRDefault="00CB70C3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  <w:p w:rsidR="00CB70C3" w:rsidRPr="007D5F7B" w:rsidRDefault="00CB70C3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  <w:p w:rsidR="00CB70C3" w:rsidRPr="007D5F7B" w:rsidRDefault="00CB70C3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  <w:p w:rsidR="00CB70C3" w:rsidRPr="007D5F7B" w:rsidRDefault="00CB70C3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  <w:p w:rsidR="00CB70C3" w:rsidRPr="007D5F7B" w:rsidRDefault="00CB70C3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  <w:p w:rsidR="00CB70C3" w:rsidRPr="007D5F7B" w:rsidRDefault="00CB70C3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  <w:p w:rsidR="00CB70C3" w:rsidRPr="007D5F7B" w:rsidRDefault="00CB70C3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  <w:p w:rsidR="00CB70C3" w:rsidRPr="007D5F7B" w:rsidRDefault="00CB70C3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  <w:p w:rsidR="00CB70C3" w:rsidRPr="007D5F7B" w:rsidRDefault="00CB70C3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  <w:p w:rsidR="001539E6" w:rsidRPr="007D5F7B" w:rsidRDefault="001539E6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  <w:p w:rsidR="00CB70C3" w:rsidRPr="007D5F7B" w:rsidRDefault="00CB70C3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  <w:p w:rsidR="00CB70C3" w:rsidRPr="007D5F7B" w:rsidRDefault="00CB70C3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  <w:p w:rsidR="00CB70C3" w:rsidRPr="007D5F7B" w:rsidRDefault="00CB70C3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  <w:p w:rsidR="00CB70C3" w:rsidRPr="007D5F7B" w:rsidRDefault="00CB70C3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  <w:p w:rsidR="00CB70C3" w:rsidRPr="007D5F7B" w:rsidRDefault="00CB70C3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  <w:p w:rsidR="00CB70C3" w:rsidRPr="007D5F7B" w:rsidRDefault="00CB70C3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  <w:p w:rsidR="00CB70C3" w:rsidRPr="007D5F7B" w:rsidRDefault="00CB70C3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  <w:p w:rsidR="00CB70C3" w:rsidRPr="007D5F7B" w:rsidRDefault="00CB70C3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  <w:p w:rsidR="00CB70C3" w:rsidRPr="007D5F7B" w:rsidRDefault="00CB70C3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  <w:p w:rsidR="00CB70C3" w:rsidRPr="007D5F7B" w:rsidRDefault="00CB70C3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  <w:p w:rsidR="00CB70C3" w:rsidRPr="007D5F7B" w:rsidRDefault="00CB70C3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  <w:p w:rsidR="00CB70C3" w:rsidRPr="007D5F7B" w:rsidRDefault="00CB70C3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  <w:p w:rsidR="00CB70C3" w:rsidRPr="007D5F7B" w:rsidRDefault="00CB70C3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  <w:p w:rsidR="00CB70C3" w:rsidRPr="007D5F7B" w:rsidRDefault="00CB70C3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  <w:p w:rsidR="00CB70C3" w:rsidRPr="007D5F7B" w:rsidRDefault="00CB70C3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  <w:p w:rsidR="00CB70C3" w:rsidRPr="007D5F7B" w:rsidRDefault="00CB70C3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 w:val="restart"/>
            <w:tcBorders>
              <w:left w:val="single" w:sz="4" w:space="0" w:color="auto"/>
            </w:tcBorders>
          </w:tcPr>
          <w:p w:rsidR="001539E6" w:rsidRPr="007D5F7B" w:rsidRDefault="001539E6" w:rsidP="009E299F">
            <w:pPr>
              <w:contextualSpacing/>
              <w:jc w:val="both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1.46.3</w:t>
            </w:r>
            <w:r w:rsidR="00860CD2"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.</w:t>
            </w: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 xml:space="preserve"> Закріплення поверхонь хво</w:t>
            </w: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с</w:t>
            </w: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 xml:space="preserve">тосховищ, відвалів за допомогою озеленення, висівання багаторічних трав у тому числі проведення </w:t>
            </w:r>
            <w:proofErr w:type="spellStart"/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фітоп</w:t>
            </w: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о</w:t>
            </w: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сівів</w:t>
            </w:r>
            <w:proofErr w:type="spellEnd"/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, щорічно на площі не менше 6 га</w:t>
            </w:r>
          </w:p>
        </w:tc>
        <w:tc>
          <w:tcPr>
            <w:tcW w:w="1735" w:type="dxa"/>
            <w:vMerge w:val="restart"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ПРАТ «ІНГЗК»</w:t>
            </w:r>
          </w:p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 w:val="restart"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  <w:t>2021-2025</w:t>
            </w:r>
          </w:p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Align w:val="center"/>
          </w:tcPr>
          <w:p w:rsidR="001539E6" w:rsidRPr="007D5F7B" w:rsidRDefault="001539E6" w:rsidP="009E299F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12"/>
                <w:sz w:val="22"/>
                <w:szCs w:val="22"/>
                <w:lang w:eastAsia="en-US"/>
              </w:rPr>
              <w:t>Загальний обсяг, у т.ч.:</w:t>
            </w:r>
          </w:p>
        </w:tc>
        <w:tc>
          <w:tcPr>
            <w:tcW w:w="1290" w:type="dxa"/>
            <w:vAlign w:val="center"/>
          </w:tcPr>
          <w:p w:rsidR="001539E6" w:rsidRPr="007D5F7B" w:rsidRDefault="001539E6" w:rsidP="009E299F">
            <w:pPr>
              <w:ind w:hanging="108"/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93" w:type="dxa"/>
            <w:vAlign w:val="center"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******</w:t>
            </w:r>
          </w:p>
        </w:tc>
        <w:tc>
          <w:tcPr>
            <w:tcW w:w="1917" w:type="dxa"/>
            <w:vMerge w:val="restart"/>
            <w:tcBorders>
              <w:top w:val="single" w:sz="4" w:space="0" w:color="auto"/>
            </w:tcBorders>
          </w:tcPr>
          <w:p w:rsidR="001539E6" w:rsidRPr="007D5F7B" w:rsidRDefault="001539E6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7D5F7B" w:rsidRPr="007D5F7B" w:rsidTr="009E299F">
        <w:trPr>
          <w:trHeight w:val="78"/>
        </w:trPr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9E6" w:rsidRPr="007D5F7B" w:rsidRDefault="001539E6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  <w:tcBorders>
              <w:left w:val="single" w:sz="4" w:space="0" w:color="auto"/>
            </w:tcBorders>
          </w:tcPr>
          <w:p w:rsidR="001539E6" w:rsidRPr="007D5F7B" w:rsidRDefault="001539E6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Align w:val="center"/>
          </w:tcPr>
          <w:p w:rsidR="001539E6" w:rsidRPr="007D5F7B" w:rsidRDefault="001539E6" w:rsidP="009E299F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державний бюджет</w:t>
            </w:r>
          </w:p>
        </w:tc>
        <w:tc>
          <w:tcPr>
            <w:tcW w:w="1290" w:type="dxa"/>
            <w:vAlign w:val="center"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93" w:type="dxa"/>
            <w:vAlign w:val="center"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17" w:type="dxa"/>
            <w:vMerge/>
          </w:tcPr>
          <w:p w:rsidR="001539E6" w:rsidRPr="007D5F7B" w:rsidRDefault="001539E6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7D5F7B" w:rsidRPr="007D5F7B" w:rsidTr="009E299F">
        <w:trPr>
          <w:trHeight w:val="78"/>
        </w:trPr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9E6" w:rsidRPr="007D5F7B" w:rsidRDefault="001539E6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  <w:tcBorders>
              <w:left w:val="single" w:sz="4" w:space="0" w:color="auto"/>
            </w:tcBorders>
          </w:tcPr>
          <w:p w:rsidR="001539E6" w:rsidRPr="007D5F7B" w:rsidRDefault="001539E6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Align w:val="center"/>
          </w:tcPr>
          <w:p w:rsidR="001539E6" w:rsidRPr="007D5F7B" w:rsidRDefault="001539E6" w:rsidP="009E299F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обласний бюджет</w:t>
            </w:r>
          </w:p>
        </w:tc>
        <w:tc>
          <w:tcPr>
            <w:tcW w:w="1290" w:type="dxa"/>
            <w:vAlign w:val="center"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93" w:type="dxa"/>
            <w:vAlign w:val="center"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17" w:type="dxa"/>
            <w:vMerge/>
          </w:tcPr>
          <w:p w:rsidR="001539E6" w:rsidRPr="007D5F7B" w:rsidRDefault="001539E6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7D5F7B" w:rsidRPr="007D5F7B" w:rsidTr="009E299F">
        <w:trPr>
          <w:trHeight w:val="78"/>
        </w:trPr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9E6" w:rsidRPr="007D5F7B" w:rsidRDefault="001539E6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  <w:tcBorders>
              <w:left w:val="single" w:sz="4" w:space="0" w:color="auto"/>
            </w:tcBorders>
          </w:tcPr>
          <w:p w:rsidR="001539E6" w:rsidRPr="007D5F7B" w:rsidRDefault="001539E6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Align w:val="center"/>
          </w:tcPr>
          <w:p w:rsidR="001539E6" w:rsidRPr="007D5F7B" w:rsidRDefault="001539E6" w:rsidP="009E299F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місцевий бюджет</w:t>
            </w:r>
          </w:p>
        </w:tc>
        <w:tc>
          <w:tcPr>
            <w:tcW w:w="1290" w:type="dxa"/>
            <w:vAlign w:val="center"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93" w:type="dxa"/>
            <w:vAlign w:val="center"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17" w:type="dxa"/>
            <w:vMerge/>
          </w:tcPr>
          <w:p w:rsidR="001539E6" w:rsidRPr="007D5F7B" w:rsidRDefault="001539E6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7D5F7B" w:rsidRPr="007D5F7B" w:rsidTr="009E299F">
        <w:trPr>
          <w:trHeight w:val="78"/>
        </w:trPr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9E6" w:rsidRPr="007D5F7B" w:rsidRDefault="001539E6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  <w:tcBorders>
              <w:left w:val="single" w:sz="4" w:space="0" w:color="auto"/>
            </w:tcBorders>
          </w:tcPr>
          <w:p w:rsidR="001539E6" w:rsidRPr="007D5F7B" w:rsidRDefault="001539E6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Align w:val="center"/>
          </w:tcPr>
          <w:p w:rsidR="001539E6" w:rsidRPr="007D5F7B" w:rsidRDefault="001539E6" w:rsidP="009E299F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інші джерела</w:t>
            </w:r>
          </w:p>
        </w:tc>
        <w:tc>
          <w:tcPr>
            <w:tcW w:w="1290" w:type="dxa"/>
            <w:vAlign w:val="center"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93" w:type="dxa"/>
            <w:vAlign w:val="center"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17" w:type="dxa"/>
            <w:vMerge/>
          </w:tcPr>
          <w:p w:rsidR="001539E6" w:rsidRPr="007D5F7B" w:rsidRDefault="001539E6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7D5F7B" w:rsidRPr="007D5F7B" w:rsidTr="009E299F">
        <w:trPr>
          <w:trHeight w:val="78"/>
        </w:trPr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9E6" w:rsidRPr="007D5F7B" w:rsidRDefault="001539E6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 w:val="restart"/>
            <w:tcBorders>
              <w:left w:val="single" w:sz="4" w:space="0" w:color="auto"/>
            </w:tcBorders>
          </w:tcPr>
          <w:p w:rsidR="001539E6" w:rsidRPr="007D5F7B" w:rsidRDefault="001539E6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</w:rPr>
              <w:t>1.50. Заміна електрофільтрів на в</w:t>
            </w:r>
            <w:r w:rsidRPr="007D5F7B">
              <w:rPr>
                <w:rFonts w:ascii="Times New Roman" w:eastAsia="Calibri" w:hAnsi="Times New Roman"/>
                <w:sz w:val="22"/>
                <w:szCs w:val="22"/>
              </w:rPr>
              <w:t>и</w:t>
            </w:r>
            <w:r w:rsidRPr="007D5F7B">
              <w:rPr>
                <w:rFonts w:ascii="Times New Roman" w:eastAsia="Calibri" w:hAnsi="Times New Roman"/>
                <w:sz w:val="22"/>
                <w:szCs w:val="22"/>
              </w:rPr>
              <w:t>палювальній машині цеху з виро</w:t>
            </w:r>
            <w:r w:rsidRPr="007D5F7B">
              <w:rPr>
                <w:rFonts w:ascii="Times New Roman" w:eastAsia="Calibri" w:hAnsi="Times New Roman"/>
                <w:sz w:val="22"/>
                <w:szCs w:val="22"/>
              </w:rPr>
              <w:t>б</w:t>
            </w:r>
            <w:r w:rsidRPr="007D5F7B">
              <w:rPr>
                <w:rFonts w:ascii="Times New Roman" w:eastAsia="Calibri" w:hAnsi="Times New Roman"/>
                <w:sz w:val="22"/>
                <w:szCs w:val="22"/>
              </w:rPr>
              <w:t>ництва окатишів №2. Зона сушки 1 (джерело викиду №97):</w:t>
            </w:r>
          </w:p>
          <w:p w:rsidR="001539E6" w:rsidRPr="007D5F7B" w:rsidRDefault="001539E6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</w:rPr>
              <w:t>- електрофільтр №1;</w:t>
            </w:r>
          </w:p>
          <w:p w:rsidR="001539E6" w:rsidRPr="007D5F7B" w:rsidRDefault="001539E6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</w:rPr>
              <w:t>- електрофільтр №2</w:t>
            </w:r>
          </w:p>
        </w:tc>
        <w:tc>
          <w:tcPr>
            <w:tcW w:w="1735" w:type="dxa"/>
            <w:vMerge w:val="restart"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hAnsi="Times New Roman"/>
                <w:sz w:val="22"/>
                <w:szCs w:val="22"/>
              </w:rPr>
              <w:t>ПРАТ «ПІВНГЗК»</w:t>
            </w:r>
          </w:p>
        </w:tc>
        <w:tc>
          <w:tcPr>
            <w:tcW w:w="1165" w:type="dxa"/>
            <w:vMerge w:val="restart"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  <w:t>31.07.2021</w:t>
            </w:r>
          </w:p>
        </w:tc>
        <w:tc>
          <w:tcPr>
            <w:tcW w:w="2012" w:type="dxa"/>
            <w:vAlign w:val="center"/>
          </w:tcPr>
          <w:p w:rsidR="001539E6" w:rsidRPr="007D5F7B" w:rsidRDefault="001539E6" w:rsidP="009E299F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12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12"/>
                <w:sz w:val="22"/>
                <w:szCs w:val="22"/>
                <w:lang w:eastAsia="en-US"/>
              </w:rPr>
              <w:t>Загальний обсяг, у т.ч.:</w:t>
            </w:r>
          </w:p>
        </w:tc>
        <w:tc>
          <w:tcPr>
            <w:tcW w:w="1290" w:type="dxa"/>
            <w:vAlign w:val="center"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val="ru-RU"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val="ru-RU" w:eastAsia="en-US"/>
              </w:rPr>
              <w:t>84 000</w:t>
            </w:r>
          </w:p>
        </w:tc>
        <w:tc>
          <w:tcPr>
            <w:tcW w:w="1393" w:type="dxa"/>
            <w:vAlign w:val="center"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val="ru-RU"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val="ru-RU" w:eastAsia="en-US"/>
              </w:rPr>
              <w:t>-</w:t>
            </w:r>
          </w:p>
        </w:tc>
        <w:tc>
          <w:tcPr>
            <w:tcW w:w="1917" w:type="dxa"/>
            <w:vMerge w:val="restart"/>
          </w:tcPr>
          <w:p w:rsidR="001539E6" w:rsidRPr="007D5F7B" w:rsidRDefault="001539E6" w:rsidP="009E299F">
            <w:pPr>
              <w:jc w:val="both"/>
              <w:rPr>
                <w:rFonts w:ascii="Times New Roman" w:eastAsia="Calibri" w:hAnsi="Times New Roman"/>
                <w:spacing w:val="-6"/>
                <w:sz w:val="22"/>
                <w:szCs w:val="22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</w:rPr>
              <w:t>Зниження вик</w:t>
            </w:r>
            <w:r w:rsidRPr="007D5F7B">
              <w:rPr>
                <w:rFonts w:ascii="Times New Roman" w:eastAsia="Calibri" w:hAnsi="Times New Roman"/>
                <w:sz w:val="22"/>
                <w:szCs w:val="22"/>
              </w:rPr>
              <w:t>и</w:t>
            </w:r>
            <w:r w:rsidRPr="007D5F7B">
              <w:rPr>
                <w:rFonts w:ascii="Times New Roman" w:eastAsia="Calibri" w:hAnsi="Times New Roman"/>
                <w:sz w:val="22"/>
                <w:szCs w:val="22"/>
              </w:rPr>
              <w:t>дів забрудню</w:t>
            </w:r>
            <w:r w:rsidRPr="007D5F7B">
              <w:rPr>
                <w:rFonts w:ascii="Times New Roman" w:eastAsia="Calibri" w:hAnsi="Times New Roman"/>
                <w:sz w:val="22"/>
                <w:szCs w:val="22"/>
              </w:rPr>
              <w:t>ю</w:t>
            </w:r>
            <w:r w:rsidRPr="007D5F7B">
              <w:rPr>
                <w:rFonts w:ascii="Times New Roman" w:eastAsia="Calibri" w:hAnsi="Times New Roman"/>
                <w:sz w:val="22"/>
                <w:szCs w:val="22"/>
              </w:rPr>
              <w:t xml:space="preserve">чих речовин на  </w:t>
            </w:r>
            <w:r w:rsidRPr="007D5F7B">
              <w:rPr>
                <w:rFonts w:ascii="Times New Roman" w:eastAsia="Calibri" w:hAnsi="Times New Roman"/>
                <w:spacing w:val="-6"/>
                <w:sz w:val="22"/>
                <w:szCs w:val="22"/>
                <w:lang w:val="ru-RU"/>
              </w:rPr>
              <w:t xml:space="preserve">284 </w:t>
            </w:r>
            <w:r w:rsidRPr="007D5F7B">
              <w:rPr>
                <w:rFonts w:ascii="Times New Roman" w:eastAsia="Calibri" w:hAnsi="Times New Roman"/>
                <w:spacing w:val="-6"/>
                <w:sz w:val="22"/>
                <w:szCs w:val="22"/>
              </w:rPr>
              <w:t>т/рік</w:t>
            </w:r>
          </w:p>
          <w:p w:rsidR="001539E6" w:rsidRPr="007D5F7B" w:rsidRDefault="001539E6" w:rsidP="009E299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7D5F7B" w:rsidRPr="007D5F7B" w:rsidTr="009E299F">
        <w:trPr>
          <w:trHeight w:val="78"/>
        </w:trPr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9E6" w:rsidRPr="007D5F7B" w:rsidRDefault="001539E6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  <w:tcBorders>
              <w:left w:val="single" w:sz="4" w:space="0" w:color="auto"/>
            </w:tcBorders>
          </w:tcPr>
          <w:p w:rsidR="001539E6" w:rsidRPr="007D5F7B" w:rsidRDefault="001539E6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Align w:val="center"/>
          </w:tcPr>
          <w:p w:rsidR="001539E6" w:rsidRPr="007D5F7B" w:rsidRDefault="001539E6" w:rsidP="009E299F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державний бюджет</w:t>
            </w:r>
          </w:p>
        </w:tc>
        <w:tc>
          <w:tcPr>
            <w:tcW w:w="1290" w:type="dxa"/>
            <w:vAlign w:val="center"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val="ru-RU"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val="ru-RU" w:eastAsia="en-US"/>
              </w:rPr>
              <w:t>-</w:t>
            </w:r>
          </w:p>
        </w:tc>
        <w:tc>
          <w:tcPr>
            <w:tcW w:w="1393" w:type="dxa"/>
            <w:vAlign w:val="center"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val="ru-RU"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val="ru-RU" w:eastAsia="en-US"/>
              </w:rPr>
              <w:t>-</w:t>
            </w:r>
          </w:p>
        </w:tc>
        <w:tc>
          <w:tcPr>
            <w:tcW w:w="1917" w:type="dxa"/>
            <w:vMerge/>
          </w:tcPr>
          <w:p w:rsidR="001539E6" w:rsidRPr="007D5F7B" w:rsidRDefault="001539E6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7D5F7B" w:rsidRPr="007D5F7B" w:rsidTr="009E299F">
        <w:trPr>
          <w:trHeight w:val="78"/>
        </w:trPr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9E6" w:rsidRPr="007D5F7B" w:rsidRDefault="001539E6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  <w:tcBorders>
              <w:left w:val="single" w:sz="4" w:space="0" w:color="auto"/>
            </w:tcBorders>
          </w:tcPr>
          <w:p w:rsidR="001539E6" w:rsidRPr="007D5F7B" w:rsidRDefault="001539E6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Align w:val="center"/>
          </w:tcPr>
          <w:p w:rsidR="001539E6" w:rsidRPr="007D5F7B" w:rsidRDefault="001539E6" w:rsidP="009E299F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обласний бюджет</w:t>
            </w:r>
          </w:p>
        </w:tc>
        <w:tc>
          <w:tcPr>
            <w:tcW w:w="1290" w:type="dxa"/>
            <w:vAlign w:val="center"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val="ru-RU"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val="ru-RU" w:eastAsia="en-US"/>
              </w:rPr>
              <w:t>-</w:t>
            </w:r>
          </w:p>
        </w:tc>
        <w:tc>
          <w:tcPr>
            <w:tcW w:w="1393" w:type="dxa"/>
            <w:vAlign w:val="center"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val="ru-RU"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val="ru-RU" w:eastAsia="en-US"/>
              </w:rPr>
              <w:t>-</w:t>
            </w:r>
          </w:p>
        </w:tc>
        <w:tc>
          <w:tcPr>
            <w:tcW w:w="1917" w:type="dxa"/>
            <w:vMerge/>
          </w:tcPr>
          <w:p w:rsidR="001539E6" w:rsidRPr="007D5F7B" w:rsidRDefault="001539E6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7D5F7B" w:rsidRPr="007D5F7B" w:rsidTr="009E299F">
        <w:trPr>
          <w:trHeight w:val="78"/>
        </w:trPr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9E6" w:rsidRPr="007D5F7B" w:rsidRDefault="001539E6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  <w:tcBorders>
              <w:left w:val="single" w:sz="4" w:space="0" w:color="auto"/>
            </w:tcBorders>
          </w:tcPr>
          <w:p w:rsidR="001539E6" w:rsidRPr="007D5F7B" w:rsidRDefault="001539E6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Align w:val="center"/>
          </w:tcPr>
          <w:p w:rsidR="001539E6" w:rsidRPr="007D5F7B" w:rsidRDefault="001539E6" w:rsidP="009E299F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місцевий бюджет</w:t>
            </w:r>
          </w:p>
        </w:tc>
        <w:tc>
          <w:tcPr>
            <w:tcW w:w="1290" w:type="dxa"/>
            <w:vAlign w:val="center"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val="ru-RU"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val="ru-RU" w:eastAsia="en-US"/>
              </w:rPr>
              <w:t>-</w:t>
            </w:r>
          </w:p>
        </w:tc>
        <w:tc>
          <w:tcPr>
            <w:tcW w:w="1393" w:type="dxa"/>
            <w:vAlign w:val="center"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val="ru-RU"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val="ru-RU" w:eastAsia="en-US"/>
              </w:rPr>
              <w:t>-</w:t>
            </w:r>
          </w:p>
        </w:tc>
        <w:tc>
          <w:tcPr>
            <w:tcW w:w="1917" w:type="dxa"/>
            <w:vMerge/>
          </w:tcPr>
          <w:p w:rsidR="001539E6" w:rsidRPr="007D5F7B" w:rsidRDefault="001539E6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7D5F7B" w:rsidRPr="007D5F7B" w:rsidTr="009E299F">
        <w:trPr>
          <w:trHeight w:val="78"/>
        </w:trPr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9E6" w:rsidRPr="007D5F7B" w:rsidRDefault="001539E6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  <w:tcBorders>
              <w:left w:val="single" w:sz="4" w:space="0" w:color="auto"/>
            </w:tcBorders>
          </w:tcPr>
          <w:p w:rsidR="001539E6" w:rsidRPr="007D5F7B" w:rsidRDefault="001539E6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Align w:val="center"/>
          </w:tcPr>
          <w:p w:rsidR="001539E6" w:rsidRPr="007D5F7B" w:rsidRDefault="001539E6" w:rsidP="009E299F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інші джерела</w:t>
            </w:r>
          </w:p>
        </w:tc>
        <w:tc>
          <w:tcPr>
            <w:tcW w:w="1290" w:type="dxa"/>
            <w:vAlign w:val="center"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val="ru-RU"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val="ru-RU" w:eastAsia="en-US"/>
              </w:rPr>
              <w:t>84 000</w:t>
            </w:r>
          </w:p>
        </w:tc>
        <w:tc>
          <w:tcPr>
            <w:tcW w:w="1393" w:type="dxa"/>
            <w:vAlign w:val="center"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val="ru-RU"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val="ru-RU" w:eastAsia="en-US"/>
              </w:rPr>
              <w:t>-</w:t>
            </w:r>
          </w:p>
        </w:tc>
        <w:tc>
          <w:tcPr>
            <w:tcW w:w="1917" w:type="dxa"/>
            <w:vMerge/>
          </w:tcPr>
          <w:p w:rsidR="001539E6" w:rsidRPr="007D5F7B" w:rsidRDefault="001539E6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7D5F7B" w:rsidRPr="007D5F7B" w:rsidTr="009E299F">
        <w:trPr>
          <w:trHeight w:val="78"/>
        </w:trPr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9E6" w:rsidRPr="007D5F7B" w:rsidRDefault="001539E6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 w:val="restart"/>
            <w:tcBorders>
              <w:left w:val="single" w:sz="4" w:space="0" w:color="auto"/>
            </w:tcBorders>
          </w:tcPr>
          <w:p w:rsidR="001539E6" w:rsidRPr="007D5F7B" w:rsidRDefault="001539E6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1.56</w:t>
            </w:r>
            <w:r w:rsidR="00860CD2"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.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 xml:space="preserve"> Заміна зношеного обладнання вентиляційних установок В-1, В-2 (корпус СМС </w:t>
            </w:r>
            <w:proofErr w:type="spellStart"/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дробарної</w:t>
            </w:r>
            <w:proofErr w:type="spellEnd"/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 xml:space="preserve"> фабрики)</w:t>
            </w:r>
          </w:p>
          <w:p w:rsidR="001539E6" w:rsidRPr="007D5F7B" w:rsidRDefault="001539E6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 w:val="restart"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ПРАТ «ЦГЗК»</w:t>
            </w:r>
          </w:p>
        </w:tc>
        <w:tc>
          <w:tcPr>
            <w:tcW w:w="1165" w:type="dxa"/>
            <w:vMerge w:val="restart"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  <w:t>01.01.2024</w:t>
            </w:r>
          </w:p>
        </w:tc>
        <w:tc>
          <w:tcPr>
            <w:tcW w:w="2012" w:type="dxa"/>
            <w:vAlign w:val="center"/>
          </w:tcPr>
          <w:p w:rsidR="001539E6" w:rsidRPr="007D5F7B" w:rsidRDefault="001539E6" w:rsidP="009E299F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12"/>
                <w:sz w:val="22"/>
                <w:szCs w:val="22"/>
                <w:lang w:eastAsia="en-US"/>
              </w:rPr>
              <w:t>Загальний обсяг, у т.ч.:</w:t>
            </w:r>
          </w:p>
        </w:tc>
        <w:tc>
          <w:tcPr>
            <w:tcW w:w="1290" w:type="dxa"/>
            <w:vAlign w:val="center"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val="ru-RU"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val="ru-RU" w:eastAsia="en-US"/>
              </w:rPr>
              <w:t>-</w:t>
            </w:r>
          </w:p>
        </w:tc>
        <w:tc>
          <w:tcPr>
            <w:tcW w:w="1393" w:type="dxa"/>
            <w:vAlign w:val="center"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val="ru-RU"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val="ru-RU" w:eastAsia="en-US"/>
              </w:rPr>
              <w:t>1600</w:t>
            </w:r>
          </w:p>
        </w:tc>
        <w:tc>
          <w:tcPr>
            <w:tcW w:w="1917" w:type="dxa"/>
            <w:vMerge w:val="restart"/>
          </w:tcPr>
          <w:p w:rsidR="001539E6" w:rsidRPr="007D5F7B" w:rsidRDefault="001539E6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Зниження вик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и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дів забрудню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ю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чих речовин на 0,6 т/рік</w:t>
            </w:r>
          </w:p>
        </w:tc>
      </w:tr>
      <w:tr w:rsidR="007D5F7B" w:rsidRPr="007D5F7B" w:rsidTr="009E299F">
        <w:trPr>
          <w:trHeight w:val="78"/>
        </w:trPr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9E6" w:rsidRPr="007D5F7B" w:rsidRDefault="001539E6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  <w:tcBorders>
              <w:left w:val="single" w:sz="4" w:space="0" w:color="auto"/>
            </w:tcBorders>
          </w:tcPr>
          <w:p w:rsidR="001539E6" w:rsidRPr="007D5F7B" w:rsidRDefault="001539E6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Align w:val="center"/>
          </w:tcPr>
          <w:p w:rsidR="001539E6" w:rsidRPr="007D5F7B" w:rsidRDefault="001539E6" w:rsidP="009E299F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державний бюджет</w:t>
            </w:r>
          </w:p>
        </w:tc>
        <w:tc>
          <w:tcPr>
            <w:tcW w:w="1290" w:type="dxa"/>
            <w:vAlign w:val="center"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93" w:type="dxa"/>
            <w:vAlign w:val="center"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17" w:type="dxa"/>
            <w:vMerge/>
          </w:tcPr>
          <w:p w:rsidR="001539E6" w:rsidRPr="007D5F7B" w:rsidRDefault="001539E6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7D5F7B" w:rsidRPr="007D5F7B" w:rsidTr="009E299F">
        <w:trPr>
          <w:trHeight w:val="78"/>
        </w:trPr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9E6" w:rsidRPr="007D5F7B" w:rsidRDefault="001539E6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  <w:tcBorders>
              <w:left w:val="single" w:sz="4" w:space="0" w:color="auto"/>
            </w:tcBorders>
          </w:tcPr>
          <w:p w:rsidR="001539E6" w:rsidRPr="007D5F7B" w:rsidRDefault="001539E6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Align w:val="center"/>
          </w:tcPr>
          <w:p w:rsidR="001539E6" w:rsidRPr="007D5F7B" w:rsidRDefault="001539E6" w:rsidP="009E299F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обласний бюджет</w:t>
            </w:r>
          </w:p>
        </w:tc>
        <w:tc>
          <w:tcPr>
            <w:tcW w:w="1290" w:type="dxa"/>
            <w:vAlign w:val="center"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93" w:type="dxa"/>
            <w:vAlign w:val="center"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17" w:type="dxa"/>
            <w:vMerge/>
          </w:tcPr>
          <w:p w:rsidR="001539E6" w:rsidRPr="007D5F7B" w:rsidRDefault="001539E6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7D5F7B" w:rsidRPr="007D5F7B" w:rsidTr="009E299F">
        <w:trPr>
          <w:trHeight w:val="78"/>
        </w:trPr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9E6" w:rsidRPr="007D5F7B" w:rsidRDefault="001539E6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  <w:tcBorders>
              <w:left w:val="single" w:sz="4" w:space="0" w:color="auto"/>
            </w:tcBorders>
          </w:tcPr>
          <w:p w:rsidR="001539E6" w:rsidRPr="007D5F7B" w:rsidRDefault="001539E6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Align w:val="center"/>
          </w:tcPr>
          <w:p w:rsidR="001539E6" w:rsidRPr="007D5F7B" w:rsidRDefault="001539E6" w:rsidP="009E299F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місцевий бюджет</w:t>
            </w:r>
          </w:p>
        </w:tc>
        <w:tc>
          <w:tcPr>
            <w:tcW w:w="1290" w:type="dxa"/>
            <w:vAlign w:val="center"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93" w:type="dxa"/>
            <w:vAlign w:val="center"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17" w:type="dxa"/>
            <w:vMerge/>
          </w:tcPr>
          <w:p w:rsidR="001539E6" w:rsidRPr="007D5F7B" w:rsidRDefault="001539E6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7D5F7B" w:rsidRPr="007D5F7B" w:rsidTr="009E299F">
        <w:trPr>
          <w:trHeight w:val="78"/>
        </w:trPr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9E6" w:rsidRPr="007D5F7B" w:rsidRDefault="001539E6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  <w:tcBorders>
              <w:left w:val="single" w:sz="4" w:space="0" w:color="auto"/>
            </w:tcBorders>
          </w:tcPr>
          <w:p w:rsidR="001539E6" w:rsidRPr="007D5F7B" w:rsidRDefault="001539E6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Align w:val="center"/>
          </w:tcPr>
          <w:p w:rsidR="001539E6" w:rsidRPr="007D5F7B" w:rsidRDefault="001539E6" w:rsidP="009E299F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інші джерела</w:t>
            </w:r>
          </w:p>
        </w:tc>
        <w:tc>
          <w:tcPr>
            <w:tcW w:w="1290" w:type="dxa"/>
            <w:vAlign w:val="center"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val="ru-RU"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val="ru-RU" w:eastAsia="en-US"/>
              </w:rPr>
              <w:t>-</w:t>
            </w:r>
          </w:p>
        </w:tc>
        <w:tc>
          <w:tcPr>
            <w:tcW w:w="1393" w:type="dxa"/>
            <w:vAlign w:val="center"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val="ru-RU"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val="ru-RU" w:eastAsia="en-US"/>
              </w:rPr>
              <w:t>1600</w:t>
            </w:r>
          </w:p>
        </w:tc>
        <w:tc>
          <w:tcPr>
            <w:tcW w:w="1917" w:type="dxa"/>
            <w:vMerge/>
          </w:tcPr>
          <w:p w:rsidR="001539E6" w:rsidRPr="007D5F7B" w:rsidRDefault="001539E6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7D5F7B" w:rsidRPr="007D5F7B" w:rsidTr="009E299F">
        <w:trPr>
          <w:trHeight w:val="229"/>
        </w:trPr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9E6" w:rsidRPr="007D5F7B" w:rsidRDefault="001539E6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 w:val="restart"/>
            <w:tcBorders>
              <w:left w:val="single" w:sz="4" w:space="0" w:color="auto"/>
            </w:tcBorders>
          </w:tcPr>
          <w:p w:rsidR="001539E6" w:rsidRPr="007D5F7B" w:rsidRDefault="001539E6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1.57</w:t>
            </w:r>
            <w:r w:rsidR="00860CD2"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.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 xml:space="preserve"> Закріплення відкосів та берм хвостосховищ, відвалів шляхом озеленення, у т.ч. з використанням кінцевого продукту переробки тве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р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дих побутових відходів (технічного компосту, біологічного гумусу) та осадів стічних вод каналізаційних очисних споруд м. Кривого Рогу</w:t>
            </w:r>
          </w:p>
        </w:tc>
        <w:tc>
          <w:tcPr>
            <w:tcW w:w="1735" w:type="dxa"/>
            <w:vMerge w:val="restart"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pacing w:val="-16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16"/>
                <w:sz w:val="22"/>
                <w:szCs w:val="22"/>
                <w:lang w:eastAsia="en-US"/>
              </w:rPr>
              <w:t>ПРАТ «</w:t>
            </w:r>
            <w:r w:rsidRPr="007D5F7B">
              <w:rPr>
                <w:rFonts w:ascii="Times New Roman" w:eastAsia="Calibri" w:hAnsi="Times New Roman"/>
                <w:spacing w:val="-16"/>
                <w:sz w:val="22"/>
                <w:szCs w:val="22"/>
                <w:shd w:val="clear" w:color="auto" w:fill="FFFFFF" w:themeFill="background1"/>
                <w:lang w:eastAsia="en-US"/>
              </w:rPr>
              <w:t>ПІВНГЗК», «ЦГЗК», «ІНГЗК», АТ «ПІВДГЗК», ПАТ «</w:t>
            </w:r>
            <w:proofErr w:type="spellStart"/>
            <w:r w:rsidRPr="007D5F7B">
              <w:rPr>
                <w:rFonts w:ascii="Times New Roman" w:eastAsia="Calibri" w:hAnsi="Times New Roman"/>
                <w:spacing w:val="-16"/>
                <w:sz w:val="22"/>
                <w:szCs w:val="22"/>
                <w:shd w:val="clear" w:color="auto" w:fill="FFFFFF" w:themeFill="background1"/>
                <w:lang w:eastAsia="en-US"/>
              </w:rPr>
              <w:t>Арселор</w:t>
            </w:r>
            <w:proofErr w:type="spellEnd"/>
            <w:r w:rsidRPr="007D5F7B">
              <w:rPr>
                <w:rFonts w:ascii="Times New Roman" w:eastAsia="Calibri" w:hAnsi="Times New Roman"/>
                <w:spacing w:val="-16"/>
                <w:sz w:val="22"/>
                <w:szCs w:val="22"/>
                <w:shd w:val="clear" w:color="auto" w:fill="FFFFFF" w:themeFill="background1"/>
                <w:lang w:eastAsia="en-US"/>
              </w:rPr>
              <w:t xml:space="preserve"> </w:t>
            </w:r>
            <w:proofErr w:type="spellStart"/>
            <w:r w:rsidRPr="007D5F7B">
              <w:rPr>
                <w:rFonts w:ascii="Times New Roman" w:eastAsia="Calibri" w:hAnsi="Times New Roman"/>
                <w:spacing w:val="-16"/>
                <w:sz w:val="22"/>
                <w:szCs w:val="22"/>
                <w:shd w:val="clear" w:color="auto" w:fill="FFFFFF" w:themeFill="background1"/>
                <w:lang w:eastAsia="en-US"/>
              </w:rPr>
              <w:t>Міттал</w:t>
            </w:r>
            <w:proofErr w:type="spellEnd"/>
            <w:r w:rsidRPr="007D5F7B">
              <w:rPr>
                <w:rFonts w:ascii="Times New Roman" w:eastAsia="Calibri" w:hAnsi="Times New Roman"/>
                <w:spacing w:val="-16"/>
                <w:sz w:val="22"/>
                <w:szCs w:val="22"/>
                <w:shd w:val="clear" w:color="auto" w:fill="FFFFFF" w:themeFill="background1"/>
                <w:lang w:eastAsia="en-US"/>
              </w:rPr>
              <w:t xml:space="preserve"> Кривий Ріг», ТОВ «</w:t>
            </w:r>
            <w:proofErr w:type="spellStart"/>
            <w:r w:rsidRPr="007D5F7B">
              <w:rPr>
                <w:rFonts w:ascii="Times New Roman" w:eastAsia="Calibri" w:hAnsi="Times New Roman"/>
                <w:spacing w:val="-16"/>
                <w:sz w:val="22"/>
                <w:szCs w:val="22"/>
                <w:shd w:val="clear" w:color="auto" w:fill="FFFFFF" w:themeFill="background1"/>
                <w:lang w:eastAsia="en-US"/>
              </w:rPr>
              <w:t>Руд</w:t>
            </w:r>
            <w:r w:rsidRPr="007D5F7B">
              <w:rPr>
                <w:rFonts w:ascii="Times New Roman" w:eastAsia="Calibri" w:hAnsi="Times New Roman"/>
                <w:spacing w:val="-16"/>
                <w:sz w:val="22"/>
                <w:szCs w:val="22"/>
                <w:shd w:val="clear" w:color="auto" w:fill="FFFFFF" w:themeFill="background1"/>
                <w:lang w:eastAsia="en-US"/>
              </w:rPr>
              <w:t>о</w:t>
            </w:r>
            <w:r w:rsidRPr="007D5F7B">
              <w:rPr>
                <w:rFonts w:ascii="Times New Roman" w:eastAsia="Calibri" w:hAnsi="Times New Roman"/>
                <w:spacing w:val="-16"/>
                <w:sz w:val="22"/>
                <w:szCs w:val="22"/>
                <w:shd w:val="clear" w:color="auto" w:fill="FFFFFF" w:themeFill="background1"/>
                <w:lang w:eastAsia="en-US"/>
              </w:rPr>
              <w:t>майн</w:t>
            </w:r>
            <w:proofErr w:type="spellEnd"/>
            <w:r w:rsidRPr="007D5F7B">
              <w:rPr>
                <w:rFonts w:ascii="Times New Roman" w:eastAsia="Calibri" w:hAnsi="Times New Roman"/>
                <w:spacing w:val="-16"/>
                <w:sz w:val="22"/>
                <w:szCs w:val="22"/>
                <w:shd w:val="clear" w:color="auto" w:fill="FFFFFF" w:themeFill="background1"/>
                <w:lang w:eastAsia="en-US"/>
              </w:rPr>
              <w:t>»</w:t>
            </w:r>
          </w:p>
        </w:tc>
        <w:tc>
          <w:tcPr>
            <w:tcW w:w="1165" w:type="dxa"/>
            <w:vMerge w:val="restart"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  <w:t>2021-2025</w:t>
            </w:r>
          </w:p>
        </w:tc>
        <w:tc>
          <w:tcPr>
            <w:tcW w:w="2012" w:type="dxa"/>
            <w:vAlign w:val="center"/>
          </w:tcPr>
          <w:p w:rsidR="001539E6" w:rsidRPr="007D5F7B" w:rsidRDefault="001539E6" w:rsidP="009E299F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12"/>
                <w:sz w:val="22"/>
                <w:szCs w:val="22"/>
                <w:lang w:eastAsia="en-US"/>
              </w:rPr>
              <w:t>Загальний обсяг, у т.ч.:</w:t>
            </w:r>
          </w:p>
        </w:tc>
        <w:tc>
          <w:tcPr>
            <w:tcW w:w="1290" w:type="dxa"/>
          </w:tcPr>
          <w:p w:rsidR="001539E6" w:rsidRPr="007D5F7B" w:rsidRDefault="001539E6" w:rsidP="009E299F">
            <w:pPr>
              <w:jc w:val="center"/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93" w:type="dxa"/>
          </w:tcPr>
          <w:p w:rsidR="001539E6" w:rsidRPr="007D5F7B" w:rsidRDefault="001539E6" w:rsidP="009E299F">
            <w:pPr>
              <w:jc w:val="center"/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******</w:t>
            </w:r>
          </w:p>
        </w:tc>
        <w:tc>
          <w:tcPr>
            <w:tcW w:w="1917" w:type="dxa"/>
            <w:vMerge w:val="restart"/>
          </w:tcPr>
          <w:p w:rsidR="001539E6" w:rsidRPr="007D5F7B" w:rsidRDefault="001539E6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Запобігання в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и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кидам забру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д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нюючих речовин у атмосферне повітря</w:t>
            </w:r>
          </w:p>
        </w:tc>
      </w:tr>
      <w:tr w:rsidR="007D5F7B" w:rsidRPr="007D5F7B" w:rsidTr="009E299F">
        <w:trPr>
          <w:trHeight w:val="78"/>
        </w:trPr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9E6" w:rsidRPr="007D5F7B" w:rsidRDefault="001539E6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  <w:tcBorders>
              <w:left w:val="single" w:sz="4" w:space="0" w:color="auto"/>
            </w:tcBorders>
          </w:tcPr>
          <w:p w:rsidR="001539E6" w:rsidRPr="007D5F7B" w:rsidRDefault="001539E6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Align w:val="center"/>
          </w:tcPr>
          <w:p w:rsidR="001539E6" w:rsidRPr="007D5F7B" w:rsidRDefault="001539E6" w:rsidP="009E299F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державний бюджет</w:t>
            </w:r>
          </w:p>
        </w:tc>
        <w:tc>
          <w:tcPr>
            <w:tcW w:w="1290" w:type="dxa"/>
            <w:vAlign w:val="center"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93" w:type="dxa"/>
            <w:vAlign w:val="center"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17" w:type="dxa"/>
            <w:vMerge/>
          </w:tcPr>
          <w:p w:rsidR="001539E6" w:rsidRPr="007D5F7B" w:rsidRDefault="001539E6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7D5F7B" w:rsidRPr="007D5F7B" w:rsidTr="009E299F">
        <w:trPr>
          <w:trHeight w:val="78"/>
        </w:trPr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9E6" w:rsidRPr="007D5F7B" w:rsidRDefault="001539E6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  <w:tcBorders>
              <w:left w:val="single" w:sz="4" w:space="0" w:color="auto"/>
            </w:tcBorders>
          </w:tcPr>
          <w:p w:rsidR="001539E6" w:rsidRPr="007D5F7B" w:rsidRDefault="001539E6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Align w:val="center"/>
          </w:tcPr>
          <w:p w:rsidR="001539E6" w:rsidRPr="007D5F7B" w:rsidRDefault="001539E6" w:rsidP="009E299F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обласний бюджет</w:t>
            </w:r>
          </w:p>
        </w:tc>
        <w:tc>
          <w:tcPr>
            <w:tcW w:w="1290" w:type="dxa"/>
            <w:vAlign w:val="center"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93" w:type="dxa"/>
            <w:vAlign w:val="center"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17" w:type="dxa"/>
            <w:vMerge/>
          </w:tcPr>
          <w:p w:rsidR="001539E6" w:rsidRPr="007D5F7B" w:rsidRDefault="001539E6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7D5F7B" w:rsidRPr="007D5F7B" w:rsidTr="009E299F">
        <w:trPr>
          <w:trHeight w:val="78"/>
        </w:trPr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9E6" w:rsidRPr="007D5F7B" w:rsidRDefault="001539E6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  <w:tcBorders>
              <w:left w:val="single" w:sz="4" w:space="0" w:color="auto"/>
            </w:tcBorders>
          </w:tcPr>
          <w:p w:rsidR="001539E6" w:rsidRPr="007D5F7B" w:rsidRDefault="001539E6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Align w:val="center"/>
          </w:tcPr>
          <w:p w:rsidR="001539E6" w:rsidRPr="007D5F7B" w:rsidRDefault="001539E6" w:rsidP="009E299F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місцевий бюджет</w:t>
            </w:r>
          </w:p>
        </w:tc>
        <w:tc>
          <w:tcPr>
            <w:tcW w:w="1290" w:type="dxa"/>
            <w:vAlign w:val="center"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93" w:type="dxa"/>
            <w:vAlign w:val="center"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17" w:type="dxa"/>
            <w:vMerge/>
          </w:tcPr>
          <w:p w:rsidR="001539E6" w:rsidRPr="007D5F7B" w:rsidRDefault="001539E6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7D5F7B" w:rsidRPr="007D5F7B" w:rsidTr="009E299F">
        <w:trPr>
          <w:trHeight w:val="78"/>
        </w:trPr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9E6" w:rsidRPr="007D5F7B" w:rsidRDefault="001539E6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  <w:tcBorders>
              <w:left w:val="single" w:sz="4" w:space="0" w:color="auto"/>
            </w:tcBorders>
          </w:tcPr>
          <w:p w:rsidR="001539E6" w:rsidRPr="007D5F7B" w:rsidRDefault="001539E6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Align w:val="center"/>
          </w:tcPr>
          <w:p w:rsidR="001539E6" w:rsidRPr="007D5F7B" w:rsidRDefault="001539E6" w:rsidP="009E299F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інші джерела</w:t>
            </w:r>
          </w:p>
        </w:tc>
        <w:tc>
          <w:tcPr>
            <w:tcW w:w="1290" w:type="dxa"/>
            <w:vAlign w:val="center"/>
          </w:tcPr>
          <w:p w:rsidR="001539E6" w:rsidRPr="007D5F7B" w:rsidRDefault="001539E6" w:rsidP="009E299F">
            <w:pPr>
              <w:jc w:val="center"/>
              <w:rPr>
                <w:sz w:val="22"/>
                <w:szCs w:val="22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val="ru-RU" w:eastAsia="en-US"/>
              </w:rPr>
              <w:t>-</w:t>
            </w:r>
          </w:p>
        </w:tc>
        <w:tc>
          <w:tcPr>
            <w:tcW w:w="1393" w:type="dxa"/>
            <w:vAlign w:val="center"/>
          </w:tcPr>
          <w:p w:rsidR="001539E6" w:rsidRPr="007D5F7B" w:rsidRDefault="001539E6" w:rsidP="009E299F">
            <w:pPr>
              <w:jc w:val="center"/>
              <w:rPr>
                <w:sz w:val="22"/>
                <w:szCs w:val="22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17" w:type="dxa"/>
            <w:vMerge/>
          </w:tcPr>
          <w:p w:rsidR="001539E6" w:rsidRPr="007D5F7B" w:rsidRDefault="001539E6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7D5F7B" w:rsidRPr="007D5F7B" w:rsidTr="009E299F">
        <w:trPr>
          <w:trHeight w:val="78"/>
        </w:trPr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9E6" w:rsidRPr="007D5F7B" w:rsidRDefault="001539E6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 w:val="restart"/>
            <w:tcBorders>
              <w:left w:val="single" w:sz="4" w:space="0" w:color="auto"/>
            </w:tcBorders>
          </w:tcPr>
          <w:p w:rsidR="001539E6" w:rsidRPr="007D5F7B" w:rsidRDefault="001539E6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</w:rPr>
            </w:pPr>
            <w:r w:rsidRPr="007D5F7B">
              <w:rPr>
                <w:rFonts w:ascii="Times New Roman" w:hAnsi="Times New Roman"/>
                <w:sz w:val="22"/>
                <w:szCs w:val="22"/>
              </w:rPr>
              <w:t>1.58</w:t>
            </w:r>
            <w:r w:rsidR="00CC6377" w:rsidRPr="007D5F7B">
              <w:rPr>
                <w:rFonts w:ascii="Times New Roman" w:hAnsi="Times New Roman"/>
                <w:sz w:val="22"/>
                <w:szCs w:val="22"/>
              </w:rPr>
              <w:t>.</w:t>
            </w:r>
            <w:r w:rsidRPr="007D5F7B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7D5F7B">
              <w:rPr>
                <w:rFonts w:ascii="Times New Roman" w:eastAsia="Calibri" w:hAnsi="Times New Roman"/>
                <w:sz w:val="22"/>
                <w:szCs w:val="22"/>
              </w:rPr>
              <w:t xml:space="preserve">Будівництво шумозахисного екрану з боку житлової забудови по периметру </w:t>
            </w:r>
            <w:proofErr w:type="spellStart"/>
            <w:r w:rsidRPr="007D5F7B">
              <w:rPr>
                <w:rFonts w:ascii="Times New Roman" w:eastAsia="Calibri" w:hAnsi="Times New Roman"/>
                <w:sz w:val="22"/>
                <w:szCs w:val="22"/>
              </w:rPr>
              <w:t>проммайданчик</w:t>
            </w:r>
            <w:r w:rsidR="00CC6377" w:rsidRPr="007D5F7B">
              <w:rPr>
                <w:rFonts w:ascii="Times New Roman" w:eastAsia="Calibri" w:hAnsi="Times New Roman"/>
                <w:sz w:val="22"/>
                <w:szCs w:val="22"/>
              </w:rPr>
              <w:t>а</w:t>
            </w:r>
            <w:proofErr w:type="spellEnd"/>
            <w:r w:rsidRPr="007D5F7B">
              <w:rPr>
                <w:rFonts w:ascii="Times New Roman" w:eastAsia="Calibri" w:hAnsi="Times New Roman"/>
                <w:sz w:val="22"/>
                <w:szCs w:val="22"/>
              </w:rPr>
              <w:t xml:space="preserve"> шахти «Гвардійська»</w:t>
            </w:r>
          </w:p>
          <w:p w:rsidR="001539E6" w:rsidRPr="007D5F7B" w:rsidRDefault="001539E6" w:rsidP="009E299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35" w:type="dxa"/>
            <w:vMerge w:val="restart"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ПАТ «</w:t>
            </w:r>
            <w:proofErr w:type="spellStart"/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Крив-басзалізру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д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ком</w:t>
            </w:r>
            <w:proofErr w:type="spellEnd"/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»</w:t>
            </w:r>
          </w:p>
        </w:tc>
        <w:tc>
          <w:tcPr>
            <w:tcW w:w="1165" w:type="dxa"/>
            <w:vMerge w:val="restart"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  <w:t>2021</w:t>
            </w:r>
          </w:p>
        </w:tc>
        <w:tc>
          <w:tcPr>
            <w:tcW w:w="2012" w:type="dxa"/>
            <w:vAlign w:val="center"/>
          </w:tcPr>
          <w:p w:rsidR="001539E6" w:rsidRPr="007D5F7B" w:rsidRDefault="001539E6" w:rsidP="009E299F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12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12"/>
                <w:sz w:val="22"/>
                <w:szCs w:val="22"/>
                <w:lang w:eastAsia="en-US"/>
              </w:rPr>
              <w:t>Загальний обсяг, у т.ч.:</w:t>
            </w:r>
          </w:p>
        </w:tc>
        <w:tc>
          <w:tcPr>
            <w:tcW w:w="1290" w:type="dxa"/>
          </w:tcPr>
          <w:p w:rsidR="001539E6" w:rsidRPr="007D5F7B" w:rsidRDefault="001539E6" w:rsidP="009E299F">
            <w:pPr>
              <w:jc w:val="center"/>
              <w:rPr>
                <w:sz w:val="22"/>
                <w:szCs w:val="22"/>
              </w:rPr>
            </w:pPr>
            <w:r w:rsidRPr="007D5F7B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393" w:type="dxa"/>
          </w:tcPr>
          <w:p w:rsidR="001539E6" w:rsidRPr="007D5F7B" w:rsidRDefault="001539E6" w:rsidP="009E299F">
            <w:pPr>
              <w:jc w:val="center"/>
              <w:rPr>
                <w:sz w:val="22"/>
                <w:szCs w:val="22"/>
              </w:rPr>
            </w:pPr>
            <w:r w:rsidRPr="007D5F7B">
              <w:rPr>
                <w:rFonts w:ascii="Times New Roman" w:hAnsi="Times New Roman"/>
                <w:sz w:val="22"/>
                <w:szCs w:val="22"/>
              </w:rPr>
              <w:t>*</w:t>
            </w:r>
          </w:p>
        </w:tc>
        <w:tc>
          <w:tcPr>
            <w:tcW w:w="1917" w:type="dxa"/>
            <w:vMerge w:val="restart"/>
          </w:tcPr>
          <w:p w:rsidR="001539E6" w:rsidRPr="007D5F7B" w:rsidRDefault="001539E6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Зниження шуму на території жи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т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лової забудови</w:t>
            </w:r>
          </w:p>
        </w:tc>
      </w:tr>
      <w:tr w:rsidR="007D5F7B" w:rsidRPr="007D5F7B" w:rsidTr="009E299F">
        <w:trPr>
          <w:trHeight w:val="78"/>
        </w:trPr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9E6" w:rsidRPr="007D5F7B" w:rsidRDefault="001539E6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  <w:tcBorders>
              <w:left w:val="single" w:sz="4" w:space="0" w:color="auto"/>
            </w:tcBorders>
          </w:tcPr>
          <w:p w:rsidR="001539E6" w:rsidRPr="007D5F7B" w:rsidRDefault="001539E6" w:rsidP="009E299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35" w:type="dxa"/>
            <w:vMerge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Align w:val="center"/>
          </w:tcPr>
          <w:p w:rsidR="001539E6" w:rsidRPr="007D5F7B" w:rsidRDefault="001539E6" w:rsidP="009E299F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державний бюджет</w:t>
            </w:r>
          </w:p>
        </w:tc>
        <w:tc>
          <w:tcPr>
            <w:tcW w:w="1290" w:type="dxa"/>
          </w:tcPr>
          <w:p w:rsidR="001539E6" w:rsidRPr="007D5F7B" w:rsidRDefault="001539E6" w:rsidP="009E299F">
            <w:pPr>
              <w:jc w:val="center"/>
              <w:rPr>
                <w:sz w:val="22"/>
                <w:szCs w:val="22"/>
              </w:rPr>
            </w:pPr>
            <w:r w:rsidRPr="007D5F7B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393" w:type="dxa"/>
          </w:tcPr>
          <w:p w:rsidR="001539E6" w:rsidRPr="007D5F7B" w:rsidRDefault="001539E6" w:rsidP="009E299F">
            <w:pPr>
              <w:jc w:val="center"/>
              <w:rPr>
                <w:sz w:val="22"/>
                <w:szCs w:val="22"/>
              </w:rPr>
            </w:pPr>
            <w:r w:rsidRPr="007D5F7B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917" w:type="dxa"/>
            <w:vMerge/>
          </w:tcPr>
          <w:p w:rsidR="001539E6" w:rsidRPr="007D5F7B" w:rsidRDefault="001539E6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7D5F7B" w:rsidRPr="007D5F7B" w:rsidTr="009E299F">
        <w:trPr>
          <w:trHeight w:val="78"/>
        </w:trPr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9E6" w:rsidRPr="007D5F7B" w:rsidRDefault="001539E6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  <w:tcBorders>
              <w:left w:val="single" w:sz="4" w:space="0" w:color="auto"/>
            </w:tcBorders>
          </w:tcPr>
          <w:p w:rsidR="001539E6" w:rsidRPr="007D5F7B" w:rsidRDefault="001539E6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Align w:val="center"/>
          </w:tcPr>
          <w:p w:rsidR="001539E6" w:rsidRPr="007D5F7B" w:rsidRDefault="001539E6" w:rsidP="009E299F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обласний бюджет</w:t>
            </w:r>
          </w:p>
        </w:tc>
        <w:tc>
          <w:tcPr>
            <w:tcW w:w="1290" w:type="dxa"/>
          </w:tcPr>
          <w:p w:rsidR="001539E6" w:rsidRPr="007D5F7B" w:rsidRDefault="001539E6" w:rsidP="009E299F">
            <w:pPr>
              <w:jc w:val="center"/>
              <w:rPr>
                <w:sz w:val="22"/>
                <w:szCs w:val="22"/>
              </w:rPr>
            </w:pPr>
            <w:r w:rsidRPr="007D5F7B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393" w:type="dxa"/>
          </w:tcPr>
          <w:p w:rsidR="001539E6" w:rsidRPr="007D5F7B" w:rsidRDefault="001539E6" w:rsidP="009E299F">
            <w:pPr>
              <w:jc w:val="center"/>
              <w:rPr>
                <w:sz w:val="22"/>
                <w:szCs w:val="22"/>
              </w:rPr>
            </w:pPr>
            <w:r w:rsidRPr="007D5F7B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917" w:type="dxa"/>
            <w:vMerge/>
          </w:tcPr>
          <w:p w:rsidR="001539E6" w:rsidRPr="007D5F7B" w:rsidRDefault="001539E6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7D5F7B" w:rsidRPr="007D5F7B" w:rsidTr="009E299F">
        <w:trPr>
          <w:trHeight w:val="78"/>
        </w:trPr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9E6" w:rsidRPr="007D5F7B" w:rsidRDefault="001539E6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  <w:tcBorders>
              <w:left w:val="single" w:sz="4" w:space="0" w:color="auto"/>
            </w:tcBorders>
          </w:tcPr>
          <w:p w:rsidR="001539E6" w:rsidRPr="007D5F7B" w:rsidRDefault="001539E6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Align w:val="center"/>
          </w:tcPr>
          <w:p w:rsidR="001539E6" w:rsidRPr="007D5F7B" w:rsidRDefault="001539E6" w:rsidP="009E299F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місцевий бюджет</w:t>
            </w:r>
          </w:p>
        </w:tc>
        <w:tc>
          <w:tcPr>
            <w:tcW w:w="1290" w:type="dxa"/>
          </w:tcPr>
          <w:p w:rsidR="001539E6" w:rsidRPr="007D5F7B" w:rsidRDefault="001539E6" w:rsidP="009E299F">
            <w:pPr>
              <w:jc w:val="center"/>
              <w:rPr>
                <w:sz w:val="22"/>
                <w:szCs w:val="22"/>
              </w:rPr>
            </w:pPr>
            <w:r w:rsidRPr="007D5F7B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393" w:type="dxa"/>
          </w:tcPr>
          <w:p w:rsidR="001539E6" w:rsidRPr="007D5F7B" w:rsidRDefault="001539E6" w:rsidP="009E299F">
            <w:pPr>
              <w:jc w:val="center"/>
              <w:rPr>
                <w:sz w:val="22"/>
                <w:szCs w:val="22"/>
              </w:rPr>
            </w:pPr>
            <w:r w:rsidRPr="007D5F7B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917" w:type="dxa"/>
            <w:vMerge/>
          </w:tcPr>
          <w:p w:rsidR="001539E6" w:rsidRPr="007D5F7B" w:rsidRDefault="001539E6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7D5F7B" w:rsidRPr="007D5F7B" w:rsidTr="009E299F">
        <w:trPr>
          <w:trHeight w:val="78"/>
        </w:trPr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9E6" w:rsidRPr="007D5F7B" w:rsidRDefault="001539E6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  <w:tcBorders>
              <w:left w:val="single" w:sz="4" w:space="0" w:color="auto"/>
            </w:tcBorders>
          </w:tcPr>
          <w:p w:rsidR="001539E6" w:rsidRPr="007D5F7B" w:rsidRDefault="001539E6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Align w:val="center"/>
          </w:tcPr>
          <w:p w:rsidR="001539E6" w:rsidRPr="007D5F7B" w:rsidRDefault="001539E6" w:rsidP="009E299F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інші джерела</w:t>
            </w:r>
          </w:p>
        </w:tc>
        <w:tc>
          <w:tcPr>
            <w:tcW w:w="1290" w:type="dxa"/>
          </w:tcPr>
          <w:p w:rsidR="001539E6" w:rsidRPr="007D5F7B" w:rsidRDefault="001539E6" w:rsidP="009E299F">
            <w:pPr>
              <w:jc w:val="center"/>
              <w:rPr>
                <w:sz w:val="22"/>
                <w:szCs w:val="22"/>
              </w:rPr>
            </w:pPr>
            <w:r w:rsidRPr="007D5F7B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393" w:type="dxa"/>
          </w:tcPr>
          <w:p w:rsidR="001539E6" w:rsidRPr="007D5F7B" w:rsidRDefault="001539E6" w:rsidP="009E299F">
            <w:pPr>
              <w:jc w:val="center"/>
              <w:rPr>
                <w:sz w:val="22"/>
                <w:szCs w:val="22"/>
              </w:rPr>
            </w:pPr>
            <w:r w:rsidRPr="007D5F7B">
              <w:rPr>
                <w:rFonts w:ascii="Times New Roman" w:hAnsi="Times New Roman"/>
                <w:sz w:val="22"/>
                <w:szCs w:val="22"/>
              </w:rPr>
              <w:t>*</w:t>
            </w:r>
          </w:p>
        </w:tc>
        <w:tc>
          <w:tcPr>
            <w:tcW w:w="1917" w:type="dxa"/>
            <w:vMerge/>
          </w:tcPr>
          <w:p w:rsidR="001539E6" w:rsidRPr="007D5F7B" w:rsidRDefault="001539E6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7D5F7B" w:rsidRPr="007D5F7B" w:rsidTr="009E299F">
        <w:trPr>
          <w:trHeight w:val="78"/>
        </w:trPr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9E6" w:rsidRPr="007D5F7B" w:rsidRDefault="001539E6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 w:val="restart"/>
            <w:tcBorders>
              <w:left w:val="single" w:sz="4" w:space="0" w:color="auto"/>
            </w:tcBorders>
          </w:tcPr>
          <w:p w:rsidR="001539E6" w:rsidRPr="007D5F7B" w:rsidRDefault="001539E6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</w:rPr>
            </w:pPr>
            <w:r w:rsidRPr="007D5F7B">
              <w:rPr>
                <w:rFonts w:ascii="Times New Roman" w:hAnsi="Times New Roman"/>
                <w:sz w:val="22"/>
                <w:szCs w:val="22"/>
              </w:rPr>
              <w:t>1.59</w:t>
            </w:r>
            <w:r w:rsidR="00CC6377" w:rsidRPr="007D5F7B">
              <w:rPr>
                <w:rFonts w:ascii="Times New Roman" w:hAnsi="Times New Roman"/>
                <w:sz w:val="22"/>
                <w:szCs w:val="22"/>
              </w:rPr>
              <w:t>.</w:t>
            </w:r>
            <w:r w:rsidRPr="007D5F7B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7D5F7B">
              <w:rPr>
                <w:rFonts w:ascii="Times New Roman" w:eastAsia="Calibri" w:hAnsi="Times New Roman"/>
                <w:sz w:val="22"/>
                <w:szCs w:val="22"/>
              </w:rPr>
              <w:t xml:space="preserve">Відселення мешканців </w:t>
            </w:r>
            <w:r w:rsidR="00CC6377" w:rsidRPr="007D5F7B">
              <w:rPr>
                <w:rFonts w:ascii="Times New Roman" w:eastAsia="Calibri" w:hAnsi="Times New Roman"/>
                <w:sz w:val="22"/>
                <w:szCs w:val="22"/>
              </w:rPr>
              <w:t>і</w:t>
            </w:r>
            <w:r w:rsidRPr="007D5F7B">
              <w:rPr>
                <w:rFonts w:ascii="Times New Roman" w:eastAsia="Calibri" w:hAnsi="Times New Roman"/>
                <w:sz w:val="22"/>
                <w:szCs w:val="22"/>
              </w:rPr>
              <w:t>з сан</w:t>
            </w:r>
            <w:r w:rsidRPr="007D5F7B">
              <w:rPr>
                <w:rFonts w:ascii="Times New Roman" w:eastAsia="Calibri" w:hAnsi="Times New Roman"/>
                <w:sz w:val="22"/>
                <w:szCs w:val="22"/>
              </w:rPr>
              <w:t>і</w:t>
            </w:r>
            <w:r w:rsidRPr="007D5F7B">
              <w:rPr>
                <w:rFonts w:ascii="Times New Roman" w:eastAsia="Calibri" w:hAnsi="Times New Roman"/>
                <w:sz w:val="22"/>
                <w:szCs w:val="22"/>
              </w:rPr>
              <w:t>тарно-захисної зони шахт:</w:t>
            </w:r>
          </w:p>
          <w:p w:rsidR="001539E6" w:rsidRPr="007D5F7B" w:rsidRDefault="001539E6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</w:rPr>
              <w:t>- «Гвардійська»;</w:t>
            </w:r>
          </w:p>
          <w:p w:rsidR="001539E6" w:rsidRPr="007D5F7B" w:rsidRDefault="001539E6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</w:rPr>
              <w:t>- «</w:t>
            </w:r>
            <w:proofErr w:type="spellStart"/>
            <w:r w:rsidRPr="007D5F7B">
              <w:rPr>
                <w:rFonts w:ascii="Times New Roman" w:eastAsia="Calibri" w:hAnsi="Times New Roman"/>
                <w:sz w:val="22"/>
                <w:szCs w:val="22"/>
              </w:rPr>
              <w:t>Октябрська</w:t>
            </w:r>
            <w:proofErr w:type="spellEnd"/>
            <w:r w:rsidRPr="007D5F7B">
              <w:rPr>
                <w:rFonts w:ascii="Times New Roman" w:eastAsia="Calibri" w:hAnsi="Times New Roman"/>
                <w:sz w:val="22"/>
                <w:szCs w:val="22"/>
              </w:rPr>
              <w:t>»;</w:t>
            </w:r>
          </w:p>
          <w:p w:rsidR="001539E6" w:rsidRPr="007D5F7B" w:rsidRDefault="001539E6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</w:rPr>
              <w:t>- «</w:t>
            </w:r>
            <w:proofErr w:type="spellStart"/>
            <w:r w:rsidRPr="007D5F7B">
              <w:rPr>
                <w:rFonts w:ascii="Times New Roman" w:eastAsia="Calibri" w:hAnsi="Times New Roman"/>
                <w:sz w:val="22"/>
                <w:szCs w:val="22"/>
              </w:rPr>
              <w:t>Тернівська</w:t>
            </w:r>
            <w:proofErr w:type="spellEnd"/>
            <w:r w:rsidRPr="007D5F7B">
              <w:rPr>
                <w:rFonts w:ascii="Times New Roman" w:eastAsia="Calibri" w:hAnsi="Times New Roman"/>
                <w:sz w:val="22"/>
                <w:szCs w:val="22"/>
              </w:rPr>
              <w:t>»;</w:t>
            </w:r>
          </w:p>
          <w:p w:rsidR="001539E6" w:rsidRPr="007D5F7B" w:rsidRDefault="001539E6" w:rsidP="009E299F">
            <w:pPr>
              <w:jc w:val="both"/>
              <w:rPr>
                <w:rFonts w:ascii="Times New Roman" w:eastAsia="Calibri" w:hAnsi="Times New Roman"/>
                <w:sz w:val="22"/>
                <w:szCs w:val="22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</w:rPr>
              <w:t>- «</w:t>
            </w:r>
            <w:proofErr w:type="spellStart"/>
            <w:r w:rsidRPr="007D5F7B">
              <w:rPr>
                <w:rFonts w:ascii="Times New Roman" w:eastAsia="Calibri" w:hAnsi="Times New Roman"/>
                <w:sz w:val="22"/>
                <w:szCs w:val="22"/>
              </w:rPr>
              <w:t>Родіна</w:t>
            </w:r>
            <w:proofErr w:type="spellEnd"/>
            <w:r w:rsidRPr="007D5F7B">
              <w:rPr>
                <w:rFonts w:ascii="Times New Roman" w:eastAsia="Calibri" w:hAnsi="Times New Roman"/>
                <w:sz w:val="22"/>
                <w:szCs w:val="22"/>
              </w:rPr>
              <w:t>»</w:t>
            </w:r>
          </w:p>
        </w:tc>
        <w:tc>
          <w:tcPr>
            <w:tcW w:w="1735" w:type="dxa"/>
            <w:vMerge w:val="restart"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ПАТ «</w:t>
            </w:r>
            <w:proofErr w:type="spellStart"/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Крив-басзалізру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д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ком</w:t>
            </w:r>
            <w:proofErr w:type="spellEnd"/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»</w:t>
            </w:r>
          </w:p>
        </w:tc>
        <w:tc>
          <w:tcPr>
            <w:tcW w:w="1165" w:type="dxa"/>
            <w:vMerge w:val="restart"/>
          </w:tcPr>
          <w:p w:rsidR="001539E6" w:rsidRPr="007D5F7B" w:rsidRDefault="001539E6" w:rsidP="00DB025D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  <w:t>2021</w:t>
            </w:r>
            <w:r w:rsidR="00DB025D"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  <w:t>,</w:t>
            </w:r>
            <w:r w:rsidRPr="007D5F7B"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  <w:t>2022</w:t>
            </w:r>
          </w:p>
        </w:tc>
        <w:tc>
          <w:tcPr>
            <w:tcW w:w="2012" w:type="dxa"/>
            <w:vAlign w:val="center"/>
          </w:tcPr>
          <w:p w:rsidR="001539E6" w:rsidRPr="007D5F7B" w:rsidRDefault="001539E6" w:rsidP="009E299F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12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12"/>
                <w:sz w:val="22"/>
                <w:szCs w:val="22"/>
                <w:lang w:eastAsia="en-US"/>
              </w:rPr>
              <w:t>Загальний обсяг, у т.ч.:</w:t>
            </w:r>
          </w:p>
        </w:tc>
        <w:tc>
          <w:tcPr>
            <w:tcW w:w="1290" w:type="dxa"/>
          </w:tcPr>
          <w:p w:rsidR="001539E6" w:rsidRPr="007D5F7B" w:rsidRDefault="001539E6" w:rsidP="009E299F">
            <w:pPr>
              <w:jc w:val="center"/>
              <w:rPr>
                <w:sz w:val="22"/>
                <w:szCs w:val="22"/>
              </w:rPr>
            </w:pPr>
            <w:r w:rsidRPr="007D5F7B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393" w:type="dxa"/>
          </w:tcPr>
          <w:p w:rsidR="001539E6" w:rsidRPr="007D5F7B" w:rsidRDefault="001539E6" w:rsidP="009E299F">
            <w:pPr>
              <w:jc w:val="center"/>
              <w:rPr>
                <w:sz w:val="22"/>
                <w:szCs w:val="22"/>
              </w:rPr>
            </w:pPr>
            <w:r w:rsidRPr="007D5F7B">
              <w:rPr>
                <w:rFonts w:ascii="Times New Roman" w:hAnsi="Times New Roman"/>
                <w:sz w:val="22"/>
                <w:szCs w:val="22"/>
              </w:rPr>
              <w:t>29256,778*</w:t>
            </w:r>
          </w:p>
        </w:tc>
        <w:tc>
          <w:tcPr>
            <w:tcW w:w="1917" w:type="dxa"/>
            <w:vMerge w:val="restart"/>
          </w:tcPr>
          <w:p w:rsidR="00CB70C3" w:rsidRPr="007D5F7B" w:rsidRDefault="001539E6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</w:rPr>
              <w:t>Забезпечення екологічно ко</w:t>
            </w:r>
            <w:r w:rsidRPr="007D5F7B">
              <w:rPr>
                <w:rFonts w:ascii="Times New Roman" w:eastAsia="Calibri" w:hAnsi="Times New Roman"/>
                <w:sz w:val="22"/>
                <w:szCs w:val="22"/>
              </w:rPr>
              <w:t>м</w:t>
            </w:r>
            <w:r w:rsidRPr="007D5F7B">
              <w:rPr>
                <w:rFonts w:ascii="Times New Roman" w:eastAsia="Calibri" w:hAnsi="Times New Roman"/>
                <w:sz w:val="22"/>
                <w:szCs w:val="22"/>
              </w:rPr>
              <w:t>фортних та бе</w:t>
            </w:r>
            <w:r w:rsidRPr="007D5F7B">
              <w:rPr>
                <w:rFonts w:ascii="Times New Roman" w:eastAsia="Calibri" w:hAnsi="Times New Roman"/>
                <w:sz w:val="22"/>
                <w:szCs w:val="22"/>
              </w:rPr>
              <w:t>з</w:t>
            </w:r>
            <w:r w:rsidRPr="007D5F7B">
              <w:rPr>
                <w:rFonts w:ascii="Times New Roman" w:eastAsia="Calibri" w:hAnsi="Times New Roman"/>
                <w:sz w:val="22"/>
                <w:szCs w:val="22"/>
              </w:rPr>
              <w:t>печних умов проживання н</w:t>
            </w:r>
            <w:r w:rsidRPr="007D5F7B">
              <w:rPr>
                <w:rFonts w:ascii="Times New Roman" w:eastAsia="Calibri" w:hAnsi="Times New Roman"/>
                <w:sz w:val="22"/>
                <w:szCs w:val="22"/>
              </w:rPr>
              <w:t>а</w:t>
            </w:r>
            <w:r w:rsidRPr="007D5F7B">
              <w:rPr>
                <w:rFonts w:ascii="Times New Roman" w:eastAsia="Calibri" w:hAnsi="Times New Roman"/>
                <w:sz w:val="22"/>
                <w:szCs w:val="22"/>
              </w:rPr>
              <w:t>селення</w:t>
            </w:r>
          </w:p>
        </w:tc>
      </w:tr>
      <w:tr w:rsidR="007D5F7B" w:rsidRPr="007D5F7B" w:rsidTr="009E299F">
        <w:trPr>
          <w:trHeight w:val="78"/>
        </w:trPr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9E6" w:rsidRPr="007D5F7B" w:rsidRDefault="001539E6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  <w:tcBorders>
              <w:left w:val="single" w:sz="4" w:space="0" w:color="auto"/>
            </w:tcBorders>
          </w:tcPr>
          <w:p w:rsidR="001539E6" w:rsidRPr="007D5F7B" w:rsidRDefault="001539E6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Align w:val="center"/>
          </w:tcPr>
          <w:p w:rsidR="001539E6" w:rsidRPr="007D5F7B" w:rsidRDefault="001539E6" w:rsidP="009E299F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державний бюджет</w:t>
            </w:r>
          </w:p>
        </w:tc>
        <w:tc>
          <w:tcPr>
            <w:tcW w:w="1290" w:type="dxa"/>
          </w:tcPr>
          <w:p w:rsidR="001539E6" w:rsidRPr="007D5F7B" w:rsidRDefault="001539E6" w:rsidP="009E299F">
            <w:pPr>
              <w:jc w:val="center"/>
              <w:rPr>
                <w:sz w:val="22"/>
                <w:szCs w:val="22"/>
              </w:rPr>
            </w:pPr>
            <w:r w:rsidRPr="007D5F7B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393" w:type="dxa"/>
          </w:tcPr>
          <w:p w:rsidR="001539E6" w:rsidRPr="007D5F7B" w:rsidRDefault="001539E6" w:rsidP="009E299F">
            <w:pPr>
              <w:jc w:val="center"/>
              <w:rPr>
                <w:sz w:val="22"/>
                <w:szCs w:val="22"/>
              </w:rPr>
            </w:pPr>
            <w:r w:rsidRPr="007D5F7B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917" w:type="dxa"/>
            <w:vMerge/>
          </w:tcPr>
          <w:p w:rsidR="001539E6" w:rsidRPr="007D5F7B" w:rsidRDefault="001539E6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7D5F7B" w:rsidRPr="007D5F7B" w:rsidTr="009E299F">
        <w:trPr>
          <w:trHeight w:val="78"/>
        </w:trPr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9E6" w:rsidRPr="007D5F7B" w:rsidRDefault="001539E6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  <w:tcBorders>
              <w:left w:val="single" w:sz="4" w:space="0" w:color="auto"/>
            </w:tcBorders>
          </w:tcPr>
          <w:p w:rsidR="001539E6" w:rsidRPr="007D5F7B" w:rsidRDefault="001539E6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Align w:val="center"/>
          </w:tcPr>
          <w:p w:rsidR="001539E6" w:rsidRPr="007D5F7B" w:rsidRDefault="001539E6" w:rsidP="009E299F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обласний бюджет</w:t>
            </w:r>
          </w:p>
        </w:tc>
        <w:tc>
          <w:tcPr>
            <w:tcW w:w="1290" w:type="dxa"/>
          </w:tcPr>
          <w:p w:rsidR="001539E6" w:rsidRPr="007D5F7B" w:rsidRDefault="001539E6" w:rsidP="009E299F">
            <w:pPr>
              <w:jc w:val="center"/>
              <w:rPr>
                <w:sz w:val="22"/>
                <w:szCs w:val="22"/>
              </w:rPr>
            </w:pPr>
            <w:r w:rsidRPr="007D5F7B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393" w:type="dxa"/>
          </w:tcPr>
          <w:p w:rsidR="001539E6" w:rsidRPr="007D5F7B" w:rsidRDefault="001539E6" w:rsidP="009E299F">
            <w:pPr>
              <w:jc w:val="center"/>
              <w:rPr>
                <w:sz w:val="22"/>
                <w:szCs w:val="22"/>
              </w:rPr>
            </w:pPr>
            <w:r w:rsidRPr="007D5F7B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917" w:type="dxa"/>
            <w:vMerge/>
          </w:tcPr>
          <w:p w:rsidR="001539E6" w:rsidRPr="007D5F7B" w:rsidRDefault="001539E6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7D5F7B" w:rsidRPr="007D5F7B" w:rsidTr="009E299F">
        <w:trPr>
          <w:trHeight w:val="78"/>
        </w:trPr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9E6" w:rsidRPr="007D5F7B" w:rsidRDefault="001539E6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  <w:tcBorders>
              <w:left w:val="single" w:sz="4" w:space="0" w:color="auto"/>
            </w:tcBorders>
          </w:tcPr>
          <w:p w:rsidR="001539E6" w:rsidRPr="007D5F7B" w:rsidRDefault="001539E6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Align w:val="center"/>
          </w:tcPr>
          <w:p w:rsidR="001539E6" w:rsidRPr="007D5F7B" w:rsidRDefault="001539E6" w:rsidP="009E299F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місцевий бюджет</w:t>
            </w:r>
          </w:p>
        </w:tc>
        <w:tc>
          <w:tcPr>
            <w:tcW w:w="1290" w:type="dxa"/>
          </w:tcPr>
          <w:p w:rsidR="001539E6" w:rsidRPr="007D5F7B" w:rsidRDefault="001539E6" w:rsidP="009E299F">
            <w:pPr>
              <w:jc w:val="center"/>
              <w:rPr>
                <w:sz w:val="22"/>
                <w:szCs w:val="22"/>
              </w:rPr>
            </w:pPr>
            <w:r w:rsidRPr="007D5F7B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393" w:type="dxa"/>
          </w:tcPr>
          <w:p w:rsidR="001539E6" w:rsidRPr="007D5F7B" w:rsidRDefault="001539E6" w:rsidP="009E299F">
            <w:pPr>
              <w:jc w:val="center"/>
              <w:rPr>
                <w:sz w:val="22"/>
                <w:szCs w:val="22"/>
              </w:rPr>
            </w:pPr>
            <w:r w:rsidRPr="007D5F7B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917" w:type="dxa"/>
            <w:vMerge/>
          </w:tcPr>
          <w:p w:rsidR="001539E6" w:rsidRPr="007D5F7B" w:rsidRDefault="001539E6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7D5F7B" w:rsidRPr="007D5F7B" w:rsidTr="009E299F">
        <w:trPr>
          <w:trHeight w:val="78"/>
        </w:trPr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9E6" w:rsidRPr="007D5F7B" w:rsidRDefault="001539E6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  <w:tcBorders>
              <w:left w:val="single" w:sz="4" w:space="0" w:color="auto"/>
            </w:tcBorders>
          </w:tcPr>
          <w:p w:rsidR="001539E6" w:rsidRPr="007D5F7B" w:rsidRDefault="001539E6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Align w:val="center"/>
          </w:tcPr>
          <w:p w:rsidR="001539E6" w:rsidRPr="007D5F7B" w:rsidRDefault="001539E6" w:rsidP="009E299F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інші джерела</w:t>
            </w:r>
          </w:p>
        </w:tc>
        <w:tc>
          <w:tcPr>
            <w:tcW w:w="1290" w:type="dxa"/>
          </w:tcPr>
          <w:p w:rsidR="001539E6" w:rsidRPr="007D5F7B" w:rsidRDefault="001539E6" w:rsidP="009E299F">
            <w:pPr>
              <w:jc w:val="center"/>
              <w:rPr>
                <w:sz w:val="22"/>
                <w:szCs w:val="22"/>
              </w:rPr>
            </w:pPr>
            <w:r w:rsidRPr="007D5F7B">
              <w:rPr>
                <w:sz w:val="22"/>
                <w:szCs w:val="22"/>
              </w:rPr>
              <w:t>-</w:t>
            </w:r>
          </w:p>
        </w:tc>
        <w:tc>
          <w:tcPr>
            <w:tcW w:w="1393" w:type="dxa"/>
          </w:tcPr>
          <w:p w:rsidR="001539E6" w:rsidRPr="007D5F7B" w:rsidRDefault="001539E6" w:rsidP="009E299F">
            <w:pPr>
              <w:jc w:val="center"/>
              <w:rPr>
                <w:sz w:val="22"/>
                <w:szCs w:val="22"/>
              </w:rPr>
            </w:pPr>
            <w:r w:rsidRPr="007D5F7B">
              <w:rPr>
                <w:rFonts w:ascii="Times New Roman" w:hAnsi="Times New Roman"/>
                <w:sz w:val="22"/>
                <w:szCs w:val="22"/>
              </w:rPr>
              <w:t>29256,778*</w:t>
            </w:r>
          </w:p>
        </w:tc>
        <w:tc>
          <w:tcPr>
            <w:tcW w:w="1917" w:type="dxa"/>
            <w:vMerge/>
          </w:tcPr>
          <w:p w:rsidR="001539E6" w:rsidRPr="007D5F7B" w:rsidRDefault="001539E6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7D5F7B" w:rsidRPr="007D5F7B" w:rsidTr="009E299F">
        <w:trPr>
          <w:trHeight w:val="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0C3" w:rsidRPr="007D5F7B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  <w:lastRenderedPageBreak/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B70C3" w:rsidRPr="007D5F7B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735" w:type="dxa"/>
            <w:tcBorders>
              <w:bottom w:val="single" w:sz="4" w:space="0" w:color="auto"/>
            </w:tcBorders>
            <w:vAlign w:val="center"/>
          </w:tcPr>
          <w:p w:rsidR="00CB70C3" w:rsidRPr="007D5F7B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165" w:type="dxa"/>
            <w:tcBorders>
              <w:bottom w:val="single" w:sz="4" w:space="0" w:color="auto"/>
            </w:tcBorders>
            <w:vAlign w:val="center"/>
          </w:tcPr>
          <w:p w:rsidR="00CB70C3" w:rsidRPr="007D5F7B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012" w:type="dxa"/>
            <w:tcBorders>
              <w:bottom w:val="single" w:sz="4" w:space="0" w:color="auto"/>
            </w:tcBorders>
            <w:vAlign w:val="center"/>
          </w:tcPr>
          <w:p w:rsidR="00CB70C3" w:rsidRPr="007D5F7B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290" w:type="dxa"/>
            <w:tcBorders>
              <w:bottom w:val="single" w:sz="4" w:space="0" w:color="auto"/>
            </w:tcBorders>
            <w:vAlign w:val="center"/>
          </w:tcPr>
          <w:p w:rsidR="00CB70C3" w:rsidRPr="007D5F7B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393" w:type="dxa"/>
            <w:tcBorders>
              <w:bottom w:val="single" w:sz="4" w:space="0" w:color="auto"/>
            </w:tcBorders>
            <w:vAlign w:val="center"/>
          </w:tcPr>
          <w:p w:rsidR="00CB70C3" w:rsidRPr="007D5F7B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917" w:type="dxa"/>
            <w:tcBorders>
              <w:bottom w:val="single" w:sz="4" w:space="0" w:color="auto"/>
            </w:tcBorders>
            <w:vAlign w:val="center"/>
          </w:tcPr>
          <w:p w:rsidR="00CB70C3" w:rsidRPr="007D5F7B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  <w:t>8</w:t>
            </w:r>
          </w:p>
        </w:tc>
      </w:tr>
      <w:tr w:rsidR="007D5F7B" w:rsidRPr="007D5F7B" w:rsidTr="009E299F">
        <w:trPr>
          <w:trHeight w:val="78"/>
        </w:trPr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B70C3" w:rsidRPr="007D5F7B" w:rsidRDefault="00CB70C3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CB70C3" w:rsidRPr="007D5F7B" w:rsidRDefault="00CB70C3" w:rsidP="009E299F">
            <w:pPr>
              <w:jc w:val="both"/>
              <w:rPr>
                <w:rFonts w:ascii="Times New Roman" w:eastAsia="Calibri" w:hAnsi="Times New Roman"/>
                <w:sz w:val="22"/>
                <w:szCs w:val="22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</w:rPr>
              <w:t>1.60</w:t>
            </w:r>
            <w:r w:rsidR="009B558D" w:rsidRPr="007D5F7B">
              <w:rPr>
                <w:rFonts w:ascii="Times New Roman" w:eastAsia="Calibri" w:hAnsi="Times New Roman"/>
                <w:sz w:val="22"/>
                <w:szCs w:val="22"/>
              </w:rPr>
              <w:t>.</w:t>
            </w:r>
            <w:r w:rsidRPr="007D5F7B">
              <w:rPr>
                <w:rFonts w:ascii="Times New Roman" w:eastAsia="Calibri" w:hAnsi="Times New Roman"/>
                <w:sz w:val="22"/>
                <w:szCs w:val="22"/>
              </w:rPr>
              <w:t xml:space="preserve"> Установка фільтрів у місцях транспортування сировинних мат</w:t>
            </w:r>
            <w:r w:rsidRPr="007D5F7B">
              <w:rPr>
                <w:rFonts w:ascii="Times New Roman" w:eastAsia="Calibri" w:hAnsi="Times New Roman"/>
                <w:sz w:val="22"/>
                <w:szCs w:val="22"/>
              </w:rPr>
              <w:t>е</w:t>
            </w:r>
            <w:r w:rsidRPr="007D5F7B">
              <w:rPr>
                <w:rFonts w:ascii="Times New Roman" w:eastAsia="Calibri" w:hAnsi="Times New Roman"/>
                <w:sz w:val="22"/>
                <w:szCs w:val="22"/>
              </w:rPr>
              <w:t>ріалів з конвеєра №76 на конвеєр №4</w:t>
            </w:r>
            <w:r w:rsidR="009B558D" w:rsidRPr="007D5F7B">
              <w:rPr>
                <w:rFonts w:ascii="Times New Roman" w:eastAsia="Calibri" w:hAnsi="Times New Roman"/>
                <w:sz w:val="22"/>
                <w:szCs w:val="22"/>
              </w:rPr>
              <w:t xml:space="preserve">9, </w:t>
            </w:r>
            <w:r w:rsidRPr="007D5F7B">
              <w:rPr>
                <w:rFonts w:ascii="Times New Roman" w:eastAsia="Calibri" w:hAnsi="Times New Roman"/>
                <w:sz w:val="22"/>
                <w:szCs w:val="22"/>
              </w:rPr>
              <w:t xml:space="preserve">з конвеєра №49 </w:t>
            </w:r>
            <w:r w:rsidR="009B558D" w:rsidRPr="007D5F7B">
              <w:rPr>
                <w:rFonts w:ascii="Times New Roman" w:eastAsia="Calibri" w:hAnsi="Times New Roman"/>
                <w:sz w:val="22"/>
                <w:szCs w:val="22"/>
              </w:rPr>
              <w:t>у</w:t>
            </w:r>
            <w:r w:rsidRPr="007D5F7B">
              <w:rPr>
                <w:rFonts w:ascii="Times New Roman" w:eastAsia="Calibri" w:hAnsi="Times New Roman"/>
                <w:sz w:val="22"/>
                <w:szCs w:val="22"/>
              </w:rPr>
              <w:t xml:space="preserve"> бункер</w:t>
            </w:r>
          </w:p>
          <w:p w:rsidR="00CB70C3" w:rsidRPr="007D5F7B" w:rsidRDefault="00CB70C3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 w:val="restart"/>
            <w:tcBorders>
              <w:top w:val="single" w:sz="4" w:space="0" w:color="auto"/>
            </w:tcBorders>
          </w:tcPr>
          <w:p w:rsidR="00CB70C3" w:rsidRPr="00831F10" w:rsidRDefault="00CB70C3" w:rsidP="00831F10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831F10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П</w:t>
            </w:r>
            <w:r w:rsidR="00831F10" w:rsidRPr="00831F10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Р</w:t>
            </w:r>
            <w:r w:rsidRPr="00831F10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АТ «Кривий Ріг Цемент»</w:t>
            </w:r>
          </w:p>
        </w:tc>
        <w:tc>
          <w:tcPr>
            <w:tcW w:w="1165" w:type="dxa"/>
            <w:vMerge w:val="restart"/>
            <w:tcBorders>
              <w:top w:val="single" w:sz="4" w:space="0" w:color="auto"/>
            </w:tcBorders>
          </w:tcPr>
          <w:p w:rsidR="00CB70C3" w:rsidRPr="007D5F7B" w:rsidRDefault="00CB70C3" w:rsidP="009E299F">
            <w:pPr>
              <w:jc w:val="center"/>
              <w:rPr>
                <w:rFonts w:ascii="Times New Roman" w:hAnsi="Times New Roman"/>
                <w:spacing w:val="-6"/>
                <w:sz w:val="22"/>
                <w:szCs w:val="22"/>
              </w:rPr>
            </w:pPr>
            <w:r w:rsidRPr="007D5F7B">
              <w:rPr>
                <w:rFonts w:ascii="Times New Roman" w:hAnsi="Times New Roman"/>
                <w:spacing w:val="-6"/>
                <w:sz w:val="22"/>
                <w:szCs w:val="22"/>
              </w:rPr>
              <w:t>2021</w:t>
            </w:r>
          </w:p>
        </w:tc>
        <w:tc>
          <w:tcPr>
            <w:tcW w:w="2012" w:type="dxa"/>
            <w:tcBorders>
              <w:top w:val="single" w:sz="4" w:space="0" w:color="auto"/>
            </w:tcBorders>
            <w:vAlign w:val="center"/>
          </w:tcPr>
          <w:p w:rsidR="00CB70C3" w:rsidRPr="007D5F7B" w:rsidRDefault="00CB70C3" w:rsidP="009E299F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12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12"/>
                <w:sz w:val="22"/>
                <w:szCs w:val="22"/>
                <w:lang w:eastAsia="en-US"/>
              </w:rPr>
              <w:t>Загальний обсяг, у т.ч.:</w:t>
            </w:r>
          </w:p>
        </w:tc>
        <w:tc>
          <w:tcPr>
            <w:tcW w:w="1290" w:type="dxa"/>
            <w:tcBorders>
              <w:top w:val="single" w:sz="4" w:space="0" w:color="auto"/>
            </w:tcBorders>
          </w:tcPr>
          <w:p w:rsidR="00CB70C3" w:rsidRPr="007D5F7B" w:rsidRDefault="00CB70C3" w:rsidP="009E299F">
            <w:pPr>
              <w:jc w:val="center"/>
              <w:rPr>
                <w:sz w:val="22"/>
                <w:szCs w:val="22"/>
              </w:rPr>
            </w:pPr>
            <w:r w:rsidRPr="007D5F7B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393" w:type="dxa"/>
            <w:tcBorders>
              <w:top w:val="single" w:sz="4" w:space="0" w:color="auto"/>
            </w:tcBorders>
          </w:tcPr>
          <w:p w:rsidR="00CB70C3" w:rsidRPr="007D5F7B" w:rsidRDefault="00CB70C3" w:rsidP="009E299F">
            <w:pPr>
              <w:jc w:val="center"/>
              <w:rPr>
                <w:sz w:val="22"/>
                <w:szCs w:val="22"/>
              </w:rPr>
            </w:pPr>
            <w:r w:rsidRPr="007D5F7B">
              <w:rPr>
                <w:rFonts w:ascii="Times New Roman" w:hAnsi="Times New Roman"/>
                <w:sz w:val="22"/>
                <w:szCs w:val="22"/>
              </w:rPr>
              <w:t>4500,00</w:t>
            </w:r>
          </w:p>
        </w:tc>
        <w:tc>
          <w:tcPr>
            <w:tcW w:w="1917" w:type="dxa"/>
            <w:vMerge w:val="restart"/>
            <w:tcBorders>
              <w:top w:val="single" w:sz="4" w:space="0" w:color="auto"/>
            </w:tcBorders>
          </w:tcPr>
          <w:p w:rsidR="00CB70C3" w:rsidRPr="007D5F7B" w:rsidRDefault="00CB70C3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</w:rPr>
              <w:t>Зниження вик</w:t>
            </w:r>
            <w:r w:rsidRPr="007D5F7B">
              <w:rPr>
                <w:rFonts w:ascii="Times New Roman" w:eastAsia="Calibri" w:hAnsi="Times New Roman"/>
                <w:sz w:val="22"/>
                <w:szCs w:val="22"/>
              </w:rPr>
              <w:t>и</w:t>
            </w:r>
            <w:r w:rsidRPr="007D5F7B">
              <w:rPr>
                <w:rFonts w:ascii="Times New Roman" w:eastAsia="Calibri" w:hAnsi="Times New Roman"/>
                <w:sz w:val="22"/>
                <w:szCs w:val="22"/>
              </w:rPr>
              <w:t>дів забрудню</w:t>
            </w:r>
            <w:r w:rsidRPr="007D5F7B">
              <w:rPr>
                <w:rFonts w:ascii="Times New Roman" w:eastAsia="Calibri" w:hAnsi="Times New Roman"/>
                <w:sz w:val="22"/>
                <w:szCs w:val="22"/>
              </w:rPr>
              <w:t>ю</w:t>
            </w:r>
            <w:r w:rsidRPr="007D5F7B">
              <w:rPr>
                <w:rFonts w:ascii="Times New Roman" w:eastAsia="Calibri" w:hAnsi="Times New Roman"/>
                <w:sz w:val="22"/>
                <w:szCs w:val="22"/>
              </w:rPr>
              <w:t xml:space="preserve">чих речовин на  </w:t>
            </w:r>
            <w:r w:rsidR="009B558D" w:rsidRPr="007D5F7B">
              <w:rPr>
                <w:rFonts w:ascii="Times New Roman" w:eastAsia="Calibri" w:hAnsi="Times New Roman"/>
                <w:sz w:val="22"/>
                <w:szCs w:val="22"/>
              </w:rPr>
              <w:t xml:space="preserve"> </w:t>
            </w:r>
            <w:r w:rsidRPr="007D5F7B">
              <w:rPr>
                <w:rFonts w:ascii="Times New Roman" w:eastAsia="Calibri" w:hAnsi="Times New Roman"/>
                <w:sz w:val="22"/>
                <w:szCs w:val="22"/>
              </w:rPr>
              <w:t>2 т/рік</w:t>
            </w:r>
          </w:p>
        </w:tc>
      </w:tr>
      <w:tr w:rsidR="007D5F7B" w:rsidRPr="007D5F7B" w:rsidTr="009E299F">
        <w:trPr>
          <w:trHeight w:val="78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B70C3" w:rsidRPr="007D5F7B" w:rsidRDefault="00CB70C3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</w:tcBorders>
          </w:tcPr>
          <w:p w:rsidR="00CB70C3" w:rsidRPr="007D5F7B" w:rsidRDefault="00CB70C3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  <w:tcBorders>
              <w:top w:val="single" w:sz="4" w:space="0" w:color="auto"/>
            </w:tcBorders>
          </w:tcPr>
          <w:p w:rsidR="00CB70C3" w:rsidRPr="00831F10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  <w:tcBorders>
              <w:top w:val="single" w:sz="4" w:space="0" w:color="auto"/>
            </w:tcBorders>
          </w:tcPr>
          <w:p w:rsidR="00CB70C3" w:rsidRPr="007D5F7B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Align w:val="center"/>
          </w:tcPr>
          <w:p w:rsidR="00CB70C3" w:rsidRPr="007D5F7B" w:rsidRDefault="00CB70C3" w:rsidP="009E299F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державний бюджет</w:t>
            </w:r>
          </w:p>
        </w:tc>
        <w:tc>
          <w:tcPr>
            <w:tcW w:w="1290" w:type="dxa"/>
          </w:tcPr>
          <w:p w:rsidR="00CB70C3" w:rsidRPr="007D5F7B" w:rsidRDefault="00CB70C3" w:rsidP="009E299F">
            <w:pPr>
              <w:jc w:val="center"/>
              <w:rPr>
                <w:sz w:val="22"/>
                <w:szCs w:val="22"/>
              </w:rPr>
            </w:pPr>
            <w:r w:rsidRPr="007D5F7B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393" w:type="dxa"/>
          </w:tcPr>
          <w:p w:rsidR="00CB70C3" w:rsidRPr="007D5F7B" w:rsidRDefault="00CB70C3" w:rsidP="009E299F">
            <w:pPr>
              <w:jc w:val="center"/>
              <w:rPr>
                <w:sz w:val="22"/>
                <w:szCs w:val="22"/>
              </w:rPr>
            </w:pPr>
            <w:r w:rsidRPr="007D5F7B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917" w:type="dxa"/>
            <w:vMerge/>
            <w:tcBorders>
              <w:top w:val="single" w:sz="4" w:space="0" w:color="auto"/>
            </w:tcBorders>
          </w:tcPr>
          <w:p w:rsidR="00CB70C3" w:rsidRPr="007D5F7B" w:rsidRDefault="00CB70C3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7D5F7B" w:rsidRPr="007D5F7B" w:rsidTr="009E299F">
        <w:trPr>
          <w:trHeight w:val="78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B70C3" w:rsidRPr="007D5F7B" w:rsidRDefault="00CB70C3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</w:tcBorders>
          </w:tcPr>
          <w:p w:rsidR="00CB70C3" w:rsidRPr="007D5F7B" w:rsidRDefault="00CB70C3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  <w:tcBorders>
              <w:top w:val="single" w:sz="4" w:space="0" w:color="auto"/>
            </w:tcBorders>
          </w:tcPr>
          <w:p w:rsidR="00CB70C3" w:rsidRPr="00831F10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  <w:tcBorders>
              <w:top w:val="single" w:sz="4" w:space="0" w:color="auto"/>
            </w:tcBorders>
          </w:tcPr>
          <w:p w:rsidR="00CB70C3" w:rsidRPr="007D5F7B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Align w:val="center"/>
          </w:tcPr>
          <w:p w:rsidR="00CB70C3" w:rsidRPr="007D5F7B" w:rsidRDefault="00CB70C3" w:rsidP="009E299F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обласний бюджет</w:t>
            </w:r>
          </w:p>
        </w:tc>
        <w:tc>
          <w:tcPr>
            <w:tcW w:w="1290" w:type="dxa"/>
          </w:tcPr>
          <w:p w:rsidR="00CB70C3" w:rsidRPr="007D5F7B" w:rsidRDefault="00CB70C3" w:rsidP="009E299F">
            <w:pPr>
              <w:jc w:val="center"/>
              <w:rPr>
                <w:sz w:val="22"/>
                <w:szCs w:val="22"/>
              </w:rPr>
            </w:pPr>
            <w:r w:rsidRPr="007D5F7B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393" w:type="dxa"/>
          </w:tcPr>
          <w:p w:rsidR="00CB70C3" w:rsidRPr="007D5F7B" w:rsidRDefault="00CB70C3" w:rsidP="009E299F">
            <w:pPr>
              <w:jc w:val="center"/>
              <w:rPr>
                <w:sz w:val="22"/>
                <w:szCs w:val="22"/>
              </w:rPr>
            </w:pPr>
            <w:r w:rsidRPr="007D5F7B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917" w:type="dxa"/>
            <w:vMerge/>
            <w:tcBorders>
              <w:top w:val="single" w:sz="4" w:space="0" w:color="auto"/>
            </w:tcBorders>
          </w:tcPr>
          <w:p w:rsidR="00CB70C3" w:rsidRPr="007D5F7B" w:rsidRDefault="00CB70C3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7D5F7B" w:rsidRPr="007D5F7B" w:rsidTr="009E299F">
        <w:trPr>
          <w:trHeight w:val="78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B70C3" w:rsidRPr="007D5F7B" w:rsidRDefault="00CB70C3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</w:tcBorders>
          </w:tcPr>
          <w:p w:rsidR="00CB70C3" w:rsidRPr="007D5F7B" w:rsidRDefault="00CB70C3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  <w:tcBorders>
              <w:top w:val="single" w:sz="4" w:space="0" w:color="auto"/>
            </w:tcBorders>
          </w:tcPr>
          <w:p w:rsidR="00CB70C3" w:rsidRPr="00831F10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  <w:tcBorders>
              <w:top w:val="single" w:sz="4" w:space="0" w:color="auto"/>
            </w:tcBorders>
          </w:tcPr>
          <w:p w:rsidR="00CB70C3" w:rsidRPr="007D5F7B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Align w:val="center"/>
          </w:tcPr>
          <w:p w:rsidR="00CB70C3" w:rsidRPr="007D5F7B" w:rsidRDefault="00CB70C3" w:rsidP="009E299F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місцевий бюджет</w:t>
            </w:r>
          </w:p>
        </w:tc>
        <w:tc>
          <w:tcPr>
            <w:tcW w:w="1290" w:type="dxa"/>
          </w:tcPr>
          <w:p w:rsidR="00CB70C3" w:rsidRPr="007D5F7B" w:rsidRDefault="00CB70C3" w:rsidP="009E299F">
            <w:pPr>
              <w:jc w:val="center"/>
              <w:rPr>
                <w:sz w:val="22"/>
                <w:szCs w:val="22"/>
              </w:rPr>
            </w:pPr>
            <w:r w:rsidRPr="007D5F7B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393" w:type="dxa"/>
          </w:tcPr>
          <w:p w:rsidR="00CB70C3" w:rsidRPr="007D5F7B" w:rsidRDefault="00CB70C3" w:rsidP="009E299F">
            <w:pPr>
              <w:jc w:val="center"/>
              <w:rPr>
                <w:sz w:val="22"/>
                <w:szCs w:val="22"/>
              </w:rPr>
            </w:pPr>
            <w:r w:rsidRPr="007D5F7B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917" w:type="dxa"/>
            <w:vMerge/>
            <w:tcBorders>
              <w:top w:val="single" w:sz="4" w:space="0" w:color="auto"/>
            </w:tcBorders>
          </w:tcPr>
          <w:p w:rsidR="00CB70C3" w:rsidRPr="007D5F7B" w:rsidRDefault="00CB70C3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7D5F7B" w:rsidRPr="007D5F7B" w:rsidTr="009E299F">
        <w:trPr>
          <w:trHeight w:val="78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B70C3" w:rsidRPr="007D5F7B" w:rsidRDefault="00CB70C3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</w:tcBorders>
          </w:tcPr>
          <w:p w:rsidR="00CB70C3" w:rsidRPr="007D5F7B" w:rsidRDefault="00CB70C3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  <w:tcBorders>
              <w:top w:val="single" w:sz="4" w:space="0" w:color="auto"/>
            </w:tcBorders>
          </w:tcPr>
          <w:p w:rsidR="00CB70C3" w:rsidRPr="00831F10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  <w:tcBorders>
              <w:top w:val="single" w:sz="4" w:space="0" w:color="auto"/>
            </w:tcBorders>
          </w:tcPr>
          <w:p w:rsidR="00CB70C3" w:rsidRPr="007D5F7B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Align w:val="center"/>
          </w:tcPr>
          <w:p w:rsidR="00CB70C3" w:rsidRPr="007D5F7B" w:rsidRDefault="00CB70C3" w:rsidP="009E299F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інші джерела</w:t>
            </w:r>
          </w:p>
        </w:tc>
        <w:tc>
          <w:tcPr>
            <w:tcW w:w="1290" w:type="dxa"/>
          </w:tcPr>
          <w:p w:rsidR="00CB70C3" w:rsidRPr="007D5F7B" w:rsidRDefault="00CB70C3" w:rsidP="009E299F">
            <w:pPr>
              <w:jc w:val="center"/>
              <w:rPr>
                <w:sz w:val="22"/>
                <w:szCs w:val="22"/>
              </w:rPr>
            </w:pPr>
            <w:r w:rsidRPr="007D5F7B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393" w:type="dxa"/>
          </w:tcPr>
          <w:p w:rsidR="00CB70C3" w:rsidRPr="007D5F7B" w:rsidRDefault="00CB70C3" w:rsidP="009E299F">
            <w:pPr>
              <w:jc w:val="center"/>
              <w:rPr>
                <w:sz w:val="22"/>
                <w:szCs w:val="22"/>
              </w:rPr>
            </w:pPr>
            <w:r w:rsidRPr="007D5F7B">
              <w:rPr>
                <w:rFonts w:ascii="Times New Roman" w:hAnsi="Times New Roman"/>
                <w:sz w:val="22"/>
                <w:szCs w:val="22"/>
              </w:rPr>
              <w:t>4500,00</w:t>
            </w:r>
          </w:p>
        </w:tc>
        <w:tc>
          <w:tcPr>
            <w:tcW w:w="1917" w:type="dxa"/>
            <w:vMerge/>
            <w:tcBorders>
              <w:top w:val="single" w:sz="4" w:space="0" w:color="auto"/>
            </w:tcBorders>
          </w:tcPr>
          <w:p w:rsidR="00CB70C3" w:rsidRPr="007D5F7B" w:rsidRDefault="00CB70C3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7D5F7B" w:rsidRPr="007D5F7B" w:rsidTr="009E299F">
        <w:trPr>
          <w:trHeight w:val="78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B70C3" w:rsidRPr="007D5F7B" w:rsidRDefault="00CB70C3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 w:val="restart"/>
            <w:tcBorders>
              <w:left w:val="single" w:sz="4" w:space="0" w:color="auto"/>
            </w:tcBorders>
          </w:tcPr>
          <w:p w:rsidR="00CB70C3" w:rsidRPr="007D5F7B" w:rsidRDefault="00CB70C3" w:rsidP="009E299F">
            <w:pPr>
              <w:jc w:val="both"/>
              <w:rPr>
                <w:rFonts w:ascii="Times New Roman" w:eastAsia="Calibri" w:hAnsi="Times New Roman"/>
                <w:sz w:val="22"/>
                <w:szCs w:val="22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</w:rPr>
              <w:t>1.61</w:t>
            </w:r>
            <w:r w:rsidR="009B558D" w:rsidRPr="007D5F7B">
              <w:rPr>
                <w:rFonts w:ascii="Times New Roman" w:eastAsia="Calibri" w:hAnsi="Times New Roman"/>
                <w:sz w:val="22"/>
                <w:szCs w:val="22"/>
              </w:rPr>
              <w:t>.</w:t>
            </w:r>
            <w:r w:rsidRPr="007D5F7B">
              <w:rPr>
                <w:rFonts w:ascii="Times New Roman" w:eastAsia="Calibri" w:hAnsi="Times New Roman"/>
                <w:sz w:val="22"/>
                <w:szCs w:val="22"/>
              </w:rPr>
              <w:t xml:space="preserve"> Установка фільтрів на шляху транспортування сировинних мат</w:t>
            </w:r>
            <w:r w:rsidRPr="007D5F7B">
              <w:rPr>
                <w:rFonts w:ascii="Times New Roman" w:eastAsia="Calibri" w:hAnsi="Times New Roman"/>
                <w:sz w:val="22"/>
                <w:szCs w:val="22"/>
              </w:rPr>
              <w:t>е</w:t>
            </w:r>
            <w:r w:rsidRPr="007D5F7B">
              <w:rPr>
                <w:rFonts w:ascii="Times New Roman" w:eastAsia="Calibri" w:hAnsi="Times New Roman"/>
                <w:sz w:val="22"/>
                <w:szCs w:val="22"/>
              </w:rPr>
              <w:t>ріалів у цементні млин</w:t>
            </w:r>
            <w:r w:rsidR="009B558D" w:rsidRPr="007D5F7B">
              <w:rPr>
                <w:rFonts w:ascii="Times New Roman" w:eastAsia="Calibri" w:hAnsi="Times New Roman"/>
                <w:sz w:val="22"/>
                <w:szCs w:val="22"/>
              </w:rPr>
              <w:t>и в місцях</w:t>
            </w:r>
            <w:r w:rsidRPr="007D5F7B">
              <w:rPr>
                <w:rFonts w:ascii="Times New Roman" w:eastAsia="Calibri" w:hAnsi="Times New Roman"/>
                <w:sz w:val="22"/>
                <w:szCs w:val="22"/>
              </w:rPr>
              <w:t>:</w:t>
            </w:r>
          </w:p>
          <w:p w:rsidR="00CB70C3" w:rsidRPr="007D5F7B" w:rsidRDefault="00CB70C3" w:rsidP="009E299F">
            <w:pPr>
              <w:jc w:val="both"/>
              <w:rPr>
                <w:rFonts w:ascii="Times New Roman" w:eastAsia="Calibri" w:hAnsi="Times New Roman"/>
                <w:sz w:val="22"/>
                <w:szCs w:val="22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</w:rPr>
              <w:t>- розвантаження дозаторів;</w:t>
            </w:r>
          </w:p>
          <w:p w:rsidR="00CB70C3" w:rsidRPr="007D5F7B" w:rsidRDefault="00CB70C3" w:rsidP="009E299F">
            <w:pPr>
              <w:jc w:val="both"/>
              <w:rPr>
                <w:rFonts w:ascii="Times New Roman" w:eastAsia="Calibri" w:hAnsi="Times New Roman"/>
                <w:sz w:val="22"/>
                <w:szCs w:val="22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</w:rPr>
              <w:t>- складальн</w:t>
            </w:r>
            <w:r w:rsidR="009B558D" w:rsidRPr="007D5F7B">
              <w:rPr>
                <w:rFonts w:ascii="Times New Roman" w:eastAsia="Calibri" w:hAnsi="Times New Roman"/>
                <w:sz w:val="22"/>
                <w:szCs w:val="22"/>
              </w:rPr>
              <w:t>ого</w:t>
            </w:r>
            <w:r w:rsidRPr="007D5F7B">
              <w:rPr>
                <w:rFonts w:ascii="Times New Roman" w:eastAsia="Calibri" w:hAnsi="Times New Roman"/>
                <w:sz w:val="22"/>
                <w:szCs w:val="22"/>
              </w:rPr>
              <w:t xml:space="preserve"> конвеєр</w:t>
            </w:r>
            <w:r w:rsidR="009B558D" w:rsidRPr="007D5F7B">
              <w:rPr>
                <w:rFonts w:ascii="Times New Roman" w:eastAsia="Calibri" w:hAnsi="Times New Roman"/>
                <w:sz w:val="22"/>
                <w:szCs w:val="22"/>
              </w:rPr>
              <w:t>у</w:t>
            </w:r>
          </w:p>
        </w:tc>
        <w:tc>
          <w:tcPr>
            <w:tcW w:w="1735" w:type="dxa"/>
            <w:vMerge w:val="restart"/>
          </w:tcPr>
          <w:p w:rsidR="00CB70C3" w:rsidRPr="00831F10" w:rsidRDefault="00CB70C3" w:rsidP="00831F10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831F10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П</w:t>
            </w:r>
            <w:r w:rsidR="00831F10" w:rsidRPr="00831F10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Р</w:t>
            </w:r>
            <w:r w:rsidRPr="00831F10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АТ «Кривий Ріг Цемент»</w:t>
            </w:r>
          </w:p>
        </w:tc>
        <w:tc>
          <w:tcPr>
            <w:tcW w:w="1165" w:type="dxa"/>
            <w:vMerge w:val="restart"/>
          </w:tcPr>
          <w:p w:rsidR="00CB70C3" w:rsidRPr="007D5F7B" w:rsidRDefault="00CB70C3" w:rsidP="009E299F">
            <w:pPr>
              <w:jc w:val="center"/>
              <w:rPr>
                <w:rFonts w:ascii="Times New Roman" w:hAnsi="Times New Roman"/>
                <w:spacing w:val="-6"/>
                <w:sz w:val="22"/>
                <w:szCs w:val="22"/>
              </w:rPr>
            </w:pPr>
            <w:r w:rsidRPr="007D5F7B">
              <w:rPr>
                <w:rFonts w:ascii="Times New Roman" w:hAnsi="Times New Roman"/>
                <w:spacing w:val="-6"/>
                <w:sz w:val="22"/>
                <w:szCs w:val="22"/>
              </w:rPr>
              <w:t>2021</w:t>
            </w:r>
          </w:p>
        </w:tc>
        <w:tc>
          <w:tcPr>
            <w:tcW w:w="2012" w:type="dxa"/>
            <w:vAlign w:val="center"/>
          </w:tcPr>
          <w:p w:rsidR="00CB70C3" w:rsidRPr="007D5F7B" w:rsidRDefault="00CB70C3" w:rsidP="009E299F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12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12"/>
                <w:sz w:val="22"/>
                <w:szCs w:val="22"/>
                <w:lang w:eastAsia="en-US"/>
              </w:rPr>
              <w:t>Загальний обсяг, у т.ч.:</w:t>
            </w:r>
          </w:p>
        </w:tc>
        <w:tc>
          <w:tcPr>
            <w:tcW w:w="1290" w:type="dxa"/>
          </w:tcPr>
          <w:p w:rsidR="00CB70C3" w:rsidRPr="007D5F7B" w:rsidRDefault="00CB70C3" w:rsidP="009E299F">
            <w:pPr>
              <w:jc w:val="center"/>
              <w:rPr>
                <w:sz w:val="22"/>
                <w:szCs w:val="22"/>
              </w:rPr>
            </w:pPr>
            <w:r w:rsidRPr="007D5F7B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393" w:type="dxa"/>
          </w:tcPr>
          <w:p w:rsidR="00CB70C3" w:rsidRPr="007D5F7B" w:rsidRDefault="00CB70C3" w:rsidP="009E299F">
            <w:pPr>
              <w:jc w:val="center"/>
              <w:rPr>
                <w:sz w:val="22"/>
                <w:szCs w:val="22"/>
              </w:rPr>
            </w:pPr>
            <w:r w:rsidRPr="007D5F7B">
              <w:rPr>
                <w:rFonts w:ascii="Times New Roman" w:hAnsi="Times New Roman"/>
                <w:sz w:val="22"/>
                <w:szCs w:val="22"/>
              </w:rPr>
              <w:t>4500,00</w:t>
            </w:r>
          </w:p>
        </w:tc>
        <w:tc>
          <w:tcPr>
            <w:tcW w:w="1917" w:type="dxa"/>
            <w:vMerge w:val="restart"/>
          </w:tcPr>
          <w:p w:rsidR="00CB70C3" w:rsidRPr="007D5F7B" w:rsidRDefault="00CB70C3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</w:rPr>
              <w:t>Зниження вик</w:t>
            </w:r>
            <w:r w:rsidRPr="007D5F7B">
              <w:rPr>
                <w:rFonts w:ascii="Times New Roman" w:eastAsia="Calibri" w:hAnsi="Times New Roman"/>
                <w:sz w:val="22"/>
                <w:szCs w:val="22"/>
              </w:rPr>
              <w:t>и</w:t>
            </w:r>
            <w:r w:rsidRPr="007D5F7B">
              <w:rPr>
                <w:rFonts w:ascii="Times New Roman" w:eastAsia="Calibri" w:hAnsi="Times New Roman"/>
                <w:sz w:val="22"/>
                <w:szCs w:val="22"/>
              </w:rPr>
              <w:t>дів забрудню</w:t>
            </w:r>
            <w:r w:rsidRPr="007D5F7B">
              <w:rPr>
                <w:rFonts w:ascii="Times New Roman" w:eastAsia="Calibri" w:hAnsi="Times New Roman"/>
                <w:sz w:val="22"/>
                <w:szCs w:val="22"/>
              </w:rPr>
              <w:t>ю</w:t>
            </w:r>
            <w:r w:rsidRPr="007D5F7B">
              <w:rPr>
                <w:rFonts w:ascii="Times New Roman" w:eastAsia="Calibri" w:hAnsi="Times New Roman"/>
                <w:sz w:val="22"/>
                <w:szCs w:val="22"/>
              </w:rPr>
              <w:t xml:space="preserve">чих речовин на  </w:t>
            </w:r>
            <w:r w:rsidR="009B558D" w:rsidRPr="007D5F7B">
              <w:rPr>
                <w:rFonts w:ascii="Times New Roman" w:eastAsia="Calibri" w:hAnsi="Times New Roman"/>
                <w:sz w:val="22"/>
                <w:szCs w:val="22"/>
              </w:rPr>
              <w:t xml:space="preserve">   </w:t>
            </w:r>
            <w:r w:rsidRPr="007D5F7B">
              <w:rPr>
                <w:rFonts w:ascii="Times New Roman" w:eastAsia="Calibri" w:hAnsi="Times New Roman"/>
                <w:sz w:val="22"/>
                <w:szCs w:val="22"/>
              </w:rPr>
              <w:t>2 т/рік</w:t>
            </w:r>
          </w:p>
        </w:tc>
      </w:tr>
      <w:tr w:rsidR="007D5F7B" w:rsidRPr="007D5F7B" w:rsidTr="009E299F">
        <w:trPr>
          <w:trHeight w:val="78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B70C3" w:rsidRPr="007D5F7B" w:rsidRDefault="00CB70C3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  <w:tcBorders>
              <w:left w:val="single" w:sz="4" w:space="0" w:color="auto"/>
            </w:tcBorders>
          </w:tcPr>
          <w:p w:rsidR="00CB70C3" w:rsidRPr="007D5F7B" w:rsidRDefault="00CB70C3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</w:tcPr>
          <w:p w:rsidR="00CB70C3" w:rsidRPr="00831F10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</w:tcPr>
          <w:p w:rsidR="00CB70C3" w:rsidRPr="007D5F7B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Align w:val="center"/>
          </w:tcPr>
          <w:p w:rsidR="00CB70C3" w:rsidRPr="007D5F7B" w:rsidRDefault="00CB70C3" w:rsidP="009E299F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державний бюджет</w:t>
            </w:r>
          </w:p>
        </w:tc>
        <w:tc>
          <w:tcPr>
            <w:tcW w:w="1290" w:type="dxa"/>
          </w:tcPr>
          <w:p w:rsidR="00CB70C3" w:rsidRPr="007D5F7B" w:rsidRDefault="00CB70C3" w:rsidP="009E299F">
            <w:pPr>
              <w:jc w:val="center"/>
              <w:rPr>
                <w:sz w:val="22"/>
                <w:szCs w:val="22"/>
              </w:rPr>
            </w:pPr>
            <w:r w:rsidRPr="007D5F7B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393" w:type="dxa"/>
          </w:tcPr>
          <w:p w:rsidR="00CB70C3" w:rsidRPr="007D5F7B" w:rsidRDefault="00CB70C3" w:rsidP="009E299F">
            <w:pPr>
              <w:jc w:val="center"/>
              <w:rPr>
                <w:sz w:val="22"/>
                <w:szCs w:val="22"/>
              </w:rPr>
            </w:pPr>
            <w:r w:rsidRPr="007D5F7B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917" w:type="dxa"/>
            <w:vMerge/>
          </w:tcPr>
          <w:p w:rsidR="00CB70C3" w:rsidRPr="007D5F7B" w:rsidRDefault="00CB70C3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7D5F7B" w:rsidRPr="007D5F7B" w:rsidTr="009E299F">
        <w:trPr>
          <w:trHeight w:val="78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B70C3" w:rsidRPr="007D5F7B" w:rsidRDefault="00CB70C3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  <w:tcBorders>
              <w:left w:val="single" w:sz="4" w:space="0" w:color="auto"/>
            </w:tcBorders>
          </w:tcPr>
          <w:p w:rsidR="00CB70C3" w:rsidRPr="007D5F7B" w:rsidRDefault="00CB70C3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</w:tcPr>
          <w:p w:rsidR="00CB70C3" w:rsidRPr="00831F10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</w:tcPr>
          <w:p w:rsidR="00CB70C3" w:rsidRPr="007D5F7B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Align w:val="center"/>
          </w:tcPr>
          <w:p w:rsidR="00CB70C3" w:rsidRPr="007D5F7B" w:rsidRDefault="00CB70C3" w:rsidP="009E299F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обласний бюджет</w:t>
            </w:r>
          </w:p>
        </w:tc>
        <w:tc>
          <w:tcPr>
            <w:tcW w:w="1290" w:type="dxa"/>
          </w:tcPr>
          <w:p w:rsidR="00CB70C3" w:rsidRPr="007D5F7B" w:rsidRDefault="00CB70C3" w:rsidP="009E299F">
            <w:pPr>
              <w:jc w:val="center"/>
              <w:rPr>
                <w:sz w:val="22"/>
                <w:szCs w:val="22"/>
              </w:rPr>
            </w:pPr>
            <w:r w:rsidRPr="007D5F7B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393" w:type="dxa"/>
          </w:tcPr>
          <w:p w:rsidR="00CB70C3" w:rsidRPr="007D5F7B" w:rsidRDefault="00CB70C3" w:rsidP="009E299F">
            <w:pPr>
              <w:jc w:val="center"/>
              <w:rPr>
                <w:sz w:val="22"/>
                <w:szCs w:val="22"/>
              </w:rPr>
            </w:pPr>
            <w:r w:rsidRPr="007D5F7B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917" w:type="dxa"/>
            <w:vMerge/>
          </w:tcPr>
          <w:p w:rsidR="00CB70C3" w:rsidRPr="007D5F7B" w:rsidRDefault="00CB70C3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7D5F7B" w:rsidRPr="007D5F7B" w:rsidTr="009E299F">
        <w:trPr>
          <w:trHeight w:val="78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B70C3" w:rsidRPr="007D5F7B" w:rsidRDefault="00CB70C3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  <w:tcBorders>
              <w:left w:val="single" w:sz="4" w:space="0" w:color="auto"/>
            </w:tcBorders>
          </w:tcPr>
          <w:p w:rsidR="00CB70C3" w:rsidRPr="007D5F7B" w:rsidRDefault="00CB70C3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</w:tcPr>
          <w:p w:rsidR="00CB70C3" w:rsidRPr="00831F10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</w:tcPr>
          <w:p w:rsidR="00CB70C3" w:rsidRPr="007D5F7B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Align w:val="center"/>
          </w:tcPr>
          <w:p w:rsidR="00CB70C3" w:rsidRPr="007D5F7B" w:rsidRDefault="00CB70C3" w:rsidP="009E299F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місцевий бюджет</w:t>
            </w:r>
          </w:p>
        </w:tc>
        <w:tc>
          <w:tcPr>
            <w:tcW w:w="1290" w:type="dxa"/>
          </w:tcPr>
          <w:p w:rsidR="00CB70C3" w:rsidRPr="007D5F7B" w:rsidRDefault="00CB70C3" w:rsidP="009E299F">
            <w:pPr>
              <w:jc w:val="center"/>
              <w:rPr>
                <w:sz w:val="22"/>
                <w:szCs w:val="22"/>
              </w:rPr>
            </w:pPr>
            <w:r w:rsidRPr="007D5F7B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393" w:type="dxa"/>
          </w:tcPr>
          <w:p w:rsidR="00CB70C3" w:rsidRPr="007D5F7B" w:rsidRDefault="00CB70C3" w:rsidP="009E299F">
            <w:pPr>
              <w:jc w:val="center"/>
              <w:rPr>
                <w:sz w:val="22"/>
                <w:szCs w:val="22"/>
              </w:rPr>
            </w:pPr>
            <w:r w:rsidRPr="007D5F7B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917" w:type="dxa"/>
            <w:vMerge/>
          </w:tcPr>
          <w:p w:rsidR="00CB70C3" w:rsidRPr="007D5F7B" w:rsidRDefault="00CB70C3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7D5F7B" w:rsidRPr="007D5F7B" w:rsidTr="009E299F">
        <w:trPr>
          <w:trHeight w:val="78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B70C3" w:rsidRPr="007D5F7B" w:rsidRDefault="00CB70C3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  <w:tcBorders>
              <w:left w:val="single" w:sz="4" w:space="0" w:color="auto"/>
            </w:tcBorders>
          </w:tcPr>
          <w:p w:rsidR="00CB70C3" w:rsidRPr="007D5F7B" w:rsidRDefault="00CB70C3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</w:tcPr>
          <w:p w:rsidR="00CB70C3" w:rsidRPr="00831F10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</w:tcPr>
          <w:p w:rsidR="00CB70C3" w:rsidRPr="007D5F7B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Align w:val="center"/>
          </w:tcPr>
          <w:p w:rsidR="00CB70C3" w:rsidRPr="007D5F7B" w:rsidRDefault="00CB70C3" w:rsidP="009E299F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інші джерела</w:t>
            </w:r>
          </w:p>
        </w:tc>
        <w:tc>
          <w:tcPr>
            <w:tcW w:w="1290" w:type="dxa"/>
          </w:tcPr>
          <w:p w:rsidR="00CB70C3" w:rsidRPr="007D5F7B" w:rsidRDefault="00CB70C3" w:rsidP="009E299F">
            <w:pPr>
              <w:jc w:val="center"/>
              <w:rPr>
                <w:sz w:val="22"/>
                <w:szCs w:val="22"/>
              </w:rPr>
            </w:pPr>
            <w:r w:rsidRPr="007D5F7B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393" w:type="dxa"/>
          </w:tcPr>
          <w:p w:rsidR="00CB70C3" w:rsidRPr="007D5F7B" w:rsidRDefault="00CB70C3" w:rsidP="009E299F">
            <w:pPr>
              <w:jc w:val="center"/>
              <w:rPr>
                <w:sz w:val="22"/>
                <w:szCs w:val="22"/>
              </w:rPr>
            </w:pPr>
            <w:r w:rsidRPr="007D5F7B">
              <w:rPr>
                <w:rFonts w:ascii="Times New Roman" w:hAnsi="Times New Roman"/>
                <w:sz w:val="22"/>
                <w:szCs w:val="22"/>
              </w:rPr>
              <w:t>4500,00</w:t>
            </w:r>
          </w:p>
        </w:tc>
        <w:tc>
          <w:tcPr>
            <w:tcW w:w="1917" w:type="dxa"/>
            <w:vMerge/>
          </w:tcPr>
          <w:p w:rsidR="00CB70C3" w:rsidRPr="007D5F7B" w:rsidRDefault="00CB70C3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7D5F7B" w:rsidRPr="007D5F7B" w:rsidTr="009E299F">
        <w:trPr>
          <w:trHeight w:val="78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B70C3" w:rsidRPr="007D5F7B" w:rsidRDefault="00CB70C3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 w:val="restart"/>
            <w:tcBorders>
              <w:left w:val="single" w:sz="4" w:space="0" w:color="auto"/>
            </w:tcBorders>
          </w:tcPr>
          <w:p w:rsidR="00CB70C3" w:rsidRPr="007D5F7B" w:rsidRDefault="00CB70C3" w:rsidP="00DB025D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1.62</w:t>
            </w:r>
            <w:r w:rsidR="003D663A"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.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 xml:space="preserve"> Заміна частини (до 15% сух</w:t>
            </w:r>
            <w:r w:rsidR="00DB025D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ої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 xml:space="preserve"> речовин</w:t>
            </w:r>
            <w:r w:rsidR="00DB025D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и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) природних матеріалів сировинної суміші на гранульов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а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ний доменний шлак при випалі ц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е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ментного клінкеру</w:t>
            </w:r>
          </w:p>
        </w:tc>
        <w:tc>
          <w:tcPr>
            <w:tcW w:w="1735" w:type="dxa"/>
            <w:vMerge w:val="restart"/>
          </w:tcPr>
          <w:p w:rsidR="00CB70C3" w:rsidRPr="00831F10" w:rsidRDefault="00CB70C3" w:rsidP="00831F10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831F10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П</w:t>
            </w:r>
            <w:r w:rsidR="00831F10" w:rsidRPr="00831F10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Р</w:t>
            </w:r>
            <w:r w:rsidRPr="00831F10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АТ «Кривий Ріг Цемент»</w:t>
            </w:r>
          </w:p>
        </w:tc>
        <w:tc>
          <w:tcPr>
            <w:tcW w:w="1165" w:type="dxa"/>
            <w:vMerge w:val="restart"/>
          </w:tcPr>
          <w:p w:rsidR="00CB70C3" w:rsidRPr="007D5F7B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  <w:t>2021-2025</w:t>
            </w:r>
          </w:p>
        </w:tc>
        <w:tc>
          <w:tcPr>
            <w:tcW w:w="2012" w:type="dxa"/>
            <w:vAlign w:val="center"/>
          </w:tcPr>
          <w:p w:rsidR="00CB70C3" w:rsidRPr="007D5F7B" w:rsidRDefault="00CB70C3" w:rsidP="009E299F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12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12"/>
                <w:sz w:val="22"/>
                <w:szCs w:val="22"/>
                <w:lang w:eastAsia="en-US"/>
              </w:rPr>
              <w:t>Загальний обсяг, у т.ч.:</w:t>
            </w:r>
          </w:p>
        </w:tc>
        <w:tc>
          <w:tcPr>
            <w:tcW w:w="1290" w:type="dxa"/>
          </w:tcPr>
          <w:p w:rsidR="00CB70C3" w:rsidRPr="007D5F7B" w:rsidRDefault="00CB70C3" w:rsidP="009E299F">
            <w:pPr>
              <w:jc w:val="center"/>
              <w:rPr>
                <w:sz w:val="22"/>
                <w:szCs w:val="22"/>
              </w:rPr>
            </w:pPr>
            <w:r w:rsidRPr="007D5F7B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393" w:type="dxa"/>
          </w:tcPr>
          <w:p w:rsidR="00CB70C3" w:rsidRPr="007D5F7B" w:rsidRDefault="00CB70C3" w:rsidP="009E299F">
            <w:pPr>
              <w:jc w:val="center"/>
              <w:rPr>
                <w:sz w:val="22"/>
                <w:szCs w:val="22"/>
              </w:rPr>
            </w:pPr>
            <w:r w:rsidRPr="007D5F7B">
              <w:rPr>
                <w:rFonts w:ascii="Times New Roman" w:hAnsi="Times New Roman"/>
                <w:sz w:val="22"/>
                <w:szCs w:val="22"/>
              </w:rPr>
              <w:t>*</w:t>
            </w:r>
          </w:p>
        </w:tc>
        <w:tc>
          <w:tcPr>
            <w:tcW w:w="1917" w:type="dxa"/>
            <w:vMerge w:val="restart"/>
          </w:tcPr>
          <w:p w:rsidR="00CB70C3" w:rsidRPr="007D5F7B" w:rsidRDefault="00747A95" w:rsidP="00330EF3">
            <w:pPr>
              <w:spacing w:after="200"/>
              <w:contextualSpacing/>
              <w:jc w:val="both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  <w:t xml:space="preserve">Зменшення </w:t>
            </w:r>
            <w:proofErr w:type="spellStart"/>
            <w:r w:rsidRPr="007D5F7B"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  <w:t>ви-</w:t>
            </w:r>
            <w:proofErr w:type="spellEnd"/>
            <w:r w:rsidRPr="007D5F7B"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  <w:t xml:space="preserve">  </w:t>
            </w:r>
            <w:proofErr w:type="spellStart"/>
            <w:r w:rsidR="00CB70C3" w:rsidRPr="007D5F7B"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  <w:t>користання</w:t>
            </w:r>
            <w:proofErr w:type="spellEnd"/>
            <w:r w:rsidR="00CB70C3" w:rsidRPr="007D5F7B"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  <w:t xml:space="preserve">  пр</w:t>
            </w:r>
            <w:r w:rsidR="00CB70C3" w:rsidRPr="007D5F7B"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  <w:t>и</w:t>
            </w:r>
            <w:r w:rsidR="00CB70C3" w:rsidRPr="007D5F7B"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  <w:t>родних (перви</w:t>
            </w:r>
            <w:r w:rsidR="00CB70C3" w:rsidRPr="007D5F7B"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  <w:t>н</w:t>
            </w:r>
            <w:r w:rsidR="00CB70C3" w:rsidRPr="007D5F7B"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  <w:t>них) ресурсів на 220 тис. т, зме</w:t>
            </w:r>
            <w:r w:rsidR="00CB70C3" w:rsidRPr="007D5F7B"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  <w:t>н</w:t>
            </w:r>
            <w:r w:rsidR="00CB70C3" w:rsidRPr="007D5F7B"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  <w:t>шення викидів  парникових газів (СО</w:t>
            </w:r>
            <w:r w:rsidR="00CB70C3" w:rsidRPr="007D5F7B">
              <w:rPr>
                <w:rFonts w:ascii="Times New Roman" w:eastAsia="Calibri" w:hAnsi="Times New Roman"/>
                <w:spacing w:val="-6"/>
                <w:sz w:val="22"/>
                <w:szCs w:val="22"/>
                <w:vertAlign w:val="subscript"/>
                <w:lang w:eastAsia="en-US"/>
              </w:rPr>
              <w:t>2</w:t>
            </w:r>
            <w:r w:rsidR="00CB70C3" w:rsidRPr="007D5F7B"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  <w:t>) на 90 тис. т</w:t>
            </w:r>
          </w:p>
        </w:tc>
      </w:tr>
      <w:tr w:rsidR="007D5F7B" w:rsidRPr="007D5F7B" w:rsidTr="009E299F">
        <w:trPr>
          <w:trHeight w:val="78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B70C3" w:rsidRPr="007D5F7B" w:rsidRDefault="00CB70C3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  <w:tcBorders>
              <w:left w:val="single" w:sz="4" w:space="0" w:color="auto"/>
            </w:tcBorders>
          </w:tcPr>
          <w:p w:rsidR="00CB70C3" w:rsidRPr="007D5F7B" w:rsidRDefault="00CB70C3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</w:tcPr>
          <w:p w:rsidR="00CB70C3" w:rsidRPr="007D5F7B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</w:tcPr>
          <w:p w:rsidR="00CB70C3" w:rsidRPr="007D5F7B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Align w:val="center"/>
          </w:tcPr>
          <w:p w:rsidR="00CB70C3" w:rsidRPr="007D5F7B" w:rsidRDefault="00CB70C3" w:rsidP="009E299F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державний бюджет</w:t>
            </w:r>
          </w:p>
        </w:tc>
        <w:tc>
          <w:tcPr>
            <w:tcW w:w="1290" w:type="dxa"/>
          </w:tcPr>
          <w:p w:rsidR="00CB70C3" w:rsidRPr="007D5F7B" w:rsidRDefault="00CB70C3" w:rsidP="009E299F">
            <w:pPr>
              <w:jc w:val="center"/>
              <w:rPr>
                <w:sz w:val="22"/>
                <w:szCs w:val="22"/>
              </w:rPr>
            </w:pPr>
            <w:r w:rsidRPr="007D5F7B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393" w:type="dxa"/>
          </w:tcPr>
          <w:p w:rsidR="00CB70C3" w:rsidRPr="007D5F7B" w:rsidRDefault="00CB70C3" w:rsidP="009E299F">
            <w:pPr>
              <w:jc w:val="center"/>
              <w:rPr>
                <w:sz w:val="22"/>
                <w:szCs w:val="22"/>
              </w:rPr>
            </w:pPr>
            <w:r w:rsidRPr="007D5F7B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917" w:type="dxa"/>
            <w:vMerge/>
          </w:tcPr>
          <w:p w:rsidR="00CB70C3" w:rsidRPr="007D5F7B" w:rsidRDefault="00CB70C3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7D5F7B" w:rsidRPr="007D5F7B" w:rsidTr="009E299F">
        <w:trPr>
          <w:trHeight w:val="78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B70C3" w:rsidRPr="007D5F7B" w:rsidRDefault="00CB70C3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  <w:tcBorders>
              <w:left w:val="single" w:sz="4" w:space="0" w:color="auto"/>
            </w:tcBorders>
          </w:tcPr>
          <w:p w:rsidR="00CB70C3" w:rsidRPr="007D5F7B" w:rsidRDefault="00CB70C3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</w:tcPr>
          <w:p w:rsidR="00CB70C3" w:rsidRPr="007D5F7B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</w:tcPr>
          <w:p w:rsidR="00CB70C3" w:rsidRPr="007D5F7B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Align w:val="center"/>
          </w:tcPr>
          <w:p w:rsidR="00CB70C3" w:rsidRPr="007D5F7B" w:rsidRDefault="00CB70C3" w:rsidP="009E299F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обласний бюджет</w:t>
            </w:r>
          </w:p>
        </w:tc>
        <w:tc>
          <w:tcPr>
            <w:tcW w:w="1290" w:type="dxa"/>
          </w:tcPr>
          <w:p w:rsidR="00CB70C3" w:rsidRPr="007D5F7B" w:rsidRDefault="00CB70C3" w:rsidP="009E299F">
            <w:pPr>
              <w:jc w:val="center"/>
              <w:rPr>
                <w:sz w:val="22"/>
                <w:szCs w:val="22"/>
              </w:rPr>
            </w:pPr>
            <w:r w:rsidRPr="007D5F7B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393" w:type="dxa"/>
          </w:tcPr>
          <w:p w:rsidR="00CB70C3" w:rsidRPr="007D5F7B" w:rsidRDefault="00CB70C3" w:rsidP="009E299F">
            <w:pPr>
              <w:jc w:val="center"/>
              <w:rPr>
                <w:sz w:val="22"/>
                <w:szCs w:val="22"/>
              </w:rPr>
            </w:pPr>
            <w:r w:rsidRPr="007D5F7B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917" w:type="dxa"/>
            <w:vMerge/>
          </w:tcPr>
          <w:p w:rsidR="00CB70C3" w:rsidRPr="007D5F7B" w:rsidRDefault="00CB70C3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7D5F7B" w:rsidRPr="007D5F7B" w:rsidTr="009E299F">
        <w:trPr>
          <w:trHeight w:val="78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B70C3" w:rsidRPr="007D5F7B" w:rsidRDefault="00CB70C3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  <w:tcBorders>
              <w:left w:val="single" w:sz="4" w:space="0" w:color="auto"/>
            </w:tcBorders>
          </w:tcPr>
          <w:p w:rsidR="00CB70C3" w:rsidRPr="007D5F7B" w:rsidRDefault="00CB70C3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</w:tcPr>
          <w:p w:rsidR="00CB70C3" w:rsidRPr="007D5F7B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</w:tcPr>
          <w:p w:rsidR="00CB70C3" w:rsidRPr="007D5F7B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Align w:val="center"/>
          </w:tcPr>
          <w:p w:rsidR="00CB70C3" w:rsidRPr="007D5F7B" w:rsidRDefault="00CB70C3" w:rsidP="009E299F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місцевий бюджет</w:t>
            </w:r>
          </w:p>
        </w:tc>
        <w:tc>
          <w:tcPr>
            <w:tcW w:w="1290" w:type="dxa"/>
          </w:tcPr>
          <w:p w:rsidR="00CB70C3" w:rsidRPr="007D5F7B" w:rsidRDefault="00CB70C3" w:rsidP="009E299F">
            <w:pPr>
              <w:jc w:val="center"/>
              <w:rPr>
                <w:sz w:val="22"/>
                <w:szCs w:val="22"/>
              </w:rPr>
            </w:pPr>
            <w:r w:rsidRPr="007D5F7B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393" w:type="dxa"/>
          </w:tcPr>
          <w:p w:rsidR="00CB70C3" w:rsidRPr="007D5F7B" w:rsidRDefault="00CB70C3" w:rsidP="009E299F">
            <w:pPr>
              <w:jc w:val="center"/>
              <w:rPr>
                <w:sz w:val="22"/>
                <w:szCs w:val="22"/>
              </w:rPr>
            </w:pPr>
            <w:r w:rsidRPr="007D5F7B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917" w:type="dxa"/>
            <w:vMerge/>
          </w:tcPr>
          <w:p w:rsidR="00CB70C3" w:rsidRPr="007D5F7B" w:rsidRDefault="00CB70C3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7D5F7B" w:rsidRPr="007D5F7B" w:rsidTr="009E299F">
        <w:trPr>
          <w:trHeight w:val="78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B70C3" w:rsidRPr="007D5F7B" w:rsidRDefault="00CB70C3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  <w:tcBorders>
              <w:left w:val="single" w:sz="4" w:space="0" w:color="auto"/>
            </w:tcBorders>
          </w:tcPr>
          <w:p w:rsidR="00CB70C3" w:rsidRPr="007D5F7B" w:rsidRDefault="00CB70C3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</w:tcPr>
          <w:p w:rsidR="00CB70C3" w:rsidRPr="007D5F7B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</w:tcPr>
          <w:p w:rsidR="00CB70C3" w:rsidRPr="007D5F7B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Align w:val="center"/>
          </w:tcPr>
          <w:p w:rsidR="00CB70C3" w:rsidRPr="007D5F7B" w:rsidRDefault="00CB70C3" w:rsidP="009E299F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інші джерела</w:t>
            </w:r>
          </w:p>
        </w:tc>
        <w:tc>
          <w:tcPr>
            <w:tcW w:w="1290" w:type="dxa"/>
            <w:vAlign w:val="center"/>
          </w:tcPr>
          <w:p w:rsidR="00CB70C3" w:rsidRPr="007D5F7B" w:rsidRDefault="00CB70C3" w:rsidP="009E299F">
            <w:pPr>
              <w:jc w:val="center"/>
              <w:rPr>
                <w:sz w:val="22"/>
                <w:szCs w:val="22"/>
              </w:rPr>
            </w:pPr>
            <w:r w:rsidRPr="007D5F7B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393" w:type="dxa"/>
            <w:vAlign w:val="center"/>
          </w:tcPr>
          <w:p w:rsidR="00CB70C3" w:rsidRPr="007D5F7B" w:rsidRDefault="00CB70C3" w:rsidP="009E299F">
            <w:pPr>
              <w:jc w:val="center"/>
              <w:rPr>
                <w:sz w:val="22"/>
                <w:szCs w:val="22"/>
              </w:rPr>
            </w:pPr>
            <w:r w:rsidRPr="007D5F7B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917" w:type="dxa"/>
            <w:vMerge/>
          </w:tcPr>
          <w:p w:rsidR="00CB70C3" w:rsidRPr="007D5F7B" w:rsidRDefault="00CB70C3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7D5F7B" w:rsidRPr="007D5F7B" w:rsidTr="009E299F">
        <w:trPr>
          <w:trHeight w:val="78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B70C3" w:rsidRPr="007D5F7B" w:rsidRDefault="00CB70C3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 w:val="restart"/>
            <w:tcBorders>
              <w:left w:val="single" w:sz="4" w:space="0" w:color="auto"/>
            </w:tcBorders>
          </w:tcPr>
          <w:p w:rsidR="00CB70C3" w:rsidRPr="007D5F7B" w:rsidRDefault="00CB70C3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1.63</w:t>
            </w:r>
            <w:r w:rsidR="003D663A"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.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 xml:space="preserve"> Заміна існуючого газоочисного обладнання сушильних барабанів №№1-3 на сучасні фільтри</w:t>
            </w:r>
          </w:p>
        </w:tc>
        <w:tc>
          <w:tcPr>
            <w:tcW w:w="1735" w:type="dxa"/>
            <w:vMerge w:val="restart"/>
          </w:tcPr>
          <w:p w:rsidR="00CB70C3" w:rsidRPr="007D5F7B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ТОВ «МЕТІ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Н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ВЕСТ-КРМЗ»</w:t>
            </w:r>
          </w:p>
        </w:tc>
        <w:tc>
          <w:tcPr>
            <w:tcW w:w="1165" w:type="dxa"/>
            <w:vMerge w:val="restart"/>
          </w:tcPr>
          <w:p w:rsidR="00CB70C3" w:rsidRPr="007D5F7B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  <w:t>2021-2023</w:t>
            </w:r>
          </w:p>
        </w:tc>
        <w:tc>
          <w:tcPr>
            <w:tcW w:w="2012" w:type="dxa"/>
            <w:vAlign w:val="center"/>
          </w:tcPr>
          <w:p w:rsidR="00CB70C3" w:rsidRPr="007D5F7B" w:rsidRDefault="00CB70C3" w:rsidP="009E299F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12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12"/>
                <w:sz w:val="22"/>
                <w:szCs w:val="22"/>
                <w:lang w:eastAsia="en-US"/>
              </w:rPr>
              <w:t>Загальний обсяг, у т.ч.:</w:t>
            </w:r>
          </w:p>
        </w:tc>
        <w:tc>
          <w:tcPr>
            <w:tcW w:w="1290" w:type="dxa"/>
          </w:tcPr>
          <w:p w:rsidR="00CB70C3" w:rsidRPr="007D5F7B" w:rsidRDefault="00CB70C3" w:rsidP="009E299F">
            <w:pPr>
              <w:jc w:val="center"/>
              <w:rPr>
                <w:sz w:val="22"/>
                <w:szCs w:val="22"/>
              </w:rPr>
            </w:pPr>
            <w:r w:rsidRPr="007D5F7B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393" w:type="dxa"/>
          </w:tcPr>
          <w:p w:rsidR="00CB70C3" w:rsidRPr="007D5F7B" w:rsidRDefault="00CB70C3" w:rsidP="009E299F">
            <w:pPr>
              <w:jc w:val="center"/>
              <w:rPr>
                <w:sz w:val="22"/>
                <w:szCs w:val="22"/>
              </w:rPr>
            </w:pPr>
            <w:r w:rsidRPr="007D5F7B">
              <w:rPr>
                <w:rFonts w:ascii="Times New Roman" w:hAnsi="Times New Roman"/>
                <w:sz w:val="22"/>
                <w:szCs w:val="22"/>
              </w:rPr>
              <w:t>*</w:t>
            </w:r>
          </w:p>
        </w:tc>
        <w:tc>
          <w:tcPr>
            <w:tcW w:w="1917" w:type="dxa"/>
            <w:vMerge w:val="restart"/>
          </w:tcPr>
          <w:p w:rsidR="00CB70C3" w:rsidRPr="007D5F7B" w:rsidRDefault="00CB70C3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vertAlign w:val="superscript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Досягнення но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р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мативів грани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ч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нодопустимих викидів 50 мг/нм</w:t>
            </w:r>
            <w:r w:rsidRPr="007D5F7B">
              <w:rPr>
                <w:rFonts w:ascii="Times New Roman" w:eastAsia="Calibri" w:hAnsi="Times New Roman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</w:tr>
      <w:tr w:rsidR="007D5F7B" w:rsidRPr="007D5F7B" w:rsidTr="009E299F">
        <w:trPr>
          <w:trHeight w:val="78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B70C3" w:rsidRPr="007D5F7B" w:rsidRDefault="00CB70C3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  <w:tcBorders>
              <w:left w:val="single" w:sz="4" w:space="0" w:color="auto"/>
            </w:tcBorders>
          </w:tcPr>
          <w:p w:rsidR="00CB70C3" w:rsidRPr="007D5F7B" w:rsidRDefault="00CB70C3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</w:tcPr>
          <w:p w:rsidR="00CB70C3" w:rsidRPr="007D5F7B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</w:tcPr>
          <w:p w:rsidR="00CB70C3" w:rsidRPr="007D5F7B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Align w:val="center"/>
          </w:tcPr>
          <w:p w:rsidR="00CB70C3" w:rsidRPr="007D5F7B" w:rsidRDefault="00CB70C3" w:rsidP="009E299F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державний бюджет</w:t>
            </w:r>
          </w:p>
        </w:tc>
        <w:tc>
          <w:tcPr>
            <w:tcW w:w="1290" w:type="dxa"/>
          </w:tcPr>
          <w:p w:rsidR="00CB70C3" w:rsidRPr="007D5F7B" w:rsidRDefault="00CB70C3" w:rsidP="009E299F">
            <w:pPr>
              <w:jc w:val="center"/>
              <w:rPr>
                <w:sz w:val="22"/>
                <w:szCs w:val="22"/>
              </w:rPr>
            </w:pPr>
            <w:r w:rsidRPr="007D5F7B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393" w:type="dxa"/>
          </w:tcPr>
          <w:p w:rsidR="00CB70C3" w:rsidRPr="007D5F7B" w:rsidRDefault="00CB70C3" w:rsidP="009E299F">
            <w:pPr>
              <w:jc w:val="center"/>
              <w:rPr>
                <w:sz w:val="22"/>
                <w:szCs w:val="22"/>
              </w:rPr>
            </w:pPr>
            <w:r w:rsidRPr="007D5F7B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917" w:type="dxa"/>
            <w:vMerge/>
          </w:tcPr>
          <w:p w:rsidR="00CB70C3" w:rsidRPr="007D5F7B" w:rsidRDefault="00CB70C3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7D5F7B" w:rsidRPr="007D5F7B" w:rsidTr="009E299F">
        <w:trPr>
          <w:trHeight w:val="78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B70C3" w:rsidRPr="007D5F7B" w:rsidRDefault="00CB70C3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  <w:tcBorders>
              <w:left w:val="single" w:sz="4" w:space="0" w:color="auto"/>
            </w:tcBorders>
          </w:tcPr>
          <w:p w:rsidR="00CB70C3" w:rsidRPr="007D5F7B" w:rsidRDefault="00CB70C3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</w:tcPr>
          <w:p w:rsidR="00CB70C3" w:rsidRPr="007D5F7B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</w:tcPr>
          <w:p w:rsidR="00CB70C3" w:rsidRPr="007D5F7B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Align w:val="center"/>
          </w:tcPr>
          <w:p w:rsidR="00CB70C3" w:rsidRPr="007D5F7B" w:rsidRDefault="00CB70C3" w:rsidP="009E299F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обласний бюджет</w:t>
            </w:r>
          </w:p>
        </w:tc>
        <w:tc>
          <w:tcPr>
            <w:tcW w:w="1290" w:type="dxa"/>
          </w:tcPr>
          <w:p w:rsidR="00CB70C3" w:rsidRPr="007D5F7B" w:rsidRDefault="00CB70C3" w:rsidP="009E299F">
            <w:pPr>
              <w:jc w:val="center"/>
              <w:rPr>
                <w:sz w:val="22"/>
                <w:szCs w:val="22"/>
              </w:rPr>
            </w:pPr>
            <w:r w:rsidRPr="007D5F7B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393" w:type="dxa"/>
          </w:tcPr>
          <w:p w:rsidR="00CB70C3" w:rsidRPr="007D5F7B" w:rsidRDefault="00CB70C3" w:rsidP="009E299F">
            <w:pPr>
              <w:jc w:val="center"/>
              <w:rPr>
                <w:sz w:val="22"/>
                <w:szCs w:val="22"/>
              </w:rPr>
            </w:pPr>
            <w:r w:rsidRPr="007D5F7B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917" w:type="dxa"/>
            <w:vMerge/>
          </w:tcPr>
          <w:p w:rsidR="00CB70C3" w:rsidRPr="007D5F7B" w:rsidRDefault="00CB70C3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7D5F7B" w:rsidRPr="007D5F7B" w:rsidTr="009E299F">
        <w:trPr>
          <w:trHeight w:val="78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B70C3" w:rsidRPr="007D5F7B" w:rsidRDefault="00CB70C3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  <w:tcBorders>
              <w:left w:val="single" w:sz="4" w:space="0" w:color="auto"/>
            </w:tcBorders>
          </w:tcPr>
          <w:p w:rsidR="00CB70C3" w:rsidRPr="007D5F7B" w:rsidRDefault="00CB70C3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</w:tcPr>
          <w:p w:rsidR="00CB70C3" w:rsidRPr="007D5F7B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</w:tcPr>
          <w:p w:rsidR="00CB70C3" w:rsidRPr="007D5F7B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Align w:val="center"/>
          </w:tcPr>
          <w:p w:rsidR="00CB70C3" w:rsidRPr="007D5F7B" w:rsidRDefault="00CB70C3" w:rsidP="009E299F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місцевий бюджет</w:t>
            </w:r>
          </w:p>
        </w:tc>
        <w:tc>
          <w:tcPr>
            <w:tcW w:w="1290" w:type="dxa"/>
          </w:tcPr>
          <w:p w:rsidR="00CB70C3" w:rsidRPr="007D5F7B" w:rsidRDefault="00CB70C3" w:rsidP="009E299F">
            <w:pPr>
              <w:jc w:val="center"/>
              <w:rPr>
                <w:sz w:val="22"/>
                <w:szCs w:val="22"/>
              </w:rPr>
            </w:pPr>
            <w:r w:rsidRPr="007D5F7B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393" w:type="dxa"/>
          </w:tcPr>
          <w:p w:rsidR="00CB70C3" w:rsidRPr="007D5F7B" w:rsidRDefault="00CB70C3" w:rsidP="009E299F">
            <w:pPr>
              <w:jc w:val="center"/>
              <w:rPr>
                <w:sz w:val="22"/>
                <w:szCs w:val="22"/>
              </w:rPr>
            </w:pPr>
            <w:r w:rsidRPr="007D5F7B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917" w:type="dxa"/>
            <w:vMerge/>
          </w:tcPr>
          <w:p w:rsidR="00CB70C3" w:rsidRPr="007D5F7B" w:rsidRDefault="00CB70C3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7D5F7B" w:rsidRPr="007D5F7B" w:rsidTr="009E299F">
        <w:trPr>
          <w:trHeight w:val="78"/>
        </w:trPr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0C3" w:rsidRPr="007D5F7B" w:rsidRDefault="00CB70C3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  <w:tcBorders>
              <w:left w:val="single" w:sz="4" w:space="0" w:color="auto"/>
            </w:tcBorders>
          </w:tcPr>
          <w:p w:rsidR="00CB70C3" w:rsidRPr="007D5F7B" w:rsidRDefault="00CB70C3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</w:tcPr>
          <w:p w:rsidR="00CB70C3" w:rsidRPr="007D5F7B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</w:tcPr>
          <w:p w:rsidR="00CB70C3" w:rsidRPr="007D5F7B" w:rsidRDefault="00CB70C3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Align w:val="center"/>
          </w:tcPr>
          <w:p w:rsidR="00CB70C3" w:rsidRPr="007D5F7B" w:rsidRDefault="00CB70C3" w:rsidP="009E299F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інші джерела</w:t>
            </w:r>
          </w:p>
        </w:tc>
        <w:tc>
          <w:tcPr>
            <w:tcW w:w="1290" w:type="dxa"/>
          </w:tcPr>
          <w:p w:rsidR="00CB70C3" w:rsidRPr="007D5F7B" w:rsidRDefault="00CB70C3" w:rsidP="009E299F">
            <w:pPr>
              <w:jc w:val="center"/>
              <w:rPr>
                <w:sz w:val="22"/>
                <w:szCs w:val="22"/>
              </w:rPr>
            </w:pPr>
            <w:r w:rsidRPr="007D5F7B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393" w:type="dxa"/>
          </w:tcPr>
          <w:p w:rsidR="00CB70C3" w:rsidRPr="007D5F7B" w:rsidRDefault="00CB70C3" w:rsidP="009E299F">
            <w:pPr>
              <w:jc w:val="center"/>
              <w:rPr>
                <w:sz w:val="22"/>
                <w:szCs w:val="22"/>
              </w:rPr>
            </w:pPr>
            <w:r w:rsidRPr="007D5F7B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917" w:type="dxa"/>
            <w:vMerge/>
          </w:tcPr>
          <w:p w:rsidR="00CB70C3" w:rsidRPr="007D5F7B" w:rsidRDefault="00CB70C3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87450F" w:rsidRPr="007D5F7B" w:rsidTr="009E299F">
        <w:trPr>
          <w:trHeight w:val="275"/>
        </w:trPr>
        <w:tc>
          <w:tcPr>
            <w:tcW w:w="1418" w:type="dxa"/>
            <w:vMerge w:val="restart"/>
            <w:tcBorders>
              <w:top w:val="single" w:sz="4" w:space="0" w:color="auto"/>
            </w:tcBorders>
          </w:tcPr>
          <w:p w:rsidR="0087450F" w:rsidRPr="007D5F7B" w:rsidRDefault="0087450F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  <w:t>2. Охорона та раціон</w:t>
            </w:r>
            <w:r w:rsidRPr="007D5F7B"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  <w:t>а</w:t>
            </w:r>
            <w:r w:rsidRPr="007D5F7B"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  <w:t>льне вик</w:t>
            </w:r>
            <w:r w:rsidRPr="007D5F7B"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  <w:t>о</w:t>
            </w:r>
            <w:r w:rsidRPr="007D5F7B"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  <w:t>ристання водних р</w:t>
            </w:r>
            <w:r w:rsidRPr="007D5F7B"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  <w:t>е</w:t>
            </w:r>
            <w:r w:rsidRPr="007D5F7B"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  <w:t>сурсів</w:t>
            </w:r>
          </w:p>
          <w:p w:rsidR="0087450F" w:rsidRPr="007D5F7B" w:rsidRDefault="0087450F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 w:val="restart"/>
          </w:tcPr>
          <w:p w:rsidR="0087450F" w:rsidRDefault="0087450F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 xml:space="preserve">2.15.3. Використання </w:t>
            </w:r>
            <w:proofErr w:type="spellStart"/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високомінер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а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лізованих</w:t>
            </w:r>
            <w:proofErr w:type="spellEnd"/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 xml:space="preserve"> шахтних вод ш. «Гігант-Глибока» ствол «Перемога» у си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с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темі оборотного водопостачання хвостосховища, будівництво труб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о</w:t>
            </w:r>
            <w:r w:rsidR="00330EF3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проводу шахтної води</w:t>
            </w:r>
          </w:p>
          <w:p w:rsidR="0087450F" w:rsidRPr="007D5F7B" w:rsidRDefault="0087450F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 w:val="restart"/>
          </w:tcPr>
          <w:p w:rsidR="0087450F" w:rsidRPr="007D5F7B" w:rsidRDefault="0087450F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ПРАТ «ЦГЗК»</w:t>
            </w:r>
          </w:p>
          <w:p w:rsidR="0087450F" w:rsidRPr="007D5F7B" w:rsidRDefault="0087450F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  <w:p w:rsidR="0087450F" w:rsidRPr="007D5F7B" w:rsidRDefault="0087450F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 w:val="restart"/>
          </w:tcPr>
          <w:p w:rsidR="0087450F" w:rsidRPr="007D5F7B" w:rsidRDefault="0087450F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  <w:t>2021-2025</w:t>
            </w:r>
          </w:p>
          <w:p w:rsidR="0087450F" w:rsidRPr="007D5F7B" w:rsidRDefault="0087450F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  <w:p w:rsidR="0087450F" w:rsidRPr="007D5F7B" w:rsidRDefault="0087450F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  <w:p w:rsidR="0087450F" w:rsidRPr="007D5F7B" w:rsidRDefault="0087450F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  <w:p w:rsidR="0087450F" w:rsidRPr="007D5F7B" w:rsidRDefault="0087450F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450F" w:rsidRPr="007D5F7B" w:rsidRDefault="0087450F" w:rsidP="009E299F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12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12"/>
                <w:sz w:val="22"/>
                <w:szCs w:val="22"/>
                <w:lang w:eastAsia="en-US"/>
              </w:rPr>
              <w:t>Загальний обсяг, у т.ч.:</w:t>
            </w:r>
          </w:p>
        </w:tc>
        <w:tc>
          <w:tcPr>
            <w:tcW w:w="1290" w:type="dxa"/>
            <w:tcBorders>
              <w:top w:val="single" w:sz="4" w:space="0" w:color="auto"/>
              <w:bottom w:val="single" w:sz="4" w:space="0" w:color="auto"/>
            </w:tcBorders>
          </w:tcPr>
          <w:p w:rsidR="0087450F" w:rsidRPr="007D5F7B" w:rsidRDefault="0087450F" w:rsidP="009E299F">
            <w:pPr>
              <w:jc w:val="center"/>
              <w:rPr>
                <w:sz w:val="22"/>
                <w:szCs w:val="22"/>
              </w:rPr>
            </w:pPr>
            <w:r w:rsidRPr="007D5F7B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393" w:type="dxa"/>
            <w:tcBorders>
              <w:top w:val="single" w:sz="4" w:space="0" w:color="auto"/>
              <w:bottom w:val="single" w:sz="4" w:space="0" w:color="auto"/>
            </w:tcBorders>
          </w:tcPr>
          <w:p w:rsidR="0087450F" w:rsidRPr="007D5F7B" w:rsidRDefault="0087450F" w:rsidP="009E299F">
            <w:pPr>
              <w:jc w:val="center"/>
              <w:rPr>
                <w:sz w:val="22"/>
                <w:szCs w:val="22"/>
              </w:rPr>
            </w:pPr>
            <w:r w:rsidRPr="007D5F7B">
              <w:rPr>
                <w:rFonts w:ascii="Times New Roman" w:hAnsi="Times New Roman"/>
                <w:sz w:val="22"/>
                <w:szCs w:val="22"/>
              </w:rPr>
              <w:t>*</w:t>
            </w:r>
          </w:p>
        </w:tc>
        <w:tc>
          <w:tcPr>
            <w:tcW w:w="1917" w:type="dxa"/>
            <w:vMerge w:val="restart"/>
          </w:tcPr>
          <w:p w:rsidR="0087450F" w:rsidRPr="007D5F7B" w:rsidRDefault="0087450F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Мінімізація впливу шахтних вод</w:t>
            </w:r>
          </w:p>
          <w:p w:rsidR="0087450F" w:rsidRPr="007D5F7B" w:rsidRDefault="0087450F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87450F" w:rsidRPr="007D5F7B" w:rsidTr="009E299F">
        <w:trPr>
          <w:trHeight w:val="330"/>
        </w:trPr>
        <w:tc>
          <w:tcPr>
            <w:tcW w:w="1418" w:type="dxa"/>
            <w:vMerge/>
          </w:tcPr>
          <w:p w:rsidR="0087450F" w:rsidRPr="007D5F7B" w:rsidRDefault="0087450F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</w:tcPr>
          <w:p w:rsidR="0087450F" w:rsidRPr="007D5F7B" w:rsidRDefault="0087450F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</w:tcPr>
          <w:p w:rsidR="0087450F" w:rsidRPr="007D5F7B" w:rsidRDefault="0087450F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</w:tcPr>
          <w:p w:rsidR="0087450F" w:rsidRPr="007D5F7B" w:rsidRDefault="0087450F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450F" w:rsidRPr="007D5F7B" w:rsidRDefault="0087450F" w:rsidP="009E299F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державний бюджет</w:t>
            </w:r>
          </w:p>
        </w:tc>
        <w:tc>
          <w:tcPr>
            <w:tcW w:w="1290" w:type="dxa"/>
            <w:tcBorders>
              <w:top w:val="single" w:sz="4" w:space="0" w:color="auto"/>
              <w:bottom w:val="single" w:sz="4" w:space="0" w:color="auto"/>
            </w:tcBorders>
          </w:tcPr>
          <w:p w:rsidR="0087450F" w:rsidRPr="007D5F7B" w:rsidRDefault="0087450F" w:rsidP="009E299F">
            <w:pPr>
              <w:jc w:val="center"/>
              <w:rPr>
                <w:sz w:val="22"/>
                <w:szCs w:val="22"/>
              </w:rPr>
            </w:pPr>
            <w:r w:rsidRPr="007D5F7B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393" w:type="dxa"/>
            <w:tcBorders>
              <w:top w:val="single" w:sz="4" w:space="0" w:color="auto"/>
              <w:bottom w:val="single" w:sz="4" w:space="0" w:color="auto"/>
            </w:tcBorders>
          </w:tcPr>
          <w:p w:rsidR="0087450F" w:rsidRPr="007D5F7B" w:rsidRDefault="0087450F" w:rsidP="009E299F">
            <w:pPr>
              <w:jc w:val="center"/>
              <w:rPr>
                <w:sz w:val="22"/>
                <w:szCs w:val="22"/>
              </w:rPr>
            </w:pPr>
            <w:r w:rsidRPr="007D5F7B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917" w:type="dxa"/>
            <w:vMerge/>
          </w:tcPr>
          <w:p w:rsidR="0087450F" w:rsidRPr="007D5F7B" w:rsidRDefault="0087450F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87450F" w:rsidRPr="007D5F7B" w:rsidTr="009E299F">
        <w:trPr>
          <w:trHeight w:val="180"/>
        </w:trPr>
        <w:tc>
          <w:tcPr>
            <w:tcW w:w="1418" w:type="dxa"/>
            <w:vMerge/>
          </w:tcPr>
          <w:p w:rsidR="0087450F" w:rsidRPr="007D5F7B" w:rsidRDefault="0087450F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</w:tcPr>
          <w:p w:rsidR="0087450F" w:rsidRPr="007D5F7B" w:rsidRDefault="0087450F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</w:tcPr>
          <w:p w:rsidR="0087450F" w:rsidRPr="007D5F7B" w:rsidRDefault="0087450F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</w:tcPr>
          <w:p w:rsidR="0087450F" w:rsidRPr="007D5F7B" w:rsidRDefault="0087450F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450F" w:rsidRPr="007D5F7B" w:rsidRDefault="0087450F" w:rsidP="009E299F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обласний бюджет</w:t>
            </w:r>
          </w:p>
        </w:tc>
        <w:tc>
          <w:tcPr>
            <w:tcW w:w="1290" w:type="dxa"/>
            <w:tcBorders>
              <w:top w:val="single" w:sz="4" w:space="0" w:color="auto"/>
              <w:bottom w:val="single" w:sz="4" w:space="0" w:color="auto"/>
            </w:tcBorders>
          </w:tcPr>
          <w:p w:rsidR="0087450F" w:rsidRPr="007D5F7B" w:rsidRDefault="0087450F" w:rsidP="009E299F">
            <w:pPr>
              <w:jc w:val="center"/>
              <w:rPr>
                <w:sz w:val="22"/>
                <w:szCs w:val="22"/>
              </w:rPr>
            </w:pPr>
            <w:r w:rsidRPr="007D5F7B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393" w:type="dxa"/>
            <w:tcBorders>
              <w:top w:val="single" w:sz="4" w:space="0" w:color="auto"/>
              <w:bottom w:val="single" w:sz="4" w:space="0" w:color="auto"/>
            </w:tcBorders>
          </w:tcPr>
          <w:p w:rsidR="0087450F" w:rsidRPr="007D5F7B" w:rsidRDefault="0087450F" w:rsidP="009E299F">
            <w:pPr>
              <w:jc w:val="center"/>
              <w:rPr>
                <w:sz w:val="22"/>
                <w:szCs w:val="22"/>
              </w:rPr>
            </w:pPr>
            <w:r w:rsidRPr="007D5F7B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917" w:type="dxa"/>
            <w:vMerge/>
          </w:tcPr>
          <w:p w:rsidR="0087450F" w:rsidRPr="007D5F7B" w:rsidRDefault="0087450F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87450F" w:rsidRPr="007D5F7B" w:rsidTr="009E299F">
        <w:trPr>
          <w:trHeight w:val="217"/>
        </w:trPr>
        <w:tc>
          <w:tcPr>
            <w:tcW w:w="1418" w:type="dxa"/>
            <w:vMerge/>
          </w:tcPr>
          <w:p w:rsidR="0087450F" w:rsidRPr="007D5F7B" w:rsidRDefault="0087450F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</w:tcPr>
          <w:p w:rsidR="0087450F" w:rsidRPr="007D5F7B" w:rsidRDefault="0087450F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</w:tcPr>
          <w:p w:rsidR="0087450F" w:rsidRPr="007D5F7B" w:rsidRDefault="0087450F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</w:tcPr>
          <w:p w:rsidR="0087450F" w:rsidRPr="007D5F7B" w:rsidRDefault="0087450F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450F" w:rsidRPr="007D5F7B" w:rsidRDefault="0087450F" w:rsidP="009E299F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місцевий бюджет</w:t>
            </w:r>
          </w:p>
        </w:tc>
        <w:tc>
          <w:tcPr>
            <w:tcW w:w="1290" w:type="dxa"/>
            <w:tcBorders>
              <w:top w:val="single" w:sz="4" w:space="0" w:color="auto"/>
              <w:bottom w:val="single" w:sz="4" w:space="0" w:color="auto"/>
            </w:tcBorders>
          </w:tcPr>
          <w:p w:rsidR="0087450F" w:rsidRPr="007D5F7B" w:rsidRDefault="0087450F" w:rsidP="009E299F">
            <w:pPr>
              <w:jc w:val="center"/>
              <w:rPr>
                <w:sz w:val="22"/>
                <w:szCs w:val="22"/>
              </w:rPr>
            </w:pPr>
            <w:r w:rsidRPr="007D5F7B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393" w:type="dxa"/>
            <w:tcBorders>
              <w:top w:val="single" w:sz="4" w:space="0" w:color="auto"/>
              <w:bottom w:val="single" w:sz="4" w:space="0" w:color="auto"/>
            </w:tcBorders>
          </w:tcPr>
          <w:p w:rsidR="0087450F" w:rsidRPr="007D5F7B" w:rsidRDefault="0087450F" w:rsidP="009E299F">
            <w:pPr>
              <w:jc w:val="center"/>
              <w:rPr>
                <w:sz w:val="22"/>
                <w:szCs w:val="22"/>
              </w:rPr>
            </w:pPr>
            <w:r w:rsidRPr="007D5F7B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917" w:type="dxa"/>
            <w:vMerge/>
          </w:tcPr>
          <w:p w:rsidR="0087450F" w:rsidRPr="007D5F7B" w:rsidRDefault="0087450F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87450F" w:rsidRPr="007D5F7B" w:rsidTr="009E299F">
        <w:trPr>
          <w:trHeight w:val="253"/>
        </w:trPr>
        <w:tc>
          <w:tcPr>
            <w:tcW w:w="1418" w:type="dxa"/>
            <w:vMerge/>
          </w:tcPr>
          <w:p w:rsidR="0087450F" w:rsidRPr="007D5F7B" w:rsidRDefault="0087450F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  <w:tcBorders>
              <w:bottom w:val="single" w:sz="4" w:space="0" w:color="auto"/>
            </w:tcBorders>
          </w:tcPr>
          <w:p w:rsidR="0087450F" w:rsidRPr="007D5F7B" w:rsidRDefault="0087450F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</w:tcPr>
          <w:p w:rsidR="0087450F" w:rsidRPr="007D5F7B" w:rsidRDefault="0087450F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  <w:tcBorders>
              <w:bottom w:val="single" w:sz="4" w:space="0" w:color="auto"/>
            </w:tcBorders>
          </w:tcPr>
          <w:p w:rsidR="0087450F" w:rsidRPr="007D5F7B" w:rsidRDefault="0087450F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Merge w:val="restart"/>
            <w:tcBorders>
              <w:top w:val="single" w:sz="4" w:space="0" w:color="auto"/>
            </w:tcBorders>
            <w:vAlign w:val="center"/>
          </w:tcPr>
          <w:p w:rsidR="0087450F" w:rsidRPr="007D5F7B" w:rsidRDefault="0087450F" w:rsidP="009E299F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інші джерела</w:t>
            </w:r>
          </w:p>
        </w:tc>
        <w:tc>
          <w:tcPr>
            <w:tcW w:w="1290" w:type="dxa"/>
            <w:vMerge w:val="restart"/>
            <w:tcBorders>
              <w:top w:val="single" w:sz="4" w:space="0" w:color="auto"/>
            </w:tcBorders>
            <w:vAlign w:val="center"/>
          </w:tcPr>
          <w:p w:rsidR="0087450F" w:rsidRPr="007D5F7B" w:rsidRDefault="0087450F" w:rsidP="009E299F">
            <w:pPr>
              <w:jc w:val="center"/>
              <w:rPr>
                <w:sz w:val="22"/>
                <w:szCs w:val="22"/>
              </w:rPr>
            </w:pPr>
            <w:r w:rsidRPr="007D5F7B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393" w:type="dxa"/>
            <w:vMerge w:val="restart"/>
            <w:tcBorders>
              <w:top w:val="single" w:sz="4" w:space="0" w:color="auto"/>
            </w:tcBorders>
            <w:vAlign w:val="center"/>
          </w:tcPr>
          <w:p w:rsidR="0087450F" w:rsidRPr="007D5F7B" w:rsidRDefault="0087450F" w:rsidP="009E299F">
            <w:pPr>
              <w:jc w:val="center"/>
              <w:rPr>
                <w:sz w:val="22"/>
                <w:szCs w:val="22"/>
              </w:rPr>
            </w:pPr>
            <w:r w:rsidRPr="007D5F7B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917" w:type="dxa"/>
            <w:vMerge/>
          </w:tcPr>
          <w:p w:rsidR="0087450F" w:rsidRPr="007D5F7B" w:rsidRDefault="0087450F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87450F" w:rsidRPr="007D5F7B" w:rsidTr="009E299F">
        <w:trPr>
          <w:trHeight w:val="864"/>
        </w:trPr>
        <w:tc>
          <w:tcPr>
            <w:tcW w:w="1418" w:type="dxa"/>
            <w:vMerge/>
          </w:tcPr>
          <w:p w:rsidR="0087450F" w:rsidRPr="007D5F7B" w:rsidRDefault="0087450F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87450F" w:rsidRPr="007D5F7B" w:rsidRDefault="0087450F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2.15.3.1. Оформлення землевпоря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д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ної документації під відведення земель для будівництва трубопр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о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воду шахтної води</w:t>
            </w:r>
          </w:p>
          <w:p w:rsidR="0087450F" w:rsidRPr="007D5F7B" w:rsidRDefault="0087450F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</w:tcPr>
          <w:p w:rsidR="0087450F" w:rsidRPr="007D5F7B" w:rsidRDefault="0087450F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tcBorders>
              <w:top w:val="single" w:sz="4" w:space="0" w:color="auto"/>
              <w:bottom w:val="single" w:sz="4" w:space="0" w:color="auto"/>
            </w:tcBorders>
          </w:tcPr>
          <w:p w:rsidR="0087450F" w:rsidRPr="007D5F7B" w:rsidRDefault="0087450F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  <w:t>2022</w:t>
            </w:r>
          </w:p>
        </w:tc>
        <w:tc>
          <w:tcPr>
            <w:tcW w:w="2012" w:type="dxa"/>
            <w:vMerge/>
            <w:vAlign w:val="center"/>
          </w:tcPr>
          <w:p w:rsidR="0087450F" w:rsidRPr="007D5F7B" w:rsidRDefault="0087450F" w:rsidP="009E299F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</w:p>
        </w:tc>
        <w:tc>
          <w:tcPr>
            <w:tcW w:w="1290" w:type="dxa"/>
            <w:vMerge/>
          </w:tcPr>
          <w:p w:rsidR="0087450F" w:rsidRPr="007D5F7B" w:rsidRDefault="0087450F" w:rsidP="009E299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93" w:type="dxa"/>
            <w:vMerge/>
          </w:tcPr>
          <w:p w:rsidR="0087450F" w:rsidRPr="007D5F7B" w:rsidRDefault="0087450F" w:rsidP="009E299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17" w:type="dxa"/>
            <w:vMerge/>
          </w:tcPr>
          <w:p w:rsidR="0087450F" w:rsidRPr="007D5F7B" w:rsidRDefault="0087450F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87450F" w:rsidRPr="007D5F7B" w:rsidTr="009E299F">
        <w:trPr>
          <w:trHeight w:val="118"/>
        </w:trPr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450F" w:rsidRPr="007D5F7B" w:rsidRDefault="0087450F" w:rsidP="009E299F">
            <w:pPr>
              <w:contextualSpacing/>
              <w:jc w:val="center"/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  <w:lastRenderedPageBreak/>
              <w:t>1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450F" w:rsidRPr="007D5F7B" w:rsidRDefault="0087450F" w:rsidP="009E299F">
            <w:pPr>
              <w:contextualSpacing/>
              <w:jc w:val="center"/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7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450F" w:rsidRPr="007D5F7B" w:rsidRDefault="0087450F" w:rsidP="009E299F">
            <w:pPr>
              <w:contextualSpacing/>
              <w:jc w:val="center"/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1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450F" w:rsidRPr="007D5F7B" w:rsidRDefault="0087450F" w:rsidP="009E299F">
            <w:pPr>
              <w:contextualSpacing/>
              <w:jc w:val="center"/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0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450F" w:rsidRPr="007D5F7B" w:rsidRDefault="0087450F" w:rsidP="009E299F">
            <w:pPr>
              <w:contextualSpacing/>
              <w:jc w:val="center"/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2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450F" w:rsidRPr="007D5F7B" w:rsidRDefault="0087450F" w:rsidP="009E299F">
            <w:pPr>
              <w:contextualSpacing/>
              <w:jc w:val="center"/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3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450F" w:rsidRPr="007D5F7B" w:rsidRDefault="0087450F" w:rsidP="009E299F">
            <w:pPr>
              <w:contextualSpacing/>
              <w:jc w:val="center"/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9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450F" w:rsidRPr="007D5F7B" w:rsidRDefault="0087450F" w:rsidP="009E299F">
            <w:pPr>
              <w:contextualSpacing/>
              <w:jc w:val="center"/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  <w:t>8</w:t>
            </w:r>
          </w:p>
        </w:tc>
      </w:tr>
      <w:tr w:rsidR="0087450F" w:rsidRPr="007D5F7B" w:rsidTr="009E299F">
        <w:trPr>
          <w:trHeight w:val="225"/>
        </w:trPr>
        <w:tc>
          <w:tcPr>
            <w:tcW w:w="1418" w:type="dxa"/>
            <w:vMerge w:val="restart"/>
          </w:tcPr>
          <w:p w:rsidR="0087450F" w:rsidRPr="007D5F7B" w:rsidRDefault="0087450F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87450F" w:rsidRDefault="0087450F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2.15.3.2. Розробка проєкту «Буді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в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ництво трубопроводу скиду шах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т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них вод ш. «Гігант-Глибока» ствол «Перемога» у системі оборотного водопостачання хвостосховища</w:t>
            </w:r>
          </w:p>
        </w:tc>
        <w:tc>
          <w:tcPr>
            <w:tcW w:w="1735" w:type="dxa"/>
            <w:vMerge w:val="restart"/>
          </w:tcPr>
          <w:p w:rsidR="0087450F" w:rsidRPr="007D5F7B" w:rsidRDefault="0087450F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tcBorders>
              <w:top w:val="single" w:sz="4" w:space="0" w:color="auto"/>
              <w:bottom w:val="single" w:sz="4" w:space="0" w:color="auto"/>
            </w:tcBorders>
          </w:tcPr>
          <w:p w:rsidR="0087450F" w:rsidRPr="007D5F7B" w:rsidRDefault="0087450F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  <w:t>2023</w:t>
            </w:r>
          </w:p>
        </w:tc>
        <w:tc>
          <w:tcPr>
            <w:tcW w:w="2012" w:type="dxa"/>
            <w:vMerge w:val="restart"/>
            <w:vAlign w:val="center"/>
          </w:tcPr>
          <w:p w:rsidR="0087450F" w:rsidRPr="007D5F7B" w:rsidRDefault="0087450F" w:rsidP="009E299F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</w:p>
        </w:tc>
        <w:tc>
          <w:tcPr>
            <w:tcW w:w="1290" w:type="dxa"/>
            <w:vMerge w:val="restart"/>
          </w:tcPr>
          <w:p w:rsidR="0087450F" w:rsidRPr="007D5F7B" w:rsidRDefault="0087450F" w:rsidP="009E299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93" w:type="dxa"/>
            <w:vMerge w:val="restart"/>
          </w:tcPr>
          <w:p w:rsidR="0087450F" w:rsidRPr="007D5F7B" w:rsidRDefault="0087450F" w:rsidP="009E299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17" w:type="dxa"/>
            <w:vMerge w:val="restart"/>
          </w:tcPr>
          <w:p w:rsidR="0087450F" w:rsidRPr="007D5F7B" w:rsidRDefault="0087450F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87450F" w:rsidRPr="007D5F7B" w:rsidTr="009E299F">
        <w:trPr>
          <w:trHeight w:val="330"/>
        </w:trPr>
        <w:tc>
          <w:tcPr>
            <w:tcW w:w="1418" w:type="dxa"/>
            <w:vMerge/>
          </w:tcPr>
          <w:p w:rsidR="0087450F" w:rsidRPr="007D5F7B" w:rsidRDefault="0087450F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87450F" w:rsidRDefault="0087450F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2.15.3.3.  Будівництво трубопроводу скиду шахтних вод ш. «Гігант-Глибока» ствол «Перемога» у си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с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темі оборотного водопостачання хвостосховища</w:t>
            </w:r>
          </w:p>
        </w:tc>
        <w:tc>
          <w:tcPr>
            <w:tcW w:w="1735" w:type="dxa"/>
            <w:vMerge/>
          </w:tcPr>
          <w:p w:rsidR="0087450F" w:rsidRPr="007D5F7B" w:rsidRDefault="0087450F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tcBorders>
              <w:top w:val="single" w:sz="4" w:space="0" w:color="auto"/>
              <w:bottom w:val="single" w:sz="4" w:space="0" w:color="auto"/>
            </w:tcBorders>
          </w:tcPr>
          <w:p w:rsidR="0087450F" w:rsidRPr="007D5F7B" w:rsidRDefault="0087450F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  <w:t>2025</w:t>
            </w:r>
          </w:p>
        </w:tc>
        <w:tc>
          <w:tcPr>
            <w:tcW w:w="2012" w:type="dxa"/>
            <w:vMerge/>
            <w:tcBorders>
              <w:bottom w:val="single" w:sz="4" w:space="0" w:color="auto"/>
            </w:tcBorders>
            <w:vAlign w:val="center"/>
          </w:tcPr>
          <w:p w:rsidR="0087450F" w:rsidRPr="007D5F7B" w:rsidRDefault="0087450F" w:rsidP="009E299F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</w:p>
        </w:tc>
        <w:tc>
          <w:tcPr>
            <w:tcW w:w="1290" w:type="dxa"/>
            <w:vMerge/>
            <w:tcBorders>
              <w:bottom w:val="single" w:sz="4" w:space="0" w:color="auto"/>
            </w:tcBorders>
          </w:tcPr>
          <w:p w:rsidR="0087450F" w:rsidRPr="007D5F7B" w:rsidRDefault="0087450F" w:rsidP="009E299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93" w:type="dxa"/>
            <w:vMerge/>
            <w:tcBorders>
              <w:bottom w:val="single" w:sz="4" w:space="0" w:color="auto"/>
            </w:tcBorders>
          </w:tcPr>
          <w:p w:rsidR="0087450F" w:rsidRPr="007D5F7B" w:rsidRDefault="0087450F" w:rsidP="009E299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17" w:type="dxa"/>
            <w:vMerge/>
          </w:tcPr>
          <w:p w:rsidR="0087450F" w:rsidRPr="007D5F7B" w:rsidRDefault="0087450F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87450F" w:rsidRPr="007D5F7B" w:rsidTr="009E299F">
        <w:trPr>
          <w:trHeight w:val="119"/>
        </w:trPr>
        <w:tc>
          <w:tcPr>
            <w:tcW w:w="1418" w:type="dxa"/>
            <w:vMerge/>
          </w:tcPr>
          <w:p w:rsidR="0087450F" w:rsidRPr="007D5F7B" w:rsidRDefault="0087450F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 w:val="restart"/>
          </w:tcPr>
          <w:p w:rsidR="0087450F" w:rsidRPr="007D5F7B" w:rsidRDefault="0087450F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2.15.4. Розробка, затвердження та реалізація плану (концепції) упра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в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 xml:space="preserve">ління шахтними водами </w:t>
            </w:r>
            <w:proofErr w:type="spellStart"/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Кривбасу</w:t>
            </w:r>
            <w:proofErr w:type="spellEnd"/>
          </w:p>
          <w:p w:rsidR="0087450F" w:rsidRPr="007D5F7B" w:rsidRDefault="0087450F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  <w:p w:rsidR="0087450F" w:rsidRPr="007D5F7B" w:rsidRDefault="0087450F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 w:val="restart"/>
          </w:tcPr>
          <w:p w:rsidR="0087450F" w:rsidRPr="007D5F7B" w:rsidRDefault="0087450F" w:rsidP="009E299F">
            <w:pPr>
              <w:contextualSpacing/>
              <w:jc w:val="center"/>
              <w:rPr>
                <w:rFonts w:ascii="Times New Roman" w:eastAsia="Calibri" w:hAnsi="Times New Roman"/>
                <w:spacing w:val="-8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8"/>
                <w:sz w:val="22"/>
                <w:szCs w:val="22"/>
                <w:lang w:eastAsia="en-US"/>
              </w:rPr>
              <w:t>ДП «</w:t>
            </w:r>
            <w:proofErr w:type="spellStart"/>
            <w:r w:rsidRPr="007D5F7B">
              <w:rPr>
                <w:rFonts w:ascii="Times New Roman" w:eastAsia="Calibri" w:hAnsi="Times New Roman"/>
                <w:spacing w:val="-8"/>
                <w:sz w:val="22"/>
                <w:szCs w:val="22"/>
                <w:lang w:eastAsia="en-US"/>
              </w:rPr>
              <w:t>Кривба</w:t>
            </w:r>
            <w:r w:rsidRPr="007D5F7B">
              <w:rPr>
                <w:rFonts w:ascii="Times New Roman" w:eastAsia="Calibri" w:hAnsi="Times New Roman"/>
                <w:spacing w:val="-8"/>
                <w:sz w:val="22"/>
                <w:szCs w:val="22"/>
                <w:lang w:eastAsia="en-US"/>
              </w:rPr>
              <w:t>с</w:t>
            </w:r>
            <w:r w:rsidRPr="007D5F7B">
              <w:rPr>
                <w:rFonts w:ascii="Times New Roman" w:eastAsia="Calibri" w:hAnsi="Times New Roman"/>
                <w:spacing w:val="-8"/>
                <w:sz w:val="22"/>
                <w:szCs w:val="22"/>
                <w:lang w:eastAsia="en-US"/>
              </w:rPr>
              <w:t>шахтозакриття</w:t>
            </w:r>
            <w:proofErr w:type="spellEnd"/>
            <w:r w:rsidRPr="007D5F7B">
              <w:rPr>
                <w:rFonts w:ascii="Times New Roman" w:eastAsia="Calibri" w:hAnsi="Times New Roman"/>
                <w:spacing w:val="-8"/>
                <w:sz w:val="22"/>
                <w:szCs w:val="22"/>
                <w:lang w:eastAsia="en-US"/>
              </w:rPr>
              <w:t>», ПАТ «</w:t>
            </w:r>
            <w:proofErr w:type="spellStart"/>
            <w:r w:rsidRPr="007D5F7B">
              <w:rPr>
                <w:rFonts w:ascii="Times New Roman" w:eastAsia="Calibri" w:hAnsi="Times New Roman"/>
                <w:spacing w:val="-8"/>
                <w:sz w:val="22"/>
                <w:szCs w:val="22"/>
                <w:lang w:eastAsia="en-US"/>
              </w:rPr>
              <w:t>Арсело</w:t>
            </w:r>
            <w:r w:rsidRPr="007D5F7B">
              <w:rPr>
                <w:rFonts w:ascii="Times New Roman" w:eastAsia="Calibri" w:hAnsi="Times New Roman"/>
                <w:spacing w:val="-8"/>
                <w:sz w:val="22"/>
                <w:szCs w:val="22"/>
                <w:lang w:eastAsia="en-US"/>
              </w:rPr>
              <w:t>р</w:t>
            </w:r>
            <w:r w:rsidRPr="007D5F7B">
              <w:rPr>
                <w:rFonts w:ascii="Times New Roman" w:eastAsia="Calibri" w:hAnsi="Times New Roman"/>
                <w:spacing w:val="-8"/>
                <w:sz w:val="22"/>
                <w:szCs w:val="22"/>
                <w:lang w:eastAsia="en-US"/>
              </w:rPr>
              <w:t>Міттал</w:t>
            </w:r>
            <w:proofErr w:type="spellEnd"/>
            <w:r w:rsidRPr="007D5F7B">
              <w:rPr>
                <w:rFonts w:ascii="Times New Roman" w:eastAsia="Calibri" w:hAnsi="Times New Roman"/>
                <w:spacing w:val="-8"/>
                <w:sz w:val="22"/>
                <w:szCs w:val="22"/>
                <w:lang w:eastAsia="en-US"/>
              </w:rPr>
              <w:t xml:space="preserve"> Кривий Ріг», «</w:t>
            </w:r>
            <w:proofErr w:type="spellStart"/>
            <w:r w:rsidRPr="007D5F7B">
              <w:rPr>
                <w:rFonts w:ascii="Times New Roman" w:eastAsia="Calibri" w:hAnsi="Times New Roman"/>
                <w:spacing w:val="-8"/>
                <w:sz w:val="22"/>
                <w:szCs w:val="22"/>
                <w:lang w:eastAsia="en-US"/>
              </w:rPr>
              <w:t>Кривба</w:t>
            </w:r>
            <w:r w:rsidRPr="007D5F7B">
              <w:rPr>
                <w:rFonts w:ascii="Times New Roman" w:eastAsia="Calibri" w:hAnsi="Times New Roman"/>
                <w:spacing w:val="-8"/>
                <w:sz w:val="22"/>
                <w:szCs w:val="22"/>
                <w:lang w:eastAsia="en-US"/>
              </w:rPr>
              <w:t>с</w:t>
            </w:r>
            <w:r w:rsidRPr="007D5F7B">
              <w:rPr>
                <w:rFonts w:ascii="Times New Roman" w:eastAsia="Calibri" w:hAnsi="Times New Roman"/>
                <w:spacing w:val="-8"/>
                <w:sz w:val="22"/>
                <w:szCs w:val="22"/>
                <w:lang w:eastAsia="en-US"/>
              </w:rPr>
              <w:t>залізрудком</w:t>
            </w:r>
            <w:proofErr w:type="spellEnd"/>
            <w:r w:rsidRPr="007D5F7B">
              <w:rPr>
                <w:rFonts w:ascii="Times New Roman" w:eastAsia="Calibri" w:hAnsi="Times New Roman"/>
                <w:spacing w:val="-8"/>
                <w:sz w:val="22"/>
                <w:szCs w:val="22"/>
                <w:lang w:eastAsia="en-US"/>
              </w:rPr>
              <w:t>», ПРАТ «ЦГЗК», «СУХА БА</w:t>
            </w:r>
            <w:r w:rsidRPr="007D5F7B">
              <w:rPr>
                <w:rFonts w:ascii="Times New Roman" w:eastAsia="Calibri" w:hAnsi="Times New Roman"/>
                <w:spacing w:val="-8"/>
                <w:sz w:val="22"/>
                <w:szCs w:val="22"/>
                <w:lang w:eastAsia="en-US"/>
              </w:rPr>
              <w:t>Л</w:t>
            </w:r>
            <w:r w:rsidRPr="007D5F7B">
              <w:rPr>
                <w:rFonts w:ascii="Times New Roman" w:eastAsia="Calibri" w:hAnsi="Times New Roman"/>
                <w:spacing w:val="-8"/>
                <w:sz w:val="22"/>
                <w:szCs w:val="22"/>
                <w:lang w:eastAsia="en-US"/>
              </w:rPr>
              <w:t>КА», ГС «Екол</w:t>
            </w:r>
            <w:r w:rsidRPr="007D5F7B">
              <w:rPr>
                <w:rFonts w:ascii="Times New Roman" w:eastAsia="Calibri" w:hAnsi="Times New Roman"/>
                <w:spacing w:val="-8"/>
                <w:sz w:val="22"/>
                <w:szCs w:val="22"/>
                <w:lang w:eastAsia="en-US"/>
              </w:rPr>
              <w:t>о</w:t>
            </w:r>
            <w:r w:rsidRPr="007D5F7B">
              <w:rPr>
                <w:rFonts w:ascii="Times New Roman" w:eastAsia="Calibri" w:hAnsi="Times New Roman"/>
                <w:spacing w:val="-8"/>
                <w:sz w:val="22"/>
                <w:szCs w:val="22"/>
                <w:lang w:eastAsia="en-US"/>
              </w:rPr>
              <w:t>гічна рада Кр</w:t>
            </w:r>
            <w:r w:rsidRPr="007D5F7B">
              <w:rPr>
                <w:rFonts w:ascii="Times New Roman" w:eastAsia="Calibri" w:hAnsi="Times New Roman"/>
                <w:spacing w:val="-8"/>
                <w:sz w:val="22"/>
                <w:szCs w:val="22"/>
                <w:lang w:eastAsia="en-US"/>
              </w:rPr>
              <w:t>и</w:t>
            </w:r>
            <w:r w:rsidRPr="007D5F7B">
              <w:rPr>
                <w:rFonts w:ascii="Times New Roman" w:eastAsia="Calibri" w:hAnsi="Times New Roman"/>
                <w:spacing w:val="-8"/>
                <w:sz w:val="22"/>
                <w:szCs w:val="22"/>
                <w:lang w:eastAsia="en-US"/>
              </w:rPr>
              <w:t>воріжжя»</w:t>
            </w:r>
          </w:p>
        </w:tc>
        <w:tc>
          <w:tcPr>
            <w:tcW w:w="1165" w:type="dxa"/>
            <w:vMerge w:val="restart"/>
          </w:tcPr>
          <w:p w:rsidR="0087450F" w:rsidRPr="007D5F7B" w:rsidRDefault="0087450F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  <w:t>2021-2025</w:t>
            </w:r>
          </w:p>
        </w:tc>
        <w:tc>
          <w:tcPr>
            <w:tcW w:w="2012" w:type="dxa"/>
            <w:tcBorders>
              <w:top w:val="single" w:sz="4" w:space="0" w:color="auto"/>
            </w:tcBorders>
            <w:vAlign w:val="center"/>
          </w:tcPr>
          <w:p w:rsidR="0087450F" w:rsidRPr="007D5F7B" w:rsidRDefault="0087450F" w:rsidP="009E299F">
            <w:pPr>
              <w:ind w:right="-57"/>
              <w:contextualSpacing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12"/>
                <w:sz w:val="22"/>
                <w:szCs w:val="22"/>
                <w:lang w:eastAsia="en-US"/>
              </w:rPr>
              <w:t xml:space="preserve">Загальний обсяг, </w:t>
            </w:r>
            <w:proofErr w:type="spellStart"/>
            <w:r w:rsidRPr="007D5F7B">
              <w:rPr>
                <w:rFonts w:ascii="Times New Roman" w:eastAsia="Calibri" w:hAnsi="Times New Roman"/>
                <w:spacing w:val="-12"/>
                <w:sz w:val="22"/>
                <w:szCs w:val="22"/>
                <w:lang w:eastAsia="en-US"/>
              </w:rPr>
              <w:t>ут.ч</w:t>
            </w:r>
            <w:proofErr w:type="spellEnd"/>
            <w:r w:rsidRPr="007D5F7B">
              <w:rPr>
                <w:rFonts w:ascii="Times New Roman" w:eastAsia="Calibri" w:hAnsi="Times New Roman"/>
                <w:spacing w:val="-12"/>
                <w:sz w:val="22"/>
                <w:szCs w:val="22"/>
                <w:lang w:eastAsia="en-US"/>
              </w:rPr>
              <w:t>.:</w:t>
            </w:r>
          </w:p>
        </w:tc>
        <w:tc>
          <w:tcPr>
            <w:tcW w:w="1290" w:type="dxa"/>
            <w:tcBorders>
              <w:top w:val="single" w:sz="4" w:space="0" w:color="auto"/>
            </w:tcBorders>
            <w:vAlign w:val="center"/>
          </w:tcPr>
          <w:p w:rsidR="0087450F" w:rsidRPr="007D5F7B" w:rsidRDefault="0087450F" w:rsidP="009E299F">
            <w:pPr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hAnsi="Times New Roman"/>
                <w:bCs/>
                <w:sz w:val="22"/>
                <w:szCs w:val="22"/>
              </w:rPr>
              <w:t>-</w:t>
            </w:r>
          </w:p>
        </w:tc>
        <w:tc>
          <w:tcPr>
            <w:tcW w:w="1393" w:type="dxa"/>
            <w:tcBorders>
              <w:top w:val="single" w:sz="4" w:space="0" w:color="auto"/>
            </w:tcBorders>
            <w:vAlign w:val="center"/>
          </w:tcPr>
          <w:p w:rsidR="0087450F" w:rsidRPr="007D5F7B" w:rsidRDefault="0087450F" w:rsidP="009E299F">
            <w:pPr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*</w:t>
            </w:r>
          </w:p>
        </w:tc>
        <w:tc>
          <w:tcPr>
            <w:tcW w:w="1917" w:type="dxa"/>
            <w:vMerge w:val="restart"/>
          </w:tcPr>
          <w:p w:rsidR="0087450F" w:rsidRPr="007D5F7B" w:rsidRDefault="0087450F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Мінімізація впливу шахтних вод</w:t>
            </w:r>
          </w:p>
          <w:p w:rsidR="0087450F" w:rsidRPr="007D5F7B" w:rsidRDefault="0087450F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87450F" w:rsidRPr="007D5F7B" w:rsidTr="009E299F">
        <w:trPr>
          <w:trHeight w:val="136"/>
        </w:trPr>
        <w:tc>
          <w:tcPr>
            <w:tcW w:w="1418" w:type="dxa"/>
            <w:vMerge/>
          </w:tcPr>
          <w:p w:rsidR="0087450F" w:rsidRPr="007D5F7B" w:rsidRDefault="0087450F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</w:tcPr>
          <w:p w:rsidR="0087450F" w:rsidRPr="007D5F7B" w:rsidRDefault="0087450F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</w:tcPr>
          <w:p w:rsidR="0087450F" w:rsidRPr="007D5F7B" w:rsidRDefault="0087450F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</w:tcPr>
          <w:p w:rsidR="0087450F" w:rsidRPr="007D5F7B" w:rsidRDefault="0087450F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tcBorders>
              <w:top w:val="single" w:sz="4" w:space="0" w:color="auto"/>
            </w:tcBorders>
            <w:vAlign w:val="center"/>
          </w:tcPr>
          <w:p w:rsidR="0087450F" w:rsidRPr="007D5F7B" w:rsidRDefault="0087450F" w:rsidP="009E299F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державний бюджет</w:t>
            </w:r>
          </w:p>
        </w:tc>
        <w:tc>
          <w:tcPr>
            <w:tcW w:w="1290" w:type="dxa"/>
            <w:tcBorders>
              <w:top w:val="single" w:sz="4" w:space="0" w:color="auto"/>
            </w:tcBorders>
            <w:vAlign w:val="center"/>
          </w:tcPr>
          <w:p w:rsidR="0087450F" w:rsidRPr="007D5F7B" w:rsidRDefault="0087450F" w:rsidP="009E299F">
            <w:pPr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93" w:type="dxa"/>
            <w:tcBorders>
              <w:top w:val="single" w:sz="4" w:space="0" w:color="auto"/>
            </w:tcBorders>
            <w:vAlign w:val="center"/>
          </w:tcPr>
          <w:p w:rsidR="0087450F" w:rsidRPr="007D5F7B" w:rsidRDefault="0087450F" w:rsidP="009E299F">
            <w:pPr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17" w:type="dxa"/>
            <w:vMerge/>
          </w:tcPr>
          <w:p w:rsidR="0087450F" w:rsidRPr="007D5F7B" w:rsidRDefault="0087450F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87450F" w:rsidRPr="007D5F7B" w:rsidTr="009E299F">
        <w:trPr>
          <w:trHeight w:val="154"/>
        </w:trPr>
        <w:tc>
          <w:tcPr>
            <w:tcW w:w="1418" w:type="dxa"/>
            <w:vMerge/>
          </w:tcPr>
          <w:p w:rsidR="0087450F" w:rsidRPr="007D5F7B" w:rsidRDefault="0087450F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</w:tcPr>
          <w:p w:rsidR="0087450F" w:rsidRPr="007D5F7B" w:rsidRDefault="0087450F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</w:tcPr>
          <w:p w:rsidR="0087450F" w:rsidRPr="007D5F7B" w:rsidRDefault="0087450F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</w:tcPr>
          <w:p w:rsidR="0087450F" w:rsidRPr="007D5F7B" w:rsidRDefault="0087450F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tcBorders>
              <w:top w:val="single" w:sz="4" w:space="0" w:color="auto"/>
            </w:tcBorders>
            <w:vAlign w:val="center"/>
          </w:tcPr>
          <w:p w:rsidR="0087450F" w:rsidRPr="007D5F7B" w:rsidRDefault="0087450F" w:rsidP="009E299F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обласний бюджет</w:t>
            </w:r>
          </w:p>
        </w:tc>
        <w:tc>
          <w:tcPr>
            <w:tcW w:w="1290" w:type="dxa"/>
            <w:tcBorders>
              <w:top w:val="single" w:sz="4" w:space="0" w:color="auto"/>
            </w:tcBorders>
            <w:vAlign w:val="center"/>
          </w:tcPr>
          <w:p w:rsidR="0087450F" w:rsidRPr="007D5F7B" w:rsidRDefault="0087450F" w:rsidP="009E299F">
            <w:pPr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93" w:type="dxa"/>
            <w:tcBorders>
              <w:top w:val="single" w:sz="4" w:space="0" w:color="auto"/>
            </w:tcBorders>
            <w:vAlign w:val="center"/>
          </w:tcPr>
          <w:p w:rsidR="0087450F" w:rsidRPr="007D5F7B" w:rsidRDefault="0087450F" w:rsidP="009E299F">
            <w:pPr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17" w:type="dxa"/>
            <w:vMerge/>
          </w:tcPr>
          <w:p w:rsidR="0087450F" w:rsidRPr="007D5F7B" w:rsidRDefault="0087450F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87450F" w:rsidRPr="007D5F7B" w:rsidTr="009E299F">
        <w:trPr>
          <w:trHeight w:val="70"/>
        </w:trPr>
        <w:tc>
          <w:tcPr>
            <w:tcW w:w="1418" w:type="dxa"/>
            <w:vMerge/>
          </w:tcPr>
          <w:p w:rsidR="0087450F" w:rsidRPr="007D5F7B" w:rsidRDefault="0087450F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</w:tcPr>
          <w:p w:rsidR="0087450F" w:rsidRPr="007D5F7B" w:rsidRDefault="0087450F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</w:tcPr>
          <w:p w:rsidR="0087450F" w:rsidRPr="007D5F7B" w:rsidRDefault="0087450F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</w:tcPr>
          <w:p w:rsidR="0087450F" w:rsidRPr="007D5F7B" w:rsidRDefault="0087450F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tcBorders>
              <w:top w:val="single" w:sz="4" w:space="0" w:color="auto"/>
            </w:tcBorders>
            <w:vAlign w:val="center"/>
          </w:tcPr>
          <w:p w:rsidR="0087450F" w:rsidRPr="007D5F7B" w:rsidRDefault="0087450F" w:rsidP="009E299F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місцевий бюджет</w:t>
            </w:r>
          </w:p>
        </w:tc>
        <w:tc>
          <w:tcPr>
            <w:tcW w:w="1290" w:type="dxa"/>
            <w:tcBorders>
              <w:top w:val="single" w:sz="4" w:space="0" w:color="auto"/>
            </w:tcBorders>
            <w:vAlign w:val="center"/>
          </w:tcPr>
          <w:p w:rsidR="0087450F" w:rsidRPr="007D5F7B" w:rsidRDefault="0087450F" w:rsidP="009E299F">
            <w:pPr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93" w:type="dxa"/>
            <w:tcBorders>
              <w:top w:val="single" w:sz="4" w:space="0" w:color="auto"/>
            </w:tcBorders>
            <w:vAlign w:val="center"/>
          </w:tcPr>
          <w:p w:rsidR="0087450F" w:rsidRPr="007D5F7B" w:rsidRDefault="0087450F" w:rsidP="009E299F">
            <w:pPr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17" w:type="dxa"/>
            <w:vMerge/>
          </w:tcPr>
          <w:p w:rsidR="0087450F" w:rsidRPr="007D5F7B" w:rsidRDefault="0087450F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87450F" w:rsidRPr="007D5F7B" w:rsidTr="009E299F">
        <w:trPr>
          <w:trHeight w:val="139"/>
        </w:trPr>
        <w:tc>
          <w:tcPr>
            <w:tcW w:w="1418" w:type="dxa"/>
            <w:vMerge/>
          </w:tcPr>
          <w:p w:rsidR="0087450F" w:rsidRPr="007D5F7B" w:rsidRDefault="0087450F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  <w:tcBorders>
              <w:bottom w:val="single" w:sz="4" w:space="0" w:color="auto"/>
            </w:tcBorders>
          </w:tcPr>
          <w:p w:rsidR="0087450F" w:rsidRPr="007D5F7B" w:rsidRDefault="0087450F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</w:tcPr>
          <w:p w:rsidR="0087450F" w:rsidRPr="007D5F7B" w:rsidRDefault="0087450F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</w:tcPr>
          <w:p w:rsidR="0087450F" w:rsidRPr="007D5F7B" w:rsidRDefault="0087450F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tcBorders>
              <w:top w:val="single" w:sz="4" w:space="0" w:color="auto"/>
            </w:tcBorders>
            <w:vAlign w:val="center"/>
          </w:tcPr>
          <w:p w:rsidR="0087450F" w:rsidRPr="007D5F7B" w:rsidRDefault="0087450F" w:rsidP="009E299F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інші джерела</w:t>
            </w:r>
          </w:p>
        </w:tc>
        <w:tc>
          <w:tcPr>
            <w:tcW w:w="1290" w:type="dxa"/>
            <w:tcBorders>
              <w:top w:val="single" w:sz="4" w:space="0" w:color="auto"/>
            </w:tcBorders>
            <w:vAlign w:val="center"/>
          </w:tcPr>
          <w:p w:rsidR="0087450F" w:rsidRPr="007D5F7B" w:rsidRDefault="0087450F" w:rsidP="009E299F">
            <w:pPr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93" w:type="dxa"/>
            <w:tcBorders>
              <w:top w:val="single" w:sz="4" w:space="0" w:color="auto"/>
            </w:tcBorders>
            <w:vAlign w:val="center"/>
          </w:tcPr>
          <w:p w:rsidR="0087450F" w:rsidRPr="007D5F7B" w:rsidRDefault="0087450F" w:rsidP="009E299F">
            <w:pPr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17" w:type="dxa"/>
            <w:vMerge/>
          </w:tcPr>
          <w:p w:rsidR="0087450F" w:rsidRPr="007D5F7B" w:rsidRDefault="0087450F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87450F" w:rsidRPr="007D5F7B" w:rsidTr="009E299F">
        <w:trPr>
          <w:trHeight w:val="90"/>
        </w:trPr>
        <w:tc>
          <w:tcPr>
            <w:tcW w:w="1418" w:type="dxa"/>
            <w:vMerge/>
          </w:tcPr>
          <w:p w:rsidR="0087450F" w:rsidRPr="007D5F7B" w:rsidRDefault="0087450F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 w:val="restart"/>
          </w:tcPr>
          <w:p w:rsidR="0087450F" w:rsidRPr="00DB025D" w:rsidRDefault="0087450F" w:rsidP="009E299F">
            <w:pPr>
              <w:jc w:val="both"/>
              <w:rPr>
                <w:rFonts w:ascii="Times New Roman" w:eastAsia="Calibri" w:hAnsi="Times New Roman"/>
                <w:spacing w:val="-2"/>
                <w:sz w:val="22"/>
                <w:szCs w:val="22"/>
              </w:rPr>
            </w:pPr>
            <w:r w:rsidRPr="00DB025D">
              <w:rPr>
                <w:rFonts w:ascii="Times New Roman" w:eastAsia="Calibri" w:hAnsi="Times New Roman"/>
                <w:spacing w:val="-2"/>
                <w:sz w:val="22"/>
                <w:szCs w:val="22"/>
                <w:lang w:eastAsia="en-US"/>
              </w:rPr>
              <w:t xml:space="preserve">2.38. Упровадження системи </w:t>
            </w:r>
            <w:r w:rsidRPr="00DB025D">
              <w:rPr>
                <w:rFonts w:ascii="Times New Roman" w:eastAsia="Calibri" w:hAnsi="Times New Roman"/>
                <w:spacing w:val="-2"/>
                <w:sz w:val="22"/>
                <w:szCs w:val="22"/>
                <w:lang w:val="en-US" w:eastAsia="en-US"/>
              </w:rPr>
              <w:t>SCAD</w:t>
            </w:r>
            <w:r w:rsidRPr="00DB025D">
              <w:rPr>
                <w:rFonts w:ascii="Times New Roman" w:eastAsia="Calibri" w:hAnsi="Times New Roman"/>
                <w:spacing w:val="-2"/>
                <w:sz w:val="22"/>
                <w:szCs w:val="22"/>
                <w:lang w:eastAsia="en-US"/>
              </w:rPr>
              <w:t>А на дванадцяти водопровідних та с</w:t>
            </w:r>
            <w:r w:rsidRPr="00DB025D">
              <w:rPr>
                <w:rFonts w:ascii="Times New Roman" w:eastAsia="Calibri" w:hAnsi="Times New Roman"/>
                <w:spacing w:val="-2"/>
                <w:sz w:val="22"/>
                <w:szCs w:val="22"/>
                <w:lang w:eastAsia="en-US"/>
              </w:rPr>
              <w:t>е</w:t>
            </w:r>
            <w:r w:rsidRPr="00DB025D">
              <w:rPr>
                <w:rFonts w:ascii="Times New Roman" w:eastAsia="Calibri" w:hAnsi="Times New Roman"/>
                <w:spacing w:val="-2"/>
                <w:sz w:val="22"/>
                <w:szCs w:val="22"/>
                <w:lang w:eastAsia="en-US"/>
              </w:rPr>
              <w:t>ми каналізаційних насосних станц</w:t>
            </w:r>
            <w:r w:rsidRPr="00DB025D">
              <w:rPr>
                <w:rFonts w:ascii="Times New Roman" w:eastAsia="Calibri" w:hAnsi="Times New Roman"/>
                <w:spacing w:val="-2"/>
                <w:sz w:val="22"/>
                <w:szCs w:val="22"/>
                <w:lang w:eastAsia="en-US"/>
              </w:rPr>
              <w:t>і</w:t>
            </w:r>
            <w:r w:rsidRPr="00DB025D">
              <w:rPr>
                <w:rFonts w:ascii="Times New Roman" w:eastAsia="Calibri" w:hAnsi="Times New Roman"/>
                <w:spacing w:val="-2"/>
                <w:sz w:val="22"/>
                <w:szCs w:val="22"/>
                <w:lang w:eastAsia="en-US"/>
              </w:rPr>
              <w:t>ях, у тому числі встановлення уль</w:t>
            </w:r>
            <w:r w:rsidRPr="00DB025D">
              <w:rPr>
                <w:rFonts w:ascii="Times New Roman" w:eastAsia="Calibri" w:hAnsi="Times New Roman"/>
                <w:spacing w:val="-2"/>
                <w:sz w:val="22"/>
                <w:szCs w:val="22"/>
                <w:lang w:eastAsia="en-US"/>
              </w:rPr>
              <w:t>т</w:t>
            </w:r>
            <w:r w:rsidRPr="00DB025D">
              <w:rPr>
                <w:rFonts w:ascii="Times New Roman" w:eastAsia="Calibri" w:hAnsi="Times New Roman"/>
                <w:spacing w:val="-2"/>
                <w:sz w:val="22"/>
                <w:szCs w:val="22"/>
                <w:lang w:eastAsia="en-US"/>
              </w:rPr>
              <w:t>развукових витратомірів</w:t>
            </w:r>
          </w:p>
        </w:tc>
        <w:tc>
          <w:tcPr>
            <w:tcW w:w="1735" w:type="dxa"/>
            <w:vMerge w:val="restart"/>
          </w:tcPr>
          <w:p w:rsidR="0087450F" w:rsidRPr="007D5F7B" w:rsidRDefault="0087450F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КП «</w:t>
            </w:r>
            <w:proofErr w:type="spellStart"/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Кривба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с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водоканал</w:t>
            </w:r>
            <w:proofErr w:type="spellEnd"/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 xml:space="preserve">» </w:t>
            </w:r>
          </w:p>
          <w:p w:rsidR="0087450F" w:rsidRPr="007D5F7B" w:rsidRDefault="0087450F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 w:val="restart"/>
          </w:tcPr>
          <w:p w:rsidR="0087450F" w:rsidRPr="007D5F7B" w:rsidRDefault="0087450F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  <w:t>2021,2022</w:t>
            </w:r>
          </w:p>
        </w:tc>
        <w:tc>
          <w:tcPr>
            <w:tcW w:w="2012" w:type="dxa"/>
            <w:tcBorders>
              <w:top w:val="single" w:sz="4" w:space="0" w:color="auto"/>
            </w:tcBorders>
            <w:vAlign w:val="center"/>
          </w:tcPr>
          <w:p w:rsidR="0087450F" w:rsidRPr="007D5F7B" w:rsidRDefault="0087450F" w:rsidP="009E299F">
            <w:pPr>
              <w:ind w:right="-57"/>
              <w:contextualSpacing/>
              <w:jc w:val="center"/>
              <w:rPr>
                <w:rFonts w:ascii="Times New Roman" w:eastAsia="Calibri" w:hAnsi="Times New Roman"/>
                <w:spacing w:val="-1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14"/>
                <w:sz w:val="22"/>
                <w:szCs w:val="22"/>
                <w:lang w:eastAsia="en-US"/>
              </w:rPr>
              <w:t>Загальний обсяг, у т.ч.:</w:t>
            </w:r>
          </w:p>
        </w:tc>
        <w:tc>
          <w:tcPr>
            <w:tcW w:w="1290" w:type="dxa"/>
            <w:tcBorders>
              <w:top w:val="single" w:sz="4" w:space="0" w:color="auto"/>
            </w:tcBorders>
            <w:vAlign w:val="center"/>
          </w:tcPr>
          <w:p w:rsidR="0087450F" w:rsidRPr="007D5F7B" w:rsidRDefault="0087450F" w:rsidP="009E299F">
            <w:pPr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hAnsi="Times New Roman"/>
                <w:bCs/>
                <w:sz w:val="22"/>
                <w:szCs w:val="22"/>
              </w:rPr>
              <w:t>-</w:t>
            </w:r>
          </w:p>
        </w:tc>
        <w:tc>
          <w:tcPr>
            <w:tcW w:w="1393" w:type="dxa"/>
            <w:tcBorders>
              <w:top w:val="single" w:sz="4" w:space="0" w:color="auto"/>
            </w:tcBorders>
            <w:vAlign w:val="center"/>
          </w:tcPr>
          <w:p w:rsidR="0087450F" w:rsidRPr="007D5F7B" w:rsidRDefault="0087450F" w:rsidP="009E299F">
            <w:pPr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5785,50</w:t>
            </w:r>
          </w:p>
        </w:tc>
        <w:tc>
          <w:tcPr>
            <w:tcW w:w="1917" w:type="dxa"/>
            <w:vMerge w:val="restart"/>
          </w:tcPr>
          <w:p w:rsidR="0087450F" w:rsidRPr="007D5F7B" w:rsidRDefault="0087450F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pacing w:val="-2"/>
                <w:sz w:val="22"/>
                <w:szCs w:val="22"/>
              </w:rPr>
            </w:pPr>
            <w:r w:rsidRPr="007D5F7B">
              <w:rPr>
                <w:rFonts w:ascii="Times New Roman" w:eastAsia="Calibri" w:hAnsi="Times New Roman"/>
                <w:spacing w:val="-2"/>
                <w:sz w:val="22"/>
                <w:szCs w:val="22"/>
              </w:rPr>
              <w:t xml:space="preserve">Раціональне </w:t>
            </w:r>
            <w:proofErr w:type="spellStart"/>
            <w:r w:rsidRPr="007D5F7B">
              <w:rPr>
                <w:rFonts w:ascii="Times New Roman" w:eastAsia="Calibri" w:hAnsi="Times New Roman"/>
                <w:spacing w:val="-2"/>
                <w:sz w:val="22"/>
                <w:szCs w:val="22"/>
              </w:rPr>
              <w:t>ви-</w:t>
            </w:r>
            <w:proofErr w:type="spellEnd"/>
          </w:p>
          <w:p w:rsidR="0087450F" w:rsidRPr="007D5F7B" w:rsidRDefault="0087450F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pacing w:val="-2"/>
                <w:sz w:val="22"/>
                <w:szCs w:val="22"/>
              </w:rPr>
            </w:pPr>
            <w:proofErr w:type="spellStart"/>
            <w:r w:rsidRPr="007D5F7B">
              <w:rPr>
                <w:rFonts w:ascii="Times New Roman" w:eastAsia="Calibri" w:hAnsi="Times New Roman"/>
                <w:spacing w:val="-2"/>
                <w:sz w:val="22"/>
                <w:szCs w:val="22"/>
              </w:rPr>
              <w:t>користання</w:t>
            </w:r>
            <w:proofErr w:type="spellEnd"/>
            <w:r w:rsidRPr="007D5F7B">
              <w:rPr>
                <w:rFonts w:ascii="Times New Roman" w:eastAsia="Calibri" w:hAnsi="Times New Roman"/>
                <w:spacing w:val="-2"/>
                <w:sz w:val="22"/>
                <w:szCs w:val="22"/>
              </w:rPr>
              <w:t xml:space="preserve"> пи</w:t>
            </w:r>
            <w:r w:rsidRPr="007D5F7B">
              <w:rPr>
                <w:rFonts w:ascii="Times New Roman" w:eastAsia="Calibri" w:hAnsi="Times New Roman"/>
                <w:spacing w:val="-2"/>
                <w:sz w:val="22"/>
                <w:szCs w:val="22"/>
              </w:rPr>
              <w:t>т</w:t>
            </w:r>
            <w:r w:rsidRPr="007D5F7B">
              <w:rPr>
                <w:rFonts w:ascii="Times New Roman" w:eastAsia="Calibri" w:hAnsi="Times New Roman"/>
                <w:spacing w:val="-2"/>
                <w:sz w:val="22"/>
                <w:szCs w:val="22"/>
              </w:rPr>
              <w:t>ної води, попер</w:t>
            </w:r>
            <w:r w:rsidRPr="007D5F7B">
              <w:rPr>
                <w:rFonts w:ascii="Times New Roman" w:eastAsia="Calibri" w:hAnsi="Times New Roman"/>
                <w:spacing w:val="-2"/>
                <w:sz w:val="22"/>
                <w:szCs w:val="22"/>
              </w:rPr>
              <w:t>е</w:t>
            </w:r>
            <w:r w:rsidRPr="007D5F7B">
              <w:rPr>
                <w:rFonts w:ascii="Times New Roman" w:eastAsia="Calibri" w:hAnsi="Times New Roman"/>
                <w:spacing w:val="-2"/>
                <w:sz w:val="22"/>
                <w:szCs w:val="22"/>
              </w:rPr>
              <w:t xml:space="preserve">дження </w:t>
            </w:r>
            <w:proofErr w:type="spellStart"/>
            <w:r w:rsidRPr="007D5F7B">
              <w:rPr>
                <w:rFonts w:ascii="Times New Roman" w:eastAsia="Calibri" w:hAnsi="Times New Roman"/>
                <w:spacing w:val="-2"/>
                <w:sz w:val="22"/>
                <w:szCs w:val="22"/>
              </w:rPr>
              <w:t>забруне</w:t>
            </w:r>
            <w:r w:rsidRPr="007D5F7B">
              <w:rPr>
                <w:rFonts w:ascii="Times New Roman" w:eastAsia="Calibri" w:hAnsi="Times New Roman"/>
                <w:spacing w:val="-2"/>
                <w:sz w:val="22"/>
                <w:szCs w:val="22"/>
              </w:rPr>
              <w:t>н</w:t>
            </w:r>
            <w:r w:rsidRPr="007D5F7B">
              <w:rPr>
                <w:rFonts w:ascii="Times New Roman" w:eastAsia="Calibri" w:hAnsi="Times New Roman"/>
                <w:spacing w:val="-2"/>
                <w:sz w:val="22"/>
                <w:szCs w:val="22"/>
              </w:rPr>
              <w:t>ня</w:t>
            </w:r>
            <w:proofErr w:type="spellEnd"/>
            <w:r w:rsidRPr="007D5F7B">
              <w:rPr>
                <w:rFonts w:ascii="Times New Roman" w:eastAsia="Calibri" w:hAnsi="Times New Roman"/>
                <w:spacing w:val="-2"/>
                <w:sz w:val="22"/>
                <w:szCs w:val="22"/>
              </w:rPr>
              <w:t xml:space="preserve"> водойм </w:t>
            </w:r>
            <w:proofErr w:type="spellStart"/>
            <w:r w:rsidRPr="007D5F7B">
              <w:rPr>
                <w:rFonts w:ascii="Times New Roman" w:eastAsia="Calibri" w:hAnsi="Times New Roman"/>
                <w:spacing w:val="-2"/>
                <w:sz w:val="22"/>
                <w:szCs w:val="22"/>
              </w:rPr>
              <w:t>неочи-</w:t>
            </w:r>
            <w:proofErr w:type="spellEnd"/>
          </w:p>
          <w:p w:rsidR="0087450F" w:rsidRDefault="0087450F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pacing w:val="-2"/>
                <w:sz w:val="22"/>
                <w:szCs w:val="22"/>
              </w:rPr>
            </w:pPr>
            <w:proofErr w:type="spellStart"/>
            <w:r w:rsidRPr="007D5F7B">
              <w:rPr>
                <w:rFonts w:ascii="Times New Roman" w:eastAsia="Calibri" w:hAnsi="Times New Roman"/>
                <w:spacing w:val="-2"/>
                <w:sz w:val="22"/>
                <w:szCs w:val="22"/>
              </w:rPr>
              <w:t>щеними</w:t>
            </w:r>
            <w:proofErr w:type="spellEnd"/>
            <w:r w:rsidRPr="007D5F7B">
              <w:rPr>
                <w:rFonts w:ascii="Times New Roman" w:eastAsia="Calibri" w:hAnsi="Times New Roman"/>
                <w:spacing w:val="-2"/>
                <w:sz w:val="22"/>
                <w:szCs w:val="22"/>
              </w:rPr>
              <w:t xml:space="preserve"> стічними водами</w:t>
            </w:r>
          </w:p>
          <w:p w:rsidR="002C7E9C" w:rsidRPr="007D5F7B" w:rsidRDefault="002C7E9C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</w:rPr>
            </w:pPr>
          </w:p>
        </w:tc>
      </w:tr>
      <w:tr w:rsidR="0087450F" w:rsidRPr="007D5F7B" w:rsidTr="009E299F">
        <w:trPr>
          <w:trHeight w:val="90"/>
        </w:trPr>
        <w:tc>
          <w:tcPr>
            <w:tcW w:w="1418" w:type="dxa"/>
            <w:vMerge/>
          </w:tcPr>
          <w:p w:rsidR="0087450F" w:rsidRPr="007D5F7B" w:rsidRDefault="0087450F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</w:tcPr>
          <w:p w:rsidR="0087450F" w:rsidRPr="007D5F7B" w:rsidRDefault="0087450F" w:rsidP="009E299F">
            <w:pPr>
              <w:jc w:val="both"/>
              <w:rPr>
                <w:rFonts w:ascii="Times New Roman" w:eastAsia="Calibri" w:hAnsi="Times New Roman"/>
                <w:sz w:val="22"/>
                <w:szCs w:val="22"/>
              </w:rPr>
            </w:pPr>
          </w:p>
        </w:tc>
        <w:tc>
          <w:tcPr>
            <w:tcW w:w="1735" w:type="dxa"/>
            <w:vMerge/>
          </w:tcPr>
          <w:p w:rsidR="0087450F" w:rsidRPr="007D5F7B" w:rsidRDefault="0087450F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</w:tcPr>
          <w:p w:rsidR="0087450F" w:rsidRPr="007D5F7B" w:rsidRDefault="0087450F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tcBorders>
              <w:top w:val="single" w:sz="4" w:space="0" w:color="auto"/>
            </w:tcBorders>
            <w:vAlign w:val="center"/>
          </w:tcPr>
          <w:p w:rsidR="0087450F" w:rsidRPr="007D5F7B" w:rsidRDefault="0087450F" w:rsidP="009E299F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державний бюджет</w:t>
            </w:r>
          </w:p>
        </w:tc>
        <w:tc>
          <w:tcPr>
            <w:tcW w:w="1290" w:type="dxa"/>
            <w:tcBorders>
              <w:top w:val="single" w:sz="4" w:space="0" w:color="auto"/>
            </w:tcBorders>
            <w:vAlign w:val="center"/>
          </w:tcPr>
          <w:p w:rsidR="0087450F" w:rsidRPr="007D5F7B" w:rsidRDefault="0087450F" w:rsidP="009E299F">
            <w:pPr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93" w:type="dxa"/>
            <w:tcBorders>
              <w:top w:val="single" w:sz="4" w:space="0" w:color="auto"/>
            </w:tcBorders>
            <w:vAlign w:val="center"/>
          </w:tcPr>
          <w:p w:rsidR="0087450F" w:rsidRPr="007D5F7B" w:rsidRDefault="0087450F" w:rsidP="009E299F">
            <w:pPr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17" w:type="dxa"/>
            <w:vMerge/>
          </w:tcPr>
          <w:p w:rsidR="0087450F" w:rsidRPr="007D5F7B" w:rsidRDefault="0087450F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</w:rPr>
            </w:pPr>
          </w:p>
        </w:tc>
      </w:tr>
      <w:tr w:rsidR="0087450F" w:rsidRPr="007D5F7B" w:rsidTr="009E299F">
        <w:trPr>
          <w:trHeight w:val="90"/>
        </w:trPr>
        <w:tc>
          <w:tcPr>
            <w:tcW w:w="1418" w:type="dxa"/>
            <w:vMerge/>
          </w:tcPr>
          <w:p w:rsidR="0087450F" w:rsidRPr="007D5F7B" w:rsidRDefault="0087450F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</w:tcPr>
          <w:p w:rsidR="0087450F" w:rsidRPr="007D5F7B" w:rsidRDefault="0087450F" w:rsidP="009E299F">
            <w:pPr>
              <w:jc w:val="both"/>
              <w:rPr>
                <w:rFonts w:ascii="Times New Roman" w:eastAsia="Calibri" w:hAnsi="Times New Roman"/>
                <w:sz w:val="22"/>
                <w:szCs w:val="22"/>
              </w:rPr>
            </w:pPr>
          </w:p>
        </w:tc>
        <w:tc>
          <w:tcPr>
            <w:tcW w:w="1735" w:type="dxa"/>
            <w:vMerge/>
          </w:tcPr>
          <w:p w:rsidR="0087450F" w:rsidRPr="007D5F7B" w:rsidRDefault="0087450F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</w:tcPr>
          <w:p w:rsidR="0087450F" w:rsidRPr="007D5F7B" w:rsidRDefault="0087450F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tcBorders>
              <w:top w:val="single" w:sz="4" w:space="0" w:color="auto"/>
            </w:tcBorders>
            <w:vAlign w:val="center"/>
          </w:tcPr>
          <w:p w:rsidR="0087450F" w:rsidRPr="007D5F7B" w:rsidRDefault="0087450F" w:rsidP="009E299F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обласний бюджет</w:t>
            </w:r>
          </w:p>
        </w:tc>
        <w:tc>
          <w:tcPr>
            <w:tcW w:w="1290" w:type="dxa"/>
            <w:tcBorders>
              <w:top w:val="single" w:sz="4" w:space="0" w:color="auto"/>
            </w:tcBorders>
            <w:vAlign w:val="center"/>
          </w:tcPr>
          <w:p w:rsidR="0087450F" w:rsidRPr="007D5F7B" w:rsidRDefault="0087450F" w:rsidP="009E299F">
            <w:pPr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93" w:type="dxa"/>
            <w:tcBorders>
              <w:top w:val="single" w:sz="4" w:space="0" w:color="auto"/>
            </w:tcBorders>
            <w:vAlign w:val="center"/>
          </w:tcPr>
          <w:p w:rsidR="0087450F" w:rsidRPr="007D5F7B" w:rsidRDefault="0087450F" w:rsidP="009E299F">
            <w:pPr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17" w:type="dxa"/>
            <w:vMerge/>
          </w:tcPr>
          <w:p w:rsidR="0087450F" w:rsidRPr="007D5F7B" w:rsidRDefault="0087450F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</w:rPr>
            </w:pPr>
          </w:p>
        </w:tc>
      </w:tr>
      <w:tr w:rsidR="0087450F" w:rsidRPr="007D5F7B" w:rsidTr="009E299F">
        <w:trPr>
          <w:trHeight w:val="90"/>
        </w:trPr>
        <w:tc>
          <w:tcPr>
            <w:tcW w:w="1418" w:type="dxa"/>
            <w:vMerge/>
          </w:tcPr>
          <w:p w:rsidR="0087450F" w:rsidRPr="007D5F7B" w:rsidRDefault="0087450F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</w:tcPr>
          <w:p w:rsidR="0087450F" w:rsidRPr="007D5F7B" w:rsidRDefault="0087450F" w:rsidP="009E299F">
            <w:pPr>
              <w:jc w:val="both"/>
              <w:rPr>
                <w:rFonts w:ascii="Times New Roman" w:eastAsia="Calibri" w:hAnsi="Times New Roman"/>
                <w:sz w:val="22"/>
                <w:szCs w:val="22"/>
              </w:rPr>
            </w:pPr>
          </w:p>
        </w:tc>
        <w:tc>
          <w:tcPr>
            <w:tcW w:w="1735" w:type="dxa"/>
            <w:vMerge/>
          </w:tcPr>
          <w:p w:rsidR="0087450F" w:rsidRPr="007D5F7B" w:rsidRDefault="0087450F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</w:tcPr>
          <w:p w:rsidR="0087450F" w:rsidRPr="007D5F7B" w:rsidRDefault="0087450F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tcBorders>
              <w:top w:val="single" w:sz="4" w:space="0" w:color="auto"/>
            </w:tcBorders>
            <w:vAlign w:val="center"/>
          </w:tcPr>
          <w:p w:rsidR="0087450F" w:rsidRPr="007D5F7B" w:rsidRDefault="0087450F" w:rsidP="009E299F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місцевий бюджет</w:t>
            </w:r>
          </w:p>
        </w:tc>
        <w:tc>
          <w:tcPr>
            <w:tcW w:w="1290" w:type="dxa"/>
            <w:tcBorders>
              <w:top w:val="single" w:sz="4" w:space="0" w:color="auto"/>
            </w:tcBorders>
            <w:vAlign w:val="center"/>
          </w:tcPr>
          <w:p w:rsidR="0087450F" w:rsidRPr="007D5F7B" w:rsidRDefault="0087450F" w:rsidP="009E299F">
            <w:pPr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93" w:type="dxa"/>
            <w:tcBorders>
              <w:top w:val="single" w:sz="4" w:space="0" w:color="auto"/>
            </w:tcBorders>
            <w:vAlign w:val="center"/>
          </w:tcPr>
          <w:p w:rsidR="0087450F" w:rsidRPr="007D5F7B" w:rsidRDefault="0087450F" w:rsidP="009E299F">
            <w:pPr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17" w:type="dxa"/>
            <w:vMerge/>
          </w:tcPr>
          <w:p w:rsidR="0087450F" w:rsidRPr="007D5F7B" w:rsidRDefault="0087450F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</w:rPr>
            </w:pPr>
          </w:p>
        </w:tc>
      </w:tr>
      <w:tr w:rsidR="0087450F" w:rsidRPr="007D5F7B" w:rsidTr="009E299F">
        <w:trPr>
          <w:trHeight w:val="90"/>
        </w:trPr>
        <w:tc>
          <w:tcPr>
            <w:tcW w:w="1418" w:type="dxa"/>
            <w:vMerge/>
          </w:tcPr>
          <w:p w:rsidR="0087450F" w:rsidRPr="007D5F7B" w:rsidRDefault="0087450F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</w:tcPr>
          <w:p w:rsidR="0087450F" w:rsidRPr="007D5F7B" w:rsidRDefault="0087450F" w:rsidP="009E299F">
            <w:pPr>
              <w:jc w:val="both"/>
              <w:rPr>
                <w:rFonts w:ascii="Times New Roman" w:eastAsia="Calibri" w:hAnsi="Times New Roman"/>
                <w:sz w:val="22"/>
                <w:szCs w:val="22"/>
              </w:rPr>
            </w:pPr>
          </w:p>
        </w:tc>
        <w:tc>
          <w:tcPr>
            <w:tcW w:w="1735" w:type="dxa"/>
            <w:vMerge/>
          </w:tcPr>
          <w:p w:rsidR="0087450F" w:rsidRPr="007D5F7B" w:rsidRDefault="0087450F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</w:tcPr>
          <w:p w:rsidR="0087450F" w:rsidRPr="007D5F7B" w:rsidRDefault="0087450F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tcBorders>
              <w:top w:val="single" w:sz="4" w:space="0" w:color="auto"/>
            </w:tcBorders>
            <w:vAlign w:val="center"/>
          </w:tcPr>
          <w:p w:rsidR="0087450F" w:rsidRPr="007D5F7B" w:rsidRDefault="0087450F" w:rsidP="009E299F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інші джерела</w:t>
            </w:r>
          </w:p>
        </w:tc>
        <w:tc>
          <w:tcPr>
            <w:tcW w:w="1290" w:type="dxa"/>
            <w:tcBorders>
              <w:top w:val="single" w:sz="4" w:space="0" w:color="auto"/>
            </w:tcBorders>
          </w:tcPr>
          <w:p w:rsidR="0087450F" w:rsidRPr="007D5F7B" w:rsidRDefault="0087450F" w:rsidP="009E299F">
            <w:pPr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93" w:type="dxa"/>
            <w:tcBorders>
              <w:top w:val="single" w:sz="4" w:space="0" w:color="auto"/>
            </w:tcBorders>
          </w:tcPr>
          <w:p w:rsidR="0087450F" w:rsidRPr="007D5F7B" w:rsidRDefault="0087450F" w:rsidP="009E299F">
            <w:pPr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5785,50</w:t>
            </w:r>
          </w:p>
        </w:tc>
        <w:tc>
          <w:tcPr>
            <w:tcW w:w="1917" w:type="dxa"/>
            <w:vMerge/>
          </w:tcPr>
          <w:p w:rsidR="0087450F" w:rsidRPr="007D5F7B" w:rsidRDefault="0087450F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</w:rPr>
            </w:pPr>
          </w:p>
        </w:tc>
      </w:tr>
      <w:tr w:rsidR="0087450F" w:rsidRPr="007D5F7B" w:rsidTr="009E299F">
        <w:trPr>
          <w:trHeight w:val="90"/>
        </w:trPr>
        <w:tc>
          <w:tcPr>
            <w:tcW w:w="1418" w:type="dxa"/>
            <w:vMerge/>
          </w:tcPr>
          <w:p w:rsidR="0087450F" w:rsidRPr="007D5F7B" w:rsidRDefault="0087450F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 w:val="restart"/>
          </w:tcPr>
          <w:p w:rsidR="0087450F" w:rsidRPr="007D5F7B" w:rsidRDefault="0087450F" w:rsidP="009E299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</w:rPr>
              <w:t xml:space="preserve">2.39. Будівництво правого та лівого </w:t>
            </w:r>
            <w:proofErr w:type="spellStart"/>
            <w:r w:rsidRPr="007D5F7B">
              <w:rPr>
                <w:rFonts w:ascii="Times New Roman" w:eastAsia="Calibri" w:hAnsi="Times New Roman"/>
                <w:sz w:val="22"/>
                <w:szCs w:val="22"/>
              </w:rPr>
              <w:t>пригребельного</w:t>
            </w:r>
            <w:proofErr w:type="spellEnd"/>
            <w:r w:rsidRPr="007D5F7B">
              <w:rPr>
                <w:rFonts w:ascii="Times New Roman" w:eastAsia="Calibri" w:hAnsi="Times New Roman"/>
                <w:sz w:val="22"/>
                <w:szCs w:val="22"/>
              </w:rPr>
              <w:t xml:space="preserve"> дренажів у рамках реконструкції існуючої дренажної системи </w:t>
            </w:r>
            <w:proofErr w:type="spellStart"/>
            <w:r w:rsidRPr="007D5F7B">
              <w:rPr>
                <w:rFonts w:ascii="Times New Roman" w:eastAsia="Calibri" w:hAnsi="Times New Roman"/>
                <w:sz w:val="22"/>
                <w:szCs w:val="22"/>
              </w:rPr>
              <w:t>хвостоховища</w:t>
            </w:r>
            <w:proofErr w:type="spellEnd"/>
          </w:p>
        </w:tc>
        <w:tc>
          <w:tcPr>
            <w:tcW w:w="1735" w:type="dxa"/>
            <w:vMerge w:val="restart"/>
          </w:tcPr>
          <w:p w:rsidR="0087450F" w:rsidRPr="007D5F7B" w:rsidRDefault="0087450F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ПРАТ «ПІВНГЗК»</w:t>
            </w:r>
          </w:p>
        </w:tc>
        <w:tc>
          <w:tcPr>
            <w:tcW w:w="1165" w:type="dxa"/>
            <w:vMerge w:val="restart"/>
          </w:tcPr>
          <w:p w:rsidR="0087450F" w:rsidRPr="007D5F7B" w:rsidRDefault="0087450F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  <w:t>2021,2022</w:t>
            </w:r>
          </w:p>
        </w:tc>
        <w:tc>
          <w:tcPr>
            <w:tcW w:w="2012" w:type="dxa"/>
            <w:tcBorders>
              <w:top w:val="single" w:sz="4" w:space="0" w:color="auto"/>
            </w:tcBorders>
            <w:vAlign w:val="center"/>
          </w:tcPr>
          <w:p w:rsidR="0087450F" w:rsidRPr="007D5F7B" w:rsidRDefault="0087450F" w:rsidP="009E299F">
            <w:pPr>
              <w:ind w:right="-57"/>
              <w:contextualSpacing/>
              <w:rPr>
                <w:rFonts w:ascii="Times New Roman" w:eastAsia="Calibri" w:hAnsi="Times New Roman"/>
                <w:spacing w:val="-16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16"/>
                <w:sz w:val="22"/>
                <w:szCs w:val="22"/>
                <w:lang w:eastAsia="en-US"/>
              </w:rPr>
              <w:t>Загальний обсяг, у т.ч.:</w:t>
            </w:r>
          </w:p>
        </w:tc>
        <w:tc>
          <w:tcPr>
            <w:tcW w:w="1290" w:type="dxa"/>
            <w:tcBorders>
              <w:top w:val="single" w:sz="4" w:space="0" w:color="auto"/>
            </w:tcBorders>
            <w:vAlign w:val="center"/>
          </w:tcPr>
          <w:p w:rsidR="0087450F" w:rsidRPr="007D5F7B" w:rsidRDefault="0087450F" w:rsidP="009E299F">
            <w:pPr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93" w:type="dxa"/>
            <w:tcBorders>
              <w:top w:val="single" w:sz="4" w:space="0" w:color="auto"/>
            </w:tcBorders>
            <w:vAlign w:val="center"/>
          </w:tcPr>
          <w:p w:rsidR="0087450F" w:rsidRPr="007D5F7B" w:rsidRDefault="0087450F" w:rsidP="009E299F">
            <w:pPr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*</w:t>
            </w:r>
          </w:p>
        </w:tc>
        <w:tc>
          <w:tcPr>
            <w:tcW w:w="1917" w:type="dxa"/>
            <w:vMerge w:val="restart"/>
          </w:tcPr>
          <w:p w:rsidR="0087450F" w:rsidRDefault="0087450F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</w:rPr>
              <w:t>Захист прилеглої території від пі</w:t>
            </w:r>
            <w:r w:rsidRPr="007D5F7B">
              <w:rPr>
                <w:rFonts w:ascii="Times New Roman" w:eastAsia="Calibri" w:hAnsi="Times New Roman"/>
                <w:sz w:val="22"/>
                <w:szCs w:val="22"/>
              </w:rPr>
              <w:t>д</w:t>
            </w:r>
            <w:r w:rsidRPr="007D5F7B">
              <w:rPr>
                <w:rFonts w:ascii="Times New Roman" w:eastAsia="Calibri" w:hAnsi="Times New Roman"/>
                <w:sz w:val="22"/>
                <w:szCs w:val="22"/>
              </w:rPr>
              <w:t xml:space="preserve">топлення </w:t>
            </w:r>
            <w:r>
              <w:rPr>
                <w:rFonts w:ascii="Times New Roman" w:eastAsia="Calibri" w:hAnsi="Times New Roman"/>
                <w:sz w:val="22"/>
                <w:szCs w:val="22"/>
              </w:rPr>
              <w:t>та</w:t>
            </w:r>
            <w:r w:rsidRPr="007D5F7B">
              <w:rPr>
                <w:rFonts w:ascii="Times New Roman" w:eastAsia="Calibri" w:hAnsi="Times New Roman"/>
                <w:sz w:val="22"/>
                <w:szCs w:val="22"/>
              </w:rPr>
              <w:t xml:space="preserve"> з</w:t>
            </w:r>
            <w:r w:rsidRPr="007D5F7B">
              <w:rPr>
                <w:rFonts w:ascii="Times New Roman" w:eastAsia="Calibri" w:hAnsi="Times New Roman"/>
                <w:sz w:val="22"/>
                <w:szCs w:val="22"/>
              </w:rPr>
              <w:t>а</w:t>
            </w:r>
            <w:r w:rsidRPr="007D5F7B">
              <w:rPr>
                <w:rFonts w:ascii="Times New Roman" w:eastAsia="Calibri" w:hAnsi="Times New Roman"/>
                <w:sz w:val="22"/>
                <w:szCs w:val="22"/>
              </w:rPr>
              <w:t>бруднення філь</w:t>
            </w:r>
            <w:r w:rsidRPr="007D5F7B">
              <w:rPr>
                <w:rFonts w:ascii="Times New Roman" w:eastAsia="Calibri" w:hAnsi="Times New Roman"/>
                <w:sz w:val="22"/>
                <w:szCs w:val="22"/>
              </w:rPr>
              <w:t>т</w:t>
            </w:r>
            <w:r w:rsidRPr="007D5F7B">
              <w:rPr>
                <w:rFonts w:ascii="Times New Roman" w:eastAsia="Calibri" w:hAnsi="Times New Roman"/>
                <w:sz w:val="22"/>
                <w:szCs w:val="22"/>
              </w:rPr>
              <w:t>раційними вод</w:t>
            </w:r>
            <w:r w:rsidRPr="007D5F7B">
              <w:rPr>
                <w:rFonts w:ascii="Times New Roman" w:eastAsia="Calibri" w:hAnsi="Times New Roman"/>
                <w:sz w:val="22"/>
                <w:szCs w:val="22"/>
              </w:rPr>
              <w:t>а</w:t>
            </w:r>
            <w:r w:rsidRPr="007D5F7B">
              <w:rPr>
                <w:rFonts w:ascii="Times New Roman" w:eastAsia="Calibri" w:hAnsi="Times New Roman"/>
                <w:sz w:val="22"/>
                <w:szCs w:val="22"/>
              </w:rPr>
              <w:t>ми</w:t>
            </w:r>
          </w:p>
          <w:p w:rsidR="0087450F" w:rsidRPr="007D5F7B" w:rsidRDefault="0087450F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</w:rPr>
            </w:pPr>
          </w:p>
        </w:tc>
      </w:tr>
      <w:tr w:rsidR="0087450F" w:rsidRPr="007D5F7B" w:rsidTr="009E299F">
        <w:trPr>
          <w:trHeight w:val="90"/>
        </w:trPr>
        <w:tc>
          <w:tcPr>
            <w:tcW w:w="1418" w:type="dxa"/>
            <w:vMerge/>
          </w:tcPr>
          <w:p w:rsidR="0087450F" w:rsidRPr="007D5F7B" w:rsidRDefault="0087450F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</w:tcPr>
          <w:p w:rsidR="0087450F" w:rsidRPr="007D5F7B" w:rsidRDefault="0087450F" w:rsidP="009E299F">
            <w:pPr>
              <w:jc w:val="both"/>
              <w:rPr>
                <w:rFonts w:ascii="Times New Roman" w:eastAsia="Calibri" w:hAnsi="Times New Roman"/>
                <w:sz w:val="22"/>
                <w:szCs w:val="22"/>
              </w:rPr>
            </w:pPr>
          </w:p>
        </w:tc>
        <w:tc>
          <w:tcPr>
            <w:tcW w:w="1735" w:type="dxa"/>
            <w:vMerge/>
          </w:tcPr>
          <w:p w:rsidR="0087450F" w:rsidRPr="007D5F7B" w:rsidRDefault="0087450F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</w:tcPr>
          <w:p w:rsidR="0087450F" w:rsidRPr="007D5F7B" w:rsidRDefault="0087450F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tcBorders>
              <w:top w:val="single" w:sz="4" w:space="0" w:color="auto"/>
            </w:tcBorders>
            <w:vAlign w:val="center"/>
          </w:tcPr>
          <w:p w:rsidR="0087450F" w:rsidRPr="007D5F7B" w:rsidRDefault="0087450F" w:rsidP="009E299F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державний бюджет</w:t>
            </w:r>
          </w:p>
        </w:tc>
        <w:tc>
          <w:tcPr>
            <w:tcW w:w="1290" w:type="dxa"/>
            <w:tcBorders>
              <w:top w:val="single" w:sz="4" w:space="0" w:color="auto"/>
            </w:tcBorders>
            <w:vAlign w:val="center"/>
          </w:tcPr>
          <w:p w:rsidR="0087450F" w:rsidRPr="007D5F7B" w:rsidRDefault="0087450F" w:rsidP="009E299F">
            <w:pPr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93" w:type="dxa"/>
            <w:tcBorders>
              <w:top w:val="single" w:sz="4" w:space="0" w:color="auto"/>
            </w:tcBorders>
            <w:vAlign w:val="center"/>
          </w:tcPr>
          <w:p w:rsidR="0087450F" w:rsidRPr="007D5F7B" w:rsidRDefault="0087450F" w:rsidP="009E299F">
            <w:pPr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17" w:type="dxa"/>
            <w:vMerge/>
          </w:tcPr>
          <w:p w:rsidR="0087450F" w:rsidRPr="007D5F7B" w:rsidRDefault="0087450F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</w:rPr>
            </w:pPr>
          </w:p>
        </w:tc>
      </w:tr>
      <w:tr w:rsidR="0087450F" w:rsidRPr="007D5F7B" w:rsidTr="009E299F">
        <w:trPr>
          <w:trHeight w:val="90"/>
        </w:trPr>
        <w:tc>
          <w:tcPr>
            <w:tcW w:w="1418" w:type="dxa"/>
            <w:vMerge/>
          </w:tcPr>
          <w:p w:rsidR="0087450F" w:rsidRPr="007D5F7B" w:rsidRDefault="0087450F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</w:tcPr>
          <w:p w:rsidR="0087450F" w:rsidRPr="007D5F7B" w:rsidRDefault="0087450F" w:rsidP="009E299F">
            <w:pPr>
              <w:jc w:val="both"/>
              <w:rPr>
                <w:rFonts w:ascii="Times New Roman" w:eastAsia="Calibri" w:hAnsi="Times New Roman"/>
                <w:sz w:val="22"/>
                <w:szCs w:val="22"/>
              </w:rPr>
            </w:pPr>
          </w:p>
        </w:tc>
        <w:tc>
          <w:tcPr>
            <w:tcW w:w="1735" w:type="dxa"/>
            <w:vMerge/>
          </w:tcPr>
          <w:p w:rsidR="0087450F" w:rsidRPr="007D5F7B" w:rsidRDefault="0087450F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</w:tcPr>
          <w:p w:rsidR="0087450F" w:rsidRPr="007D5F7B" w:rsidRDefault="0087450F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tcBorders>
              <w:top w:val="single" w:sz="4" w:space="0" w:color="auto"/>
            </w:tcBorders>
            <w:vAlign w:val="center"/>
          </w:tcPr>
          <w:p w:rsidR="0087450F" w:rsidRPr="007D5F7B" w:rsidRDefault="0087450F" w:rsidP="009E299F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обласний бюджет</w:t>
            </w:r>
          </w:p>
        </w:tc>
        <w:tc>
          <w:tcPr>
            <w:tcW w:w="1290" w:type="dxa"/>
            <w:tcBorders>
              <w:top w:val="single" w:sz="4" w:space="0" w:color="auto"/>
            </w:tcBorders>
            <w:vAlign w:val="center"/>
          </w:tcPr>
          <w:p w:rsidR="0087450F" w:rsidRPr="007D5F7B" w:rsidRDefault="0087450F" w:rsidP="009E299F">
            <w:pPr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93" w:type="dxa"/>
            <w:tcBorders>
              <w:top w:val="single" w:sz="4" w:space="0" w:color="auto"/>
            </w:tcBorders>
            <w:vAlign w:val="center"/>
          </w:tcPr>
          <w:p w:rsidR="0087450F" w:rsidRPr="007D5F7B" w:rsidRDefault="0087450F" w:rsidP="009E299F">
            <w:pPr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17" w:type="dxa"/>
            <w:vMerge/>
          </w:tcPr>
          <w:p w:rsidR="0087450F" w:rsidRPr="007D5F7B" w:rsidRDefault="0087450F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</w:rPr>
            </w:pPr>
          </w:p>
        </w:tc>
      </w:tr>
      <w:tr w:rsidR="0087450F" w:rsidRPr="007D5F7B" w:rsidTr="009E299F">
        <w:trPr>
          <w:trHeight w:val="90"/>
        </w:trPr>
        <w:tc>
          <w:tcPr>
            <w:tcW w:w="1418" w:type="dxa"/>
            <w:vMerge/>
          </w:tcPr>
          <w:p w:rsidR="0087450F" w:rsidRPr="007D5F7B" w:rsidRDefault="0087450F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</w:tcPr>
          <w:p w:rsidR="0087450F" w:rsidRPr="007D5F7B" w:rsidRDefault="0087450F" w:rsidP="009E299F">
            <w:pPr>
              <w:jc w:val="both"/>
              <w:rPr>
                <w:rFonts w:ascii="Times New Roman" w:eastAsia="Calibri" w:hAnsi="Times New Roman"/>
                <w:sz w:val="22"/>
                <w:szCs w:val="22"/>
              </w:rPr>
            </w:pPr>
          </w:p>
        </w:tc>
        <w:tc>
          <w:tcPr>
            <w:tcW w:w="1735" w:type="dxa"/>
            <w:vMerge/>
          </w:tcPr>
          <w:p w:rsidR="0087450F" w:rsidRPr="007D5F7B" w:rsidRDefault="0087450F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</w:tcPr>
          <w:p w:rsidR="0087450F" w:rsidRPr="007D5F7B" w:rsidRDefault="0087450F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tcBorders>
              <w:top w:val="single" w:sz="4" w:space="0" w:color="auto"/>
            </w:tcBorders>
            <w:vAlign w:val="center"/>
          </w:tcPr>
          <w:p w:rsidR="0087450F" w:rsidRPr="007D5F7B" w:rsidRDefault="0087450F" w:rsidP="009E299F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місцевий бюджет</w:t>
            </w:r>
          </w:p>
        </w:tc>
        <w:tc>
          <w:tcPr>
            <w:tcW w:w="1290" w:type="dxa"/>
            <w:tcBorders>
              <w:top w:val="single" w:sz="4" w:space="0" w:color="auto"/>
            </w:tcBorders>
            <w:vAlign w:val="center"/>
          </w:tcPr>
          <w:p w:rsidR="0087450F" w:rsidRPr="007D5F7B" w:rsidRDefault="0087450F" w:rsidP="009E299F">
            <w:pPr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93" w:type="dxa"/>
            <w:tcBorders>
              <w:top w:val="single" w:sz="4" w:space="0" w:color="auto"/>
            </w:tcBorders>
            <w:vAlign w:val="center"/>
          </w:tcPr>
          <w:p w:rsidR="0087450F" w:rsidRPr="007D5F7B" w:rsidRDefault="0087450F" w:rsidP="009E299F">
            <w:pPr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17" w:type="dxa"/>
            <w:vMerge/>
          </w:tcPr>
          <w:p w:rsidR="0087450F" w:rsidRPr="007D5F7B" w:rsidRDefault="0087450F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</w:rPr>
            </w:pPr>
          </w:p>
        </w:tc>
      </w:tr>
      <w:tr w:rsidR="0087450F" w:rsidRPr="007D5F7B" w:rsidTr="009E299F">
        <w:trPr>
          <w:trHeight w:val="90"/>
        </w:trPr>
        <w:tc>
          <w:tcPr>
            <w:tcW w:w="1418" w:type="dxa"/>
            <w:vMerge/>
          </w:tcPr>
          <w:p w:rsidR="0087450F" w:rsidRPr="007D5F7B" w:rsidRDefault="0087450F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  <w:tcBorders>
              <w:bottom w:val="single" w:sz="4" w:space="0" w:color="auto"/>
            </w:tcBorders>
          </w:tcPr>
          <w:p w:rsidR="0087450F" w:rsidRPr="007D5F7B" w:rsidRDefault="0087450F" w:rsidP="009E299F">
            <w:pPr>
              <w:jc w:val="both"/>
              <w:rPr>
                <w:rFonts w:ascii="Times New Roman" w:eastAsia="Calibri" w:hAnsi="Times New Roman"/>
                <w:sz w:val="22"/>
                <w:szCs w:val="22"/>
              </w:rPr>
            </w:pPr>
          </w:p>
        </w:tc>
        <w:tc>
          <w:tcPr>
            <w:tcW w:w="1735" w:type="dxa"/>
            <w:vMerge/>
          </w:tcPr>
          <w:p w:rsidR="0087450F" w:rsidRPr="007D5F7B" w:rsidRDefault="0087450F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</w:tcPr>
          <w:p w:rsidR="0087450F" w:rsidRPr="007D5F7B" w:rsidRDefault="0087450F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tcBorders>
              <w:top w:val="single" w:sz="4" w:space="0" w:color="auto"/>
            </w:tcBorders>
            <w:vAlign w:val="center"/>
          </w:tcPr>
          <w:p w:rsidR="0087450F" w:rsidRPr="007D5F7B" w:rsidRDefault="0087450F" w:rsidP="009E299F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інші джерела</w:t>
            </w:r>
          </w:p>
        </w:tc>
        <w:tc>
          <w:tcPr>
            <w:tcW w:w="1290" w:type="dxa"/>
            <w:tcBorders>
              <w:top w:val="single" w:sz="4" w:space="0" w:color="auto"/>
            </w:tcBorders>
            <w:vAlign w:val="center"/>
          </w:tcPr>
          <w:p w:rsidR="0087450F" w:rsidRPr="007D5F7B" w:rsidRDefault="0087450F" w:rsidP="009E299F">
            <w:pPr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93" w:type="dxa"/>
            <w:tcBorders>
              <w:top w:val="single" w:sz="4" w:space="0" w:color="auto"/>
            </w:tcBorders>
            <w:vAlign w:val="center"/>
          </w:tcPr>
          <w:p w:rsidR="0087450F" w:rsidRPr="007D5F7B" w:rsidRDefault="0087450F" w:rsidP="009E299F">
            <w:pPr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17" w:type="dxa"/>
            <w:vMerge/>
          </w:tcPr>
          <w:p w:rsidR="0087450F" w:rsidRPr="007D5F7B" w:rsidRDefault="0087450F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</w:rPr>
            </w:pPr>
          </w:p>
        </w:tc>
      </w:tr>
      <w:tr w:rsidR="005626BD" w:rsidRPr="007D5F7B" w:rsidTr="009E299F">
        <w:trPr>
          <w:trHeight w:val="120"/>
        </w:trPr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26BD" w:rsidRPr="007D5F7B" w:rsidRDefault="005626BD" w:rsidP="009E299F">
            <w:pPr>
              <w:contextualSpacing/>
              <w:jc w:val="center"/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  <w:lastRenderedPageBreak/>
              <w:t>1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26BD" w:rsidRPr="007D5F7B" w:rsidRDefault="005626BD" w:rsidP="009E299F">
            <w:pPr>
              <w:contextualSpacing/>
              <w:jc w:val="center"/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7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26BD" w:rsidRPr="007D5F7B" w:rsidRDefault="005626BD" w:rsidP="009E299F">
            <w:pPr>
              <w:contextualSpacing/>
              <w:jc w:val="center"/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1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26BD" w:rsidRPr="007D5F7B" w:rsidRDefault="005626BD" w:rsidP="009E299F">
            <w:pPr>
              <w:contextualSpacing/>
              <w:jc w:val="center"/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0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26BD" w:rsidRPr="007D5F7B" w:rsidRDefault="005626BD" w:rsidP="009E299F">
            <w:pPr>
              <w:contextualSpacing/>
              <w:jc w:val="center"/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2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26BD" w:rsidRPr="007D5F7B" w:rsidRDefault="005626BD" w:rsidP="009E299F">
            <w:pPr>
              <w:contextualSpacing/>
              <w:jc w:val="center"/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3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26BD" w:rsidRPr="007D5F7B" w:rsidRDefault="005626BD" w:rsidP="009E299F">
            <w:pPr>
              <w:contextualSpacing/>
              <w:jc w:val="center"/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9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26BD" w:rsidRPr="007D5F7B" w:rsidRDefault="005626BD" w:rsidP="009E299F">
            <w:pPr>
              <w:contextualSpacing/>
              <w:jc w:val="center"/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  <w:t>8</w:t>
            </w:r>
          </w:p>
        </w:tc>
      </w:tr>
      <w:tr w:rsidR="007D5F7B" w:rsidRPr="007D5F7B" w:rsidTr="009E299F">
        <w:trPr>
          <w:trHeight w:val="90"/>
        </w:trPr>
        <w:tc>
          <w:tcPr>
            <w:tcW w:w="1418" w:type="dxa"/>
            <w:vMerge w:val="restart"/>
            <w:tcBorders>
              <w:top w:val="single" w:sz="4" w:space="0" w:color="auto"/>
            </w:tcBorders>
          </w:tcPr>
          <w:p w:rsidR="00712C55" w:rsidRPr="007D5F7B" w:rsidRDefault="00712C55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 w:val="restart"/>
            <w:tcBorders>
              <w:top w:val="single" w:sz="4" w:space="0" w:color="auto"/>
            </w:tcBorders>
          </w:tcPr>
          <w:p w:rsidR="00712C55" w:rsidRPr="007D5F7B" w:rsidRDefault="00712C55" w:rsidP="009E299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</w:rPr>
              <w:t>2.40</w:t>
            </w:r>
            <w:r w:rsidR="007D5F7B" w:rsidRPr="007D5F7B">
              <w:rPr>
                <w:rFonts w:ascii="Times New Roman" w:eastAsia="Calibri" w:hAnsi="Times New Roman"/>
                <w:sz w:val="22"/>
                <w:szCs w:val="22"/>
              </w:rPr>
              <w:t>.</w:t>
            </w:r>
            <w:r w:rsidRPr="007D5F7B">
              <w:rPr>
                <w:rFonts w:ascii="Times New Roman" w:eastAsia="Calibri" w:hAnsi="Times New Roman"/>
                <w:sz w:val="22"/>
                <w:szCs w:val="22"/>
              </w:rPr>
              <w:t xml:space="preserve"> Облаштування трубчастого дренажу вздовж автодороги Жовті Води-Терни</w:t>
            </w:r>
          </w:p>
        </w:tc>
        <w:tc>
          <w:tcPr>
            <w:tcW w:w="1735" w:type="dxa"/>
            <w:vMerge w:val="restart"/>
            <w:tcBorders>
              <w:top w:val="single" w:sz="4" w:space="0" w:color="auto"/>
            </w:tcBorders>
          </w:tcPr>
          <w:p w:rsidR="00712C55" w:rsidRPr="007D5F7B" w:rsidRDefault="00712C55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ПРАТ «ПІВНГЗК»</w:t>
            </w:r>
          </w:p>
        </w:tc>
        <w:tc>
          <w:tcPr>
            <w:tcW w:w="1165" w:type="dxa"/>
            <w:vMerge w:val="restart"/>
            <w:tcBorders>
              <w:top w:val="single" w:sz="4" w:space="0" w:color="auto"/>
            </w:tcBorders>
          </w:tcPr>
          <w:p w:rsidR="00712C55" w:rsidRPr="007D5F7B" w:rsidRDefault="00712C55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  <w:t>2021</w:t>
            </w:r>
          </w:p>
        </w:tc>
        <w:tc>
          <w:tcPr>
            <w:tcW w:w="2012" w:type="dxa"/>
            <w:tcBorders>
              <w:top w:val="single" w:sz="4" w:space="0" w:color="auto"/>
            </w:tcBorders>
            <w:vAlign w:val="center"/>
          </w:tcPr>
          <w:p w:rsidR="00712C55" w:rsidRPr="007D5F7B" w:rsidRDefault="00712C55" w:rsidP="009E299F">
            <w:pPr>
              <w:ind w:right="-57"/>
              <w:contextualSpacing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12"/>
                <w:sz w:val="22"/>
                <w:szCs w:val="22"/>
                <w:lang w:eastAsia="en-US"/>
              </w:rPr>
              <w:t xml:space="preserve">Загальний обсяг, </w:t>
            </w:r>
            <w:proofErr w:type="spellStart"/>
            <w:r w:rsidRPr="007D5F7B">
              <w:rPr>
                <w:rFonts w:ascii="Times New Roman" w:eastAsia="Calibri" w:hAnsi="Times New Roman"/>
                <w:spacing w:val="-12"/>
                <w:sz w:val="22"/>
                <w:szCs w:val="22"/>
                <w:lang w:eastAsia="en-US"/>
              </w:rPr>
              <w:t>ут.ч</w:t>
            </w:r>
            <w:proofErr w:type="spellEnd"/>
            <w:r w:rsidRPr="007D5F7B">
              <w:rPr>
                <w:rFonts w:ascii="Times New Roman" w:eastAsia="Calibri" w:hAnsi="Times New Roman"/>
                <w:spacing w:val="-12"/>
                <w:sz w:val="22"/>
                <w:szCs w:val="22"/>
                <w:lang w:eastAsia="en-US"/>
              </w:rPr>
              <w:t>.:</w:t>
            </w:r>
          </w:p>
        </w:tc>
        <w:tc>
          <w:tcPr>
            <w:tcW w:w="1290" w:type="dxa"/>
            <w:tcBorders>
              <w:top w:val="single" w:sz="4" w:space="0" w:color="auto"/>
            </w:tcBorders>
            <w:vAlign w:val="center"/>
          </w:tcPr>
          <w:p w:rsidR="00712C55" w:rsidRPr="007D5F7B" w:rsidRDefault="00712C55" w:rsidP="009E299F">
            <w:pPr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93" w:type="dxa"/>
            <w:tcBorders>
              <w:top w:val="single" w:sz="4" w:space="0" w:color="auto"/>
            </w:tcBorders>
            <w:vAlign w:val="center"/>
          </w:tcPr>
          <w:p w:rsidR="00712C55" w:rsidRPr="007D5F7B" w:rsidRDefault="00712C55" w:rsidP="009E299F">
            <w:pPr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*</w:t>
            </w:r>
          </w:p>
        </w:tc>
        <w:tc>
          <w:tcPr>
            <w:tcW w:w="1917" w:type="dxa"/>
            <w:vMerge w:val="restart"/>
            <w:tcBorders>
              <w:top w:val="single" w:sz="4" w:space="0" w:color="auto"/>
            </w:tcBorders>
          </w:tcPr>
          <w:p w:rsidR="00712C55" w:rsidRPr="007D5F7B" w:rsidRDefault="00712C55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</w:rPr>
              <w:t>Захист прилеглої території від пі</w:t>
            </w:r>
            <w:r w:rsidRPr="007D5F7B">
              <w:rPr>
                <w:rFonts w:ascii="Times New Roman" w:eastAsia="Calibri" w:hAnsi="Times New Roman"/>
                <w:sz w:val="22"/>
                <w:szCs w:val="22"/>
              </w:rPr>
              <w:t>д</w:t>
            </w:r>
            <w:r w:rsidRPr="007D5F7B">
              <w:rPr>
                <w:rFonts w:ascii="Times New Roman" w:eastAsia="Calibri" w:hAnsi="Times New Roman"/>
                <w:sz w:val="22"/>
                <w:szCs w:val="22"/>
              </w:rPr>
              <w:t xml:space="preserve">топлення </w:t>
            </w:r>
            <w:r w:rsidR="007D5F7B">
              <w:rPr>
                <w:rFonts w:ascii="Times New Roman" w:eastAsia="Calibri" w:hAnsi="Times New Roman"/>
                <w:sz w:val="22"/>
                <w:szCs w:val="22"/>
              </w:rPr>
              <w:t xml:space="preserve">та </w:t>
            </w:r>
            <w:r w:rsidRPr="007D5F7B">
              <w:rPr>
                <w:rFonts w:ascii="Times New Roman" w:eastAsia="Calibri" w:hAnsi="Times New Roman"/>
                <w:sz w:val="22"/>
                <w:szCs w:val="22"/>
              </w:rPr>
              <w:t>з</w:t>
            </w:r>
            <w:r w:rsidRPr="007D5F7B">
              <w:rPr>
                <w:rFonts w:ascii="Times New Roman" w:eastAsia="Calibri" w:hAnsi="Times New Roman"/>
                <w:sz w:val="22"/>
                <w:szCs w:val="22"/>
              </w:rPr>
              <w:t>а</w:t>
            </w:r>
            <w:r w:rsidRPr="007D5F7B">
              <w:rPr>
                <w:rFonts w:ascii="Times New Roman" w:eastAsia="Calibri" w:hAnsi="Times New Roman"/>
                <w:sz w:val="22"/>
                <w:szCs w:val="22"/>
              </w:rPr>
              <w:t>бруднення філь</w:t>
            </w:r>
            <w:r w:rsidRPr="007D5F7B">
              <w:rPr>
                <w:rFonts w:ascii="Times New Roman" w:eastAsia="Calibri" w:hAnsi="Times New Roman"/>
                <w:sz w:val="22"/>
                <w:szCs w:val="22"/>
              </w:rPr>
              <w:t>т</w:t>
            </w:r>
            <w:r w:rsidRPr="007D5F7B">
              <w:rPr>
                <w:rFonts w:ascii="Times New Roman" w:eastAsia="Calibri" w:hAnsi="Times New Roman"/>
                <w:sz w:val="22"/>
                <w:szCs w:val="22"/>
              </w:rPr>
              <w:t>раційними вод</w:t>
            </w:r>
            <w:r w:rsidRPr="007D5F7B">
              <w:rPr>
                <w:rFonts w:ascii="Times New Roman" w:eastAsia="Calibri" w:hAnsi="Times New Roman"/>
                <w:sz w:val="22"/>
                <w:szCs w:val="22"/>
              </w:rPr>
              <w:t>а</w:t>
            </w:r>
            <w:r w:rsidRPr="007D5F7B">
              <w:rPr>
                <w:rFonts w:ascii="Times New Roman" w:eastAsia="Calibri" w:hAnsi="Times New Roman"/>
                <w:sz w:val="22"/>
                <w:szCs w:val="22"/>
              </w:rPr>
              <w:t>ми</w:t>
            </w:r>
          </w:p>
        </w:tc>
      </w:tr>
      <w:tr w:rsidR="007D5F7B" w:rsidRPr="007D5F7B" w:rsidTr="009E299F">
        <w:trPr>
          <w:trHeight w:val="90"/>
        </w:trPr>
        <w:tc>
          <w:tcPr>
            <w:tcW w:w="1418" w:type="dxa"/>
            <w:vMerge/>
          </w:tcPr>
          <w:p w:rsidR="00712C55" w:rsidRPr="007D5F7B" w:rsidRDefault="00712C55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</w:tcBorders>
          </w:tcPr>
          <w:p w:rsidR="00712C55" w:rsidRPr="007D5F7B" w:rsidRDefault="00712C55" w:rsidP="009E299F">
            <w:pPr>
              <w:jc w:val="both"/>
              <w:rPr>
                <w:rFonts w:ascii="Times New Roman" w:eastAsia="Calibri" w:hAnsi="Times New Roman"/>
                <w:sz w:val="22"/>
                <w:szCs w:val="22"/>
              </w:rPr>
            </w:pPr>
          </w:p>
        </w:tc>
        <w:tc>
          <w:tcPr>
            <w:tcW w:w="1735" w:type="dxa"/>
            <w:vMerge/>
            <w:tcBorders>
              <w:top w:val="single" w:sz="4" w:space="0" w:color="auto"/>
            </w:tcBorders>
          </w:tcPr>
          <w:p w:rsidR="00712C55" w:rsidRPr="007D5F7B" w:rsidRDefault="00712C55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  <w:tcBorders>
              <w:top w:val="single" w:sz="4" w:space="0" w:color="auto"/>
            </w:tcBorders>
          </w:tcPr>
          <w:p w:rsidR="00712C55" w:rsidRPr="007D5F7B" w:rsidRDefault="00712C55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tcBorders>
              <w:top w:val="single" w:sz="4" w:space="0" w:color="auto"/>
            </w:tcBorders>
            <w:vAlign w:val="center"/>
          </w:tcPr>
          <w:p w:rsidR="00712C55" w:rsidRPr="007D5F7B" w:rsidRDefault="00712C55" w:rsidP="009E299F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державний бюджет</w:t>
            </w:r>
          </w:p>
        </w:tc>
        <w:tc>
          <w:tcPr>
            <w:tcW w:w="1290" w:type="dxa"/>
            <w:tcBorders>
              <w:top w:val="single" w:sz="4" w:space="0" w:color="auto"/>
            </w:tcBorders>
            <w:vAlign w:val="center"/>
          </w:tcPr>
          <w:p w:rsidR="00712C55" w:rsidRPr="007D5F7B" w:rsidRDefault="00712C55" w:rsidP="009E299F">
            <w:pPr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93" w:type="dxa"/>
            <w:tcBorders>
              <w:top w:val="single" w:sz="4" w:space="0" w:color="auto"/>
            </w:tcBorders>
            <w:vAlign w:val="center"/>
          </w:tcPr>
          <w:p w:rsidR="00712C55" w:rsidRPr="007D5F7B" w:rsidRDefault="00712C55" w:rsidP="009E299F">
            <w:pPr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17" w:type="dxa"/>
            <w:vMerge/>
            <w:tcBorders>
              <w:top w:val="single" w:sz="4" w:space="0" w:color="auto"/>
            </w:tcBorders>
          </w:tcPr>
          <w:p w:rsidR="00712C55" w:rsidRPr="007D5F7B" w:rsidRDefault="00712C55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</w:rPr>
            </w:pPr>
          </w:p>
        </w:tc>
      </w:tr>
      <w:tr w:rsidR="007D5F7B" w:rsidRPr="007D5F7B" w:rsidTr="009E299F">
        <w:trPr>
          <w:trHeight w:val="90"/>
        </w:trPr>
        <w:tc>
          <w:tcPr>
            <w:tcW w:w="1418" w:type="dxa"/>
            <w:vMerge/>
          </w:tcPr>
          <w:p w:rsidR="00712C55" w:rsidRPr="007D5F7B" w:rsidRDefault="00712C55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</w:tcBorders>
          </w:tcPr>
          <w:p w:rsidR="00712C55" w:rsidRPr="007D5F7B" w:rsidRDefault="00712C55" w:rsidP="009E299F">
            <w:pPr>
              <w:jc w:val="both"/>
              <w:rPr>
                <w:rFonts w:ascii="Times New Roman" w:eastAsia="Calibri" w:hAnsi="Times New Roman"/>
                <w:sz w:val="22"/>
                <w:szCs w:val="22"/>
              </w:rPr>
            </w:pPr>
          </w:p>
        </w:tc>
        <w:tc>
          <w:tcPr>
            <w:tcW w:w="1735" w:type="dxa"/>
            <w:vMerge/>
            <w:tcBorders>
              <w:top w:val="single" w:sz="4" w:space="0" w:color="auto"/>
            </w:tcBorders>
          </w:tcPr>
          <w:p w:rsidR="00712C55" w:rsidRPr="007D5F7B" w:rsidRDefault="00712C55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  <w:tcBorders>
              <w:top w:val="single" w:sz="4" w:space="0" w:color="auto"/>
            </w:tcBorders>
          </w:tcPr>
          <w:p w:rsidR="00712C55" w:rsidRPr="007D5F7B" w:rsidRDefault="00712C55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tcBorders>
              <w:top w:val="single" w:sz="4" w:space="0" w:color="auto"/>
            </w:tcBorders>
            <w:vAlign w:val="center"/>
          </w:tcPr>
          <w:p w:rsidR="00712C55" w:rsidRPr="007D5F7B" w:rsidRDefault="00712C55" w:rsidP="009E299F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обласний бюджет</w:t>
            </w:r>
          </w:p>
        </w:tc>
        <w:tc>
          <w:tcPr>
            <w:tcW w:w="1290" w:type="dxa"/>
            <w:tcBorders>
              <w:top w:val="single" w:sz="4" w:space="0" w:color="auto"/>
            </w:tcBorders>
            <w:vAlign w:val="center"/>
          </w:tcPr>
          <w:p w:rsidR="00712C55" w:rsidRPr="007D5F7B" w:rsidRDefault="00712C55" w:rsidP="009E299F">
            <w:pPr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93" w:type="dxa"/>
            <w:tcBorders>
              <w:top w:val="single" w:sz="4" w:space="0" w:color="auto"/>
            </w:tcBorders>
            <w:vAlign w:val="center"/>
          </w:tcPr>
          <w:p w:rsidR="00712C55" w:rsidRPr="007D5F7B" w:rsidRDefault="00712C55" w:rsidP="009E299F">
            <w:pPr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17" w:type="dxa"/>
            <w:vMerge/>
            <w:tcBorders>
              <w:top w:val="single" w:sz="4" w:space="0" w:color="auto"/>
            </w:tcBorders>
          </w:tcPr>
          <w:p w:rsidR="00712C55" w:rsidRPr="007D5F7B" w:rsidRDefault="00712C55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</w:rPr>
            </w:pPr>
          </w:p>
        </w:tc>
      </w:tr>
      <w:tr w:rsidR="007D5F7B" w:rsidRPr="007D5F7B" w:rsidTr="009E299F">
        <w:trPr>
          <w:trHeight w:val="90"/>
        </w:trPr>
        <w:tc>
          <w:tcPr>
            <w:tcW w:w="1418" w:type="dxa"/>
            <w:vMerge/>
          </w:tcPr>
          <w:p w:rsidR="00712C55" w:rsidRPr="007D5F7B" w:rsidRDefault="00712C55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</w:tcBorders>
          </w:tcPr>
          <w:p w:rsidR="00712C55" w:rsidRPr="007D5F7B" w:rsidRDefault="00712C55" w:rsidP="009E299F">
            <w:pPr>
              <w:jc w:val="both"/>
              <w:rPr>
                <w:rFonts w:ascii="Times New Roman" w:eastAsia="Calibri" w:hAnsi="Times New Roman"/>
                <w:sz w:val="22"/>
                <w:szCs w:val="22"/>
              </w:rPr>
            </w:pPr>
          </w:p>
        </w:tc>
        <w:tc>
          <w:tcPr>
            <w:tcW w:w="1735" w:type="dxa"/>
            <w:vMerge/>
            <w:tcBorders>
              <w:top w:val="single" w:sz="4" w:space="0" w:color="auto"/>
            </w:tcBorders>
          </w:tcPr>
          <w:p w:rsidR="00712C55" w:rsidRPr="007D5F7B" w:rsidRDefault="00712C55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  <w:tcBorders>
              <w:top w:val="single" w:sz="4" w:space="0" w:color="auto"/>
            </w:tcBorders>
          </w:tcPr>
          <w:p w:rsidR="00712C55" w:rsidRPr="007D5F7B" w:rsidRDefault="00712C55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tcBorders>
              <w:top w:val="single" w:sz="4" w:space="0" w:color="auto"/>
            </w:tcBorders>
            <w:vAlign w:val="center"/>
          </w:tcPr>
          <w:p w:rsidR="00712C55" w:rsidRPr="007D5F7B" w:rsidRDefault="00712C55" w:rsidP="009E299F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місцевий бюджет</w:t>
            </w:r>
          </w:p>
        </w:tc>
        <w:tc>
          <w:tcPr>
            <w:tcW w:w="1290" w:type="dxa"/>
            <w:tcBorders>
              <w:top w:val="single" w:sz="4" w:space="0" w:color="auto"/>
            </w:tcBorders>
            <w:vAlign w:val="center"/>
          </w:tcPr>
          <w:p w:rsidR="00712C55" w:rsidRPr="007D5F7B" w:rsidRDefault="00712C55" w:rsidP="009E299F">
            <w:pPr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93" w:type="dxa"/>
            <w:tcBorders>
              <w:top w:val="single" w:sz="4" w:space="0" w:color="auto"/>
            </w:tcBorders>
            <w:vAlign w:val="center"/>
          </w:tcPr>
          <w:p w:rsidR="00712C55" w:rsidRPr="007D5F7B" w:rsidRDefault="00712C55" w:rsidP="009E299F">
            <w:pPr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17" w:type="dxa"/>
            <w:vMerge/>
            <w:tcBorders>
              <w:top w:val="single" w:sz="4" w:space="0" w:color="auto"/>
            </w:tcBorders>
          </w:tcPr>
          <w:p w:rsidR="00712C55" w:rsidRPr="007D5F7B" w:rsidRDefault="00712C55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</w:rPr>
            </w:pPr>
          </w:p>
        </w:tc>
      </w:tr>
      <w:tr w:rsidR="007D5F7B" w:rsidRPr="007D5F7B" w:rsidTr="009E299F">
        <w:trPr>
          <w:trHeight w:val="161"/>
        </w:trPr>
        <w:tc>
          <w:tcPr>
            <w:tcW w:w="1418" w:type="dxa"/>
            <w:vMerge/>
            <w:tcBorders>
              <w:bottom w:val="single" w:sz="4" w:space="0" w:color="auto"/>
            </w:tcBorders>
          </w:tcPr>
          <w:p w:rsidR="00712C55" w:rsidRPr="007D5F7B" w:rsidRDefault="00712C55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712C55" w:rsidRPr="007D5F7B" w:rsidRDefault="00712C55" w:rsidP="009E299F">
            <w:pPr>
              <w:jc w:val="both"/>
              <w:rPr>
                <w:rFonts w:ascii="Times New Roman" w:eastAsia="Calibri" w:hAnsi="Times New Roman"/>
                <w:sz w:val="22"/>
                <w:szCs w:val="22"/>
              </w:rPr>
            </w:pPr>
          </w:p>
        </w:tc>
        <w:tc>
          <w:tcPr>
            <w:tcW w:w="1735" w:type="dxa"/>
            <w:vMerge/>
            <w:tcBorders>
              <w:top w:val="single" w:sz="4" w:space="0" w:color="auto"/>
            </w:tcBorders>
          </w:tcPr>
          <w:p w:rsidR="00712C55" w:rsidRPr="007D5F7B" w:rsidRDefault="00712C55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  <w:tcBorders>
              <w:top w:val="single" w:sz="4" w:space="0" w:color="auto"/>
            </w:tcBorders>
          </w:tcPr>
          <w:p w:rsidR="00712C55" w:rsidRPr="007D5F7B" w:rsidRDefault="00712C55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tcBorders>
              <w:top w:val="single" w:sz="4" w:space="0" w:color="auto"/>
            </w:tcBorders>
            <w:vAlign w:val="center"/>
          </w:tcPr>
          <w:p w:rsidR="00712C55" w:rsidRPr="007D5F7B" w:rsidRDefault="00712C55" w:rsidP="009E299F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інші джерела</w:t>
            </w:r>
          </w:p>
        </w:tc>
        <w:tc>
          <w:tcPr>
            <w:tcW w:w="1290" w:type="dxa"/>
            <w:tcBorders>
              <w:top w:val="single" w:sz="4" w:space="0" w:color="auto"/>
            </w:tcBorders>
            <w:vAlign w:val="center"/>
          </w:tcPr>
          <w:p w:rsidR="00712C55" w:rsidRPr="007D5F7B" w:rsidRDefault="00712C55" w:rsidP="009E299F">
            <w:pPr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93" w:type="dxa"/>
            <w:tcBorders>
              <w:top w:val="single" w:sz="4" w:space="0" w:color="auto"/>
            </w:tcBorders>
            <w:vAlign w:val="center"/>
          </w:tcPr>
          <w:p w:rsidR="00712C55" w:rsidRPr="007D5F7B" w:rsidRDefault="00712C55" w:rsidP="009E299F">
            <w:pPr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17" w:type="dxa"/>
            <w:vMerge/>
            <w:tcBorders>
              <w:top w:val="single" w:sz="4" w:space="0" w:color="auto"/>
            </w:tcBorders>
          </w:tcPr>
          <w:p w:rsidR="00712C55" w:rsidRPr="007D5F7B" w:rsidRDefault="00712C55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</w:rPr>
            </w:pPr>
          </w:p>
        </w:tc>
      </w:tr>
      <w:tr w:rsidR="007D5F7B" w:rsidRPr="007D5F7B" w:rsidTr="009E299F">
        <w:trPr>
          <w:trHeight w:val="70"/>
        </w:trPr>
        <w:tc>
          <w:tcPr>
            <w:tcW w:w="1418" w:type="dxa"/>
            <w:vMerge w:val="restart"/>
            <w:tcBorders>
              <w:top w:val="single" w:sz="4" w:space="0" w:color="auto"/>
            </w:tcBorders>
          </w:tcPr>
          <w:p w:rsidR="001539E6" w:rsidRPr="007D5F7B" w:rsidRDefault="001539E6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  <w:t>3. Пов</w:t>
            </w:r>
            <w:r w:rsidRPr="007D5F7B"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  <w:t>о</w:t>
            </w:r>
            <w:r w:rsidRPr="007D5F7B"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  <w:t>дження з відходами та раціон</w:t>
            </w:r>
            <w:r w:rsidRPr="007D5F7B"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  <w:t>а</w:t>
            </w:r>
            <w:r w:rsidRPr="007D5F7B"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  <w:t>льне вик</w:t>
            </w:r>
            <w:r w:rsidRPr="007D5F7B"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  <w:t>о</w:t>
            </w:r>
            <w:r w:rsidRPr="007D5F7B"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  <w:t>ристання земель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</w:tcBorders>
          </w:tcPr>
          <w:p w:rsidR="001539E6" w:rsidRPr="007D5F7B" w:rsidRDefault="001539E6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3.23</w:t>
            </w:r>
            <w:r w:rsidR="00A6278E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.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 xml:space="preserve"> Проведення рекультивації зон зрушення шахт «Ювілейна» та</w:t>
            </w:r>
            <w:r w:rsidR="00A6278E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 xml:space="preserve">           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 xml:space="preserve"> ім. Фрунзе:</w:t>
            </w:r>
          </w:p>
          <w:p w:rsidR="001539E6" w:rsidRPr="007D5F7B" w:rsidRDefault="001539E6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 гірничотехнічної;</w:t>
            </w:r>
          </w:p>
          <w:p w:rsidR="001539E6" w:rsidRPr="007D5F7B" w:rsidRDefault="001539E6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 біологічної</w:t>
            </w:r>
          </w:p>
          <w:p w:rsidR="001539E6" w:rsidRPr="007D5F7B" w:rsidRDefault="001539E6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 w:val="restart"/>
          </w:tcPr>
          <w:p w:rsidR="001539E6" w:rsidRPr="007D5F7B" w:rsidRDefault="001539E6" w:rsidP="00831F10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831F10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П</w:t>
            </w:r>
            <w:r w:rsidR="00831F10" w:rsidRPr="00831F10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Р</w:t>
            </w:r>
            <w:r w:rsidRPr="00831F10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АТ «СУХА БАЛКА»</w:t>
            </w:r>
          </w:p>
        </w:tc>
        <w:tc>
          <w:tcPr>
            <w:tcW w:w="1165" w:type="dxa"/>
            <w:vMerge w:val="restart"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pacing w:val="-20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20"/>
                <w:sz w:val="22"/>
                <w:szCs w:val="22"/>
                <w:lang w:eastAsia="en-US"/>
              </w:rPr>
              <w:t>2016-2025</w:t>
            </w:r>
          </w:p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20"/>
                <w:sz w:val="22"/>
                <w:szCs w:val="22"/>
                <w:lang w:eastAsia="en-US"/>
              </w:rPr>
              <w:t>2024-2025</w:t>
            </w:r>
          </w:p>
        </w:tc>
        <w:tc>
          <w:tcPr>
            <w:tcW w:w="2012" w:type="dxa"/>
            <w:vAlign w:val="center"/>
          </w:tcPr>
          <w:p w:rsidR="001539E6" w:rsidRPr="007D5F7B" w:rsidRDefault="001539E6" w:rsidP="009E299F">
            <w:pPr>
              <w:ind w:right="-57"/>
              <w:contextualSpacing/>
              <w:jc w:val="center"/>
              <w:rPr>
                <w:rFonts w:ascii="Times New Roman" w:eastAsia="Calibri" w:hAnsi="Times New Roman"/>
                <w:spacing w:val="-1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14"/>
                <w:sz w:val="22"/>
                <w:szCs w:val="22"/>
                <w:lang w:eastAsia="en-US"/>
              </w:rPr>
              <w:t>Загальний обсяг, у т.ч.:</w:t>
            </w:r>
          </w:p>
        </w:tc>
        <w:tc>
          <w:tcPr>
            <w:tcW w:w="1290" w:type="dxa"/>
            <w:vAlign w:val="center"/>
          </w:tcPr>
          <w:p w:rsidR="001539E6" w:rsidRPr="007D5F7B" w:rsidRDefault="001539E6" w:rsidP="009E299F">
            <w:pPr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hAnsi="Times New Roman"/>
                <w:bCs/>
                <w:sz w:val="22"/>
                <w:szCs w:val="22"/>
              </w:rPr>
              <w:t>14500</w:t>
            </w:r>
          </w:p>
        </w:tc>
        <w:tc>
          <w:tcPr>
            <w:tcW w:w="1393" w:type="dxa"/>
            <w:vAlign w:val="center"/>
          </w:tcPr>
          <w:p w:rsidR="001539E6" w:rsidRPr="007D5F7B" w:rsidRDefault="001539E6" w:rsidP="009E299F">
            <w:pPr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14500</w:t>
            </w:r>
          </w:p>
        </w:tc>
        <w:tc>
          <w:tcPr>
            <w:tcW w:w="1917" w:type="dxa"/>
            <w:vMerge w:val="restart"/>
          </w:tcPr>
          <w:p w:rsidR="001539E6" w:rsidRPr="00A6278E" w:rsidRDefault="001539E6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  <w:r w:rsidRPr="00A6278E"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  <w:t xml:space="preserve">Використання </w:t>
            </w:r>
            <w:proofErr w:type="spellStart"/>
            <w:r w:rsidRPr="00A6278E"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  <w:t>від</w:t>
            </w:r>
            <w:r w:rsidR="00A6278E"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  <w:t>-</w:t>
            </w:r>
            <w:r w:rsidRPr="00A6278E"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  <w:t>ходів</w:t>
            </w:r>
            <w:proofErr w:type="spellEnd"/>
            <w:r w:rsidRPr="00A6278E"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  <w:t xml:space="preserve"> (пустих п</w:t>
            </w:r>
            <w:r w:rsidRPr="00A6278E"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  <w:t>о</w:t>
            </w:r>
            <w:r w:rsidRPr="00A6278E"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  <w:t>рід) 900 тис. т/рік, відновлення п</w:t>
            </w:r>
            <w:r w:rsidRPr="00A6278E"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  <w:t>о</w:t>
            </w:r>
            <w:r w:rsidRPr="00A6278E"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  <w:t>рушених земель на площі 0,5 га</w:t>
            </w:r>
          </w:p>
        </w:tc>
      </w:tr>
      <w:tr w:rsidR="007D5F7B" w:rsidRPr="007D5F7B" w:rsidTr="009E299F">
        <w:trPr>
          <w:trHeight w:val="70"/>
        </w:trPr>
        <w:tc>
          <w:tcPr>
            <w:tcW w:w="1418" w:type="dxa"/>
            <w:vMerge/>
          </w:tcPr>
          <w:p w:rsidR="001539E6" w:rsidRPr="007D5F7B" w:rsidRDefault="001539E6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</w:tcPr>
          <w:p w:rsidR="001539E6" w:rsidRPr="007D5F7B" w:rsidRDefault="001539E6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Align w:val="center"/>
          </w:tcPr>
          <w:p w:rsidR="001539E6" w:rsidRPr="007D5F7B" w:rsidRDefault="001539E6" w:rsidP="009E299F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державний бюджет</w:t>
            </w:r>
          </w:p>
        </w:tc>
        <w:tc>
          <w:tcPr>
            <w:tcW w:w="1290" w:type="dxa"/>
            <w:vAlign w:val="center"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93" w:type="dxa"/>
            <w:vAlign w:val="center"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17" w:type="dxa"/>
            <w:vMerge/>
          </w:tcPr>
          <w:p w:rsidR="001539E6" w:rsidRPr="007D5F7B" w:rsidRDefault="001539E6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7D5F7B" w:rsidRPr="007D5F7B" w:rsidTr="009E299F">
        <w:trPr>
          <w:trHeight w:val="70"/>
        </w:trPr>
        <w:tc>
          <w:tcPr>
            <w:tcW w:w="1418" w:type="dxa"/>
            <w:vMerge/>
          </w:tcPr>
          <w:p w:rsidR="001539E6" w:rsidRPr="007D5F7B" w:rsidRDefault="001539E6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</w:tcPr>
          <w:p w:rsidR="001539E6" w:rsidRPr="007D5F7B" w:rsidRDefault="001539E6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Align w:val="center"/>
          </w:tcPr>
          <w:p w:rsidR="001539E6" w:rsidRPr="007D5F7B" w:rsidRDefault="001539E6" w:rsidP="009E299F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обласний бюджет</w:t>
            </w:r>
          </w:p>
        </w:tc>
        <w:tc>
          <w:tcPr>
            <w:tcW w:w="1290" w:type="dxa"/>
            <w:vAlign w:val="center"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93" w:type="dxa"/>
            <w:vAlign w:val="center"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17" w:type="dxa"/>
            <w:vMerge/>
          </w:tcPr>
          <w:p w:rsidR="001539E6" w:rsidRPr="007D5F7B" w:rsidRDefault="001539E6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7D5F7B" w:rsidRPr="007D5F7B" w:rsidTr="009E299F">
        <w:trPr>
          <w:trHeight w:val="70"/>
        </w:trPr>
        <w:tc>
          <w:tcPr>
            <w:tcW w:w="1418" w:type="dxa"/>
            <w:vMerge/>
          </w:tcPr>
          <w:p w:rsidR="001539E6" w:rsidRPr="007D5F7B" w:rsidRDefault="001539E6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</w:tcPr>
          <w:p w:rsidR="001539E6" w:rsidRPr="007D5F7B" w:rsidRDefault="001539E6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Align w:val="center"/>
          </w:tcPr>
          <w:p w:rsidR="001539E6" w:rsidRPr="007D5F7B" w:rsidRDefault="001539E6" w:rsidP="009E299F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місцевий бюджет</w:t>
            </w:r>
          </w:p>
        </w:tc>
        <w:tc>
          <w:tcPr>
            <w:tcW w:w="1290" w:type="dxa"/>
            <w:vAlign w:val="center"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93" w:type="dxa"/>
            <w:vAlign w:val="center"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17" w:type="dxa"/>
            <w:vMerge/>
          </w:tcPr>
          <w:p w:rsidR="001539E6" w:rsidRPr="007D5F7B" w:rsidRDefault="001539E6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7D5F7B" w:rsidRPr="007D5F7B" w:rsidTr="009E299F">
        <w:trPr>
          <w:trHeight w:val="70"/>
        </w:trPr>
        <w:tc>
          <w:tcPr>
            <w:tcW w:w="1418" w:type="dxa"/>
            <w:vMerge/>
          </w:tcPr>
          <w:p w:rsidR="001539E6" w:rsidRPr="007D5F7B" w:rsidRDefault="001539E6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</w:tcPr>
          <w:p w:rsidR="001539E6" w:rsidRPr="007D5F7B" w:rsidRDefault="001539E6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Align w:val="center"/>
          </w:tcPr>
          <w:p w:rsidR="001539E6" w:rsidRPr="007D5F7B" w:rsidRDefault="001539E6" w:rsidP="009E299F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інші джерела</w:t>
            </w:r>
          </w:p>
        </w:tc>
        <w:tc>
          <w:tcPr>
            <w:tcW w:w="1290" w:type="dxa"/>
          </w:tcPr>
          <w:p w:rsidR="001539E6" w:rsidRPr="007D5F7B" w:rsidRDefault="001539E6" w:rsidP="009E299F">
            <w:pPr>
              <w:jc w:val="center"/>
              <w:rPr>
                <w:sz w:val="22"/>
                <w:szCs w:val="22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14500</w:t>
            </w:r>
          </w:p>
        </w:tc>
        <w:tc>
          <w:tcPr>
            <w:tcW w:w="1393" w:type="dxa"/>
          </w:tcPr>
          <w:p w:rsidR="001539E6" w:rsidRPr="007D5F7B" w:rsidRDefault="001539E6" w:rsidP="009E299F">
            <w:pPr>
              <w:jc w:val="center"/>
              <w:rPr>
                <w:sz w:val="22"/>
                <w:szCs w:val="22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14500</w:t>
            </w:r>
          </w:p>
        </w:tc>
        <w:tc>
          <w:tcPr>
            <w:tcW w:w="1917" w:type="dxa"/>
            <w:vMerge/>
          </w:tcPr>
          <w:p w:rsidR="001539E6" w:rsidRPr="007D5F7B" w:rsidRDefault="001539E6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7D5F7B" w:rsidRPr="007D5F7B" w:rsidTr="009E299F">
        <w:trPr>
          <w:trHeight w:val="70"/>
        </w:trPr>
        <w:tc>
          <w:tcPr>
            <w:tcW w:w="1418" w:type="dxa"/>
            <w:vMerge/>
          </w:tcPr>
          <w:p w:rsidR="001539E6" w:rsidRPr="007D5F7B" w:rsidRDefault="001539E6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 w:val="restart"/>
            <w:tcBorders>
              <w:top w:val="single" w:sz="4" w:space="0" w:color="auto"/>
            </w:tcBorders>
          </w:tcPr>
          <w:p w:rsidR="001539E6" w:rsidRPr="007D5F7B" w:rsidRDefault="001539E6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3.34</w:t>
            </w:r>
            <w:r w:rsidR="00A6278E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.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 xml:space="preserve"> Розробка проєкту гірничоте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х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 xml:space="preserve">нічної та біологічної рекультивації відвалу №4 </w:t>
            </w:r>
          </w:p>
          <w:p w:rsidR="001539E6" w:rsidRPr="007D5F7B" w:rsidRDefault="001539E6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 w:val="restart"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ПРАТ «ЦГЗК»</w:t>
            </w:r>
          </w:p>
        </w:tc>
        <w:tc>
          <w:tcPr>
            <w:tcW w:w="1165" w:type="dxa"/>
            <w:vMerge w:val="restart"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  <w:t>2021-2023</w:t>
            </w:r>
          </w:p>
        </w:tc>
        <w:tc>
          <w:tcPr>
            <w:tcW w:w="2012" w:type="dxa"/>
            <w:vAlign w:val="center"/>
          </w:tcPr>
          <w:p w:rsidR="001539E6" w:rsidRPr="007D5F7B" w:rsidRDefault="001539E6" w:rsidP="009E299F">
            <w:pPr>
              <w:ind w:right="-57"/>
              <w:contextualSpacing/>
              <w:jc w:val="center"/>
              <w:rPr>
                <w:rFonts w:ascii="Times New Roman" w:eastAsia="Calibri" w:hAnsi="Times New Roman"/>
                <w:spacing w:val="-1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14"/>
                <w:sz w:val="22"/>
                <w:szCs w:val="22"/>
                <w:lang w:eastAsia="en-US"/>
              </w:rPr>
              <w:t>Загальний обсяг, у т.ч.:</w:t>
            </w:r>
          </w:p>
        </w:tc>
        <w:tc>
          <w:tcPr>
            <w:tcW w:w="1290" w:type="dxa"/>
            <w:vAlign w:val="center"/>
          </w:tcPr>
          <w:p w:rsidR="001539E6" w:rsidRPr="007D5F7B" w:rsidRDefault="001539E6" w:rsidP="009E299F">
            <w:pPr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hAnsi="Times New Roman"/>
                <w:bCs/>
                <w:sz w:val="22"/>
                <w:szCs w:val="22"/>
              </w:rPr>
              <w:t>-</w:t>
            </w:r>
          </w:p>
        </w:tc>
        <w:tc>
          <w:tcPr>
            <w:tcW w:w="1393" w:type="dxa"/>
            <w:vAlign w:val="center"/>
          </w:tcPr>
          <w:p w:rsidR="001539E6" w:rsidRPr="007D5F7B" w:rsidRDefault="001539E6" w:rsidP="009E299F">
            <w:pPr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*</w:t>
            </w:r>
          </w:p>
        </w:tc>
        <w:tc>
          <w:tcPr>
            <w:tcW w:w="1917" w:type="dxa"/>
            <w:vMerge w:val="restart"/>
          </w:tcPr>
          <w:p w:rsidR="001539E6" w:rsidRPr="007D5F7B" w:rsidRDefault="001539E6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Відновлення п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о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рушених земель</w:t>
            </w:r>
          </w:p>
          <w:p w:rsidR="001539E6" w:rsidRPr="007D5F7B" w:rsidRDefault="001539E6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7D5F7B" w:rsidRPr="007D5F7B" w:rsidTr="009E299F">
        <w:trPr>
          <w:trHeight w:val="70"/>
        </w:trPr>
        <w:tc>
          <w:tcPr>
            <w:tcW w:w="1418" w:type="dxa"/>
            <w:vMerge/>
          </w:tcPr>
          <w:p w:rsidR="001539E6" w:rsidRPr="007D5F7B" w:rsidRDefault="001539E6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</w:tcBorders>
          </w:tcPr>
          <w:p w:rsidR="001539E6" w:rsidRPr="007D5F7B" w:rsidRDefault="001539E6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Align w:val="center"/>
          </w:tcPr>
          <w:p w:rsidR="001539E6" w:rsidRPr="007D5F7B" w:rsidRDefault="001539E6" w:rsidP="009E299F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державний бюджет</w:t>
            </w:r>
          </w:p>
        </w:tc>
        <w:tc>
          <w:tcPr>
            <w:tcW w:w="1290" w:type="dxa"/>
            <w:vAlign w:val="center"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93" w:type="dxa"/>
            <w:vAlign w:val="center"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17" w:type="dxa"/>
            <w:vMerge/>
          </w:tcPr>
          <w:p w:rsidR="001539E6" w:rsidRPr="007D5F7B" w:rsidRDefault="001539E6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7D5F7B" w:rsidRPr="007D5F7B" w:rsidTr="009E299F">
        <w:trPr>
          <w:trHeight w:val="70"/>
        </w:trPr>
        <w:tc>
          <w:tcPr>
            <w:tcW w:w="1418" w:type="dxa"/>
            <w:vMerge/>
          </w:tcPr>
          <w:p w:rsidR="001539E6" w:rsidRPr="007D5F7B" w:rsidRDefault="001539E6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</w:tcBorders>
          </w:tcPr>
          <w:p w:rsidR="001539E6" w:rsidRPr="007D5F7B" w:rsidRDefault="001539E6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Align w:val="center"/>
          </w:tcPr>
          <w:p w:rsidR="001539E6" w:rsidRPr="007D5F7B" w:rsidRDefault="001539E6" w:rsidP="009E299F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обласний бюджет</w:t>
            </w:r>
          </w:p>
        </w:tc>
        <w:tc>
          <w:tcPr>
            <w:tcW w:w="1290" w:type="dxa"/>
            <w:vAlign w:val="center"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93" w:type="dxa"/>
            <w:vAlign w:val="center"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17" w:type="dxa"/>
            <w:vMerge/>
          </w:tcPr>
          <w:p w:rsidR="001539E6" w:rsidRPr="007D5F7B" w:rsidRDefault="001539E6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7D5F7B" w:rsidRPr="007D5F7B" w:rsidTr="009E299F">
        <w:trPr>
          <w:trHeight w:val="70"/>
        </w:trPr>
        <w:tc>
          <w:tcPr>
            <w:tcW w:w="1418" w:type="dxa"/>
            <w:vMerge/>
          </w:tcPr>
          <w:p w:rsidR="001539E6" w:rsidRPr="007D5F7B" w:rsidRDefault="001539E6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</w:tcBorders>
          </w:tcPr>
          <w:p w:rsidR="001539E6" w:rsidRPr="007D5F7B" w:rsidRDefault="001539E6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Align w:val="center"/>
          </w:tcPr>
          <w:p w:rsidR="001539E6" w:rsidRPr="007D5F7B" w:rsidRDefault="001539E6" w:rsidP="009E299F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місцевий бюджет</w:t>
            </w:r>
          </w:p>
        </w:tc>
        <w:tc>
          <w:tcPr>
            <w:tcW w:w="1290" w:type="dxa"/>
            <w:vAlign w:val="center"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93" w:type="dxa"/>
            <w:vAlign w:val="center"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17" w:type="dxa"/>
            <w:vMerge/>
          </w:tcPr>
          <w:p w:rsidR="001539E6" w:rsidRPr="007D5F7B" w:rsidRDefault="001539E6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7D5F7B" w:rsidRPr="007D5F7B" w:rsidTr="009E299F">
        <w:trPr>
          <w:trHeight w:val="256"/>
        </w:trPr>
        <w:tc>
          <w:tcPr>
            <w:tcW w:w="1418" w:type="dxa"/>
            <w:vMerge/>
          </w:tcPr>
          <w:p w:rsidR="001539E6" w:rsidRPr="007D5F7B" w:rsidRDefault="001539E6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</w:tcBorders>
          </w:tcPr>
          <w:p w:rsidR="001539E6" w:rsidRPr="007D5F7B" w:rsidRDefault="001539E6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Align w:val="center"/>
          </w:tcPr>
          <w:p w:rsidR="001539E6" w:rsidRPr="007D5F7B" w:rsidRDefault="001539E6" w:rsidP="009E299F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інші джерела</w:t>
            </w:r>
          </w:p>
        </w:tc>
        <w:tc>
          <w:tcPr>
            <w:tcW w:w="1290" w:type="dxa"/>
          </w:tcPr>
          <w:p w:rsidR="001539E6" w:rsidRPr="007D5F7B" w:rsidRDefault="001539E6" w:rsidP="009E299F">
            <w:pPr>
              <w:jc w:val="center"/>
              <w:rPr>
                <w:sz w:val="22"/>
                <w:szCs w:val="22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93" w:type="dxa"/>
          </w:tcPr>
          <w:p w:rsidR="001539E6" w:rsidRPr="007D5F7B" w:rsidRDefault="001539E6" w:rsidP="009E299F">
            <w:pPr>
              <w:jc w:val="center"/>
              <w:rPr>
                <w:sz w:val="22"/>
                <w:szCs w:val="22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17" w:type="dxa"/>
            <w:vMerge/>
          </w:tcPr>
          <w:p w:rsidR="001539E6" w:rsidRPr="007D5F7B" w:rsidRDefault="001539E6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7D5F7B" w:rsidRPr="007D5F7B" w:rsidTr="009E299F">
        <w:trPr>
          <w:trHeight w:val="70"/>
        </w:trPr>
        <w:tc>
          <w:tcPr>
            <w:tcW w:w="1418" w:type="dxa"/>
            <w:vMerge/>
          </w:tcPr>
          <w:p w:rsidR="001539E6" w:rsidRPr="007D5F7B" w:rsidRDefault="001539E6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 w:val="restart"/>
          </w:tcPr>
          <w:p w:rsidR="001539E6" w:rsidRPr="007D5F7B" w:rsidRDefault="001539E6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3.35</w:t>
            </w:r>
            <w:r w:rsidR="00A6278E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.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 xml:space="preserve"> Проведення гірничотехнічної та біологічної рекультивації  відвалу №4 </w:t>
            </w:r>
          </w:p>
        </w:tc>
        <w:tc>
          <w:tcPr>
            <w:tcW w:w="1735" w:type="dxa"/>
            <w:vMerge w:val="restart"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ПРАТ «ЦГЗК»</w:t>
            </w:r>
          </w:p>
        </w:tc>
        <w:tc>
          <w:tcPr>
            <w:tcW w:w="1165" w:type="dxa"/>
            <w:vMerge w:val="restart"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  <w:t>2024</w:t>
            </w:r>
            <w:r w:rsidR="00A6278E"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  <w:t>,</w:t>
            </w:r>
            <w:r w:rsidRPr="007D5F7B"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  <w:t>2025</w:t>
            </w:r>
          </w:p>
        </w:tc>
        <w:tc>
          <w:tcPr>
            <w:tcW w:w="2012" w:type="dxa"/>
            <w:vAlign w:val="center"/>
          </w:tcPr>
          <w:p w:rsidR="001539E6" w:rsidRPr="007D5F7B" w:rsidRDefault="001539E6" w:rsidP="009E299F">
            <w:pPr>
              <w:ind w:right="-57"/>
              <w:contextualSpacing/>
              <w:jc w:val="center"/>
              <w:rPr>
                <w:rFonts w:ascii="Times New Roman" w:eastAsia="Calibri" w:hAnsi="Times New Roman"/>
                <w:spacing w:val="-1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14"/>
                <w:sz w:val="22"/>
                <w:szCs w:val="22"/>
                <w:lang w:eastAsia="en-US"/>
              </w:rPr>
              <w:t>Загальний обсяг, у т.ч.:</w:t>
            </w:r>
          </w:p>
        </w:tc>
        <w:tc>
          <w:tcPr>
            <w:tcW w:w="1290" w:type="dxa"/>
            <w:vAlign w:val="center"/>
          </w:tcPr>
          <w:p w:rsidR="001539E6" w:rsidRPr="007D5F7B" w:rsidRDefault="001539E6" w:rsidP="009E299F">
            <w:pPr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hAnsi="Times New Roman"/>
                <w:bCs/>
                <w:sz w:val="22"/>
                <w:szCs w:val="22"/>
              </w:rPr>
              <w:t>-</w:t>
            </w:r>
          </w:p>
        </w:tc>
        <w:tc>
          <w:tcPr>
            <w:tcW w:w="1393" w:type="dxa"/>
            <w:vAlign w:val="center"/>
          </w:tcPr>
          <w:p w:rsidR="001539E6" w:rsidRPr="007D5F7B" w:rsidRDefault="001539E6" w:rsidP="009E299F">
            <w:pPr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*</w:t>
            </w:r>
          </w:p>
        </w:tc>
        <w:tc>
          <w:tcPr>
            <w:tcW w:w="1917" w:type="dxa"/>
            <w:vMerge w:val="restart"/>
          </w:tcPr>
          <w:p w:rsidR="001539E6" w:rsidRPr="007D5F7B" w:rsidRDefault="001539E6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Відновлення п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о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рушених земель</w:t>
            </w:r>
          </w:p>
          <w:p w:rsidR="001539E6" w:rsidRPr="00A6278E" w:rsidRDefault="001539E6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7D5F7B" w:rsidRPr="007D5F7B" w:rsidTr="009E299F">
        <w:trPr>
          <w:trHeight w:val="70"/>
        </w:trPr>
        <w:tc>
          <w:tcPr>
            <w:tcW w:w="1418" w:type="dxa"/>
            <w:vMerge/>
          </w:tcPr>
          <w:p w:rsidR="001539E6" w:rsidRPr="007D5F7B" w:rsidRDefault="001539E6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</w:tcPr>
          <w:p w:rsidR="001539E6" w:rsidRPr="007D5F7B" w:rsidRDefault="001539E6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Align w:val="center"/>
          </w:tcPr>
          <w:p w:rsidR="001539E6" w:rsidRPr="007D5F7B" w:rsidRDefault="001539E6" w:rsidP="009E299F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державний бюджет</w:t>
            </w:r>
          </w:p>
        </w:tc>
        <w:tc>
          <w:tcPr>
            <w:tcW w:w="1290" w:type="dxa"/>
            <w:vAlign w:val="center"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93" w:type="dxa"/>
            <w:vAlign w:val="center"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17" w:type="dxa"/>
            <w:vMerge/>
          </w:tcPr>
          <w:p w:rsidR="001539E6" w:rsidRPr="007D5F7B" w:rsidRDefault="001539E6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7D5F7B" w:rsidRPr="007D5F7B" w:rsidTr="009E299F">
        <w:trPr>
          <w:trHeight w:val="70"/>
        </w:trPr>
        <w:tc>
          <w:tcPr>
            <w:tcW w:w="1418" w:type="dxa"/>
            <w:vMerge/>
          </w:tcPr>
          <w:p w:rsidR="001539E6" w:rsidRPr="007D5F7B" w:rsidRDefault="001539E6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</w:tcPr>
          <w:p w:rsidR="001539E6" w:rsidRPr="007D5F7B" w:rsidRDefault="001539E6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Align w:val="center"/>
          </w:tcPr>
          <w:p w:rsidR="001539E6" w:rsidRPr="007D5F7B" w:rsidRDefault="001539E6" w:rsidP="009E299F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обласний бюджет</w:t>
            </w:r>
          </w:p>
        </w:tc>
        <w:tc>
          <w:tcPr>
            <w:tcW w:w="1290" w:type="dxa"/>
            <w:vAlign w:val="center"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93" w:type="dxa"/>
            <w:vAlign w:val="center"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17" w:type="dxa"/>
            <w:vMerge/>
          </w:tcPr>
          <w:p w:rsidR="001539E6" w:rsidRPr="007D5F7B" w:rsidRDefault="001539E6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7D5F7B" w:rsidRPr="007D5F7B" w:rsidTr="009E299F">
        <w:trPr>
          <w:trHeight w:val="70"/>
        </w:trPr>
        <w:tc>
          <w:tcPr>
            <w:tcW w:w="1418" w:type="dxa"/>
            <w:vMerge/>
          </w:tcPr>
          <w:p w:rsidR="001539E6" w:rsidRPr="007D5F7B" w:rsidRDefault="001539E6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</w:tcPr>
          <w:p w:rsidR="001539E6" w:rsidRPr="007D5F7B" w:rsidRDefault="001539E6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Align w:val="center"/>
          </w:tcPr>
          <w:p w:rsidR="001539E6" w:rsidRPr="007D5F7B" w:rsidRDefault="001539E6" w:rsidP="009E299F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місцевий бюджет</w:t>
            </w:r>
          </w:p>
        </w:tc>
        <w:tc>
          <w:tcPr>
            <w:tcW w:w="1290" w:type="dxa"/>
            <w:vAlign w:val="center"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93" w:type="dxa"/>
            <w:vAlign w:val="center"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17" w:type="dxa"/>
            <w:vMerge/>
          </w:tcPr>
          <w:p w:rsidR="001539E6" w:rsidRPr="007D5F7B" w:rsidRDefault="001539E6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7D5F7B" w:rsidRPr="007D5F7B" w:rsidTr="009E299F">
        <w:trPr>
          <w:trHeight w:val="252"/>
        </w:trPr>
        <w:tc>
          <w:tcPr>
            <w:tcW w:w="1418" w:type="dxa"/>
            <w:vMerge/>
          </w:tcPr>
          <w:p w:rsidR="001539E6" w:rsidRPr="007D5F7B" w:rsidRDefault="001539E6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</w:tcPr>
          <w:p w:rsidR="001539E6" w:rsidRPr="007D5F7B" w:rsidRDefault="001539E6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Align w:val="center"/>
          </w:tcPr>
          <w:p w:rsidR="001539E6" w:rsidRPr="007D5F7B" w:rsidRDefault="001539E6" w:rsidP="009E299F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інші джерела</w:t>
            </w:r>
          </w:p>
        </w:tc>
        <w:tc>
          <w:tcPr>
            <w:tcW w:w="1290" w:type="dxa"/>
          </w:tcPr>
          <w:p w:rsidR="001539E6" w:rsidRPr="007D5F7B" w:rsidRDefault="001539E6" w:rsidP="009E299F">
            <w:pPr>
              <w:jc w:val="center"/>
              <w:rPr>
                <w:sz w:val="22"/>
                <w:szCs w:val="22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93" w:type="dxa"/>
          </w:tcPr>
          <w:p w:rsidR="001539E6" w:rsidRPr="007D5F7B" w:rsidRDefault="001539E6" w:rsidP="009E299F">
            <w:pPr>
              <w:jc w:val="center"/>
              <w:rPr>
                <w:sz w:val="22"/>
                <w:szCs w:val="22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17" w:type="dxa"/>
            <w:vMerge/>
          </w:tcPr>
          <w:p w:rsidR="001539E6" w:rsidRPr="007D5F7B" w:rsidRDefault="001539E6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7D5F7B" w:rsidRPr="007D5F7B" w:rsidTr="009E299F">
        <w:trPr>
          <w:trHeight w:val="70"/>
        </w:trPr>
        <w:tc>
          <w:tcPr>
            <w:tcW w:w="1418" w:type="dxa"/>
            <w:vMerge/>
          </w:tcPr>
          <w:p w:rsidR="001539E6" w:rsidRPr="007D5F7B" w:rsidRDefault="001539E6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 w:val="restart"/>
          </w:tcPr>
          <w:p w:rsidR="001539E6" w:rsidRPr="007D5F7B" w:rsidRDefault="001539E6" w:rsidP="009E299F">
            <w:pPr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3.36</w:t>
            </w:r>
            <w:r w:rsidR="00A6278E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.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 xml:space="preserve"> Розробка про</w:t>
            </w:r>
            <w:r w:rsidR="00A6278E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є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кту гірничоте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х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нічної та біологічної рекультивації відвалів</w:t>
            </w:r>
            <w:r w:rsidRPr="007D5F7B">
              <w:rPr>
                <w:rFonts w:ascii="Times New Roman" w:hAnsi="Times New Roman"/>
                <w:sz w:val="22"/>
                <w:szCs w:val="22"/>
              </w:rPr>
              <w:t xml:space="preserve"> шахти «Гігант-Глибока»</w:t>
            </w:r>
          </w:p>
          <w:p w:rsidR="001539E6" w:rsidRPr="007D5F7B" w:rsidRDefault="001539E6" w:rsidP="009E299F">
            <w:pPr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  <w:p w:rsidR="001539E6" w:rsidRPr="007D5F7B" w:rsidRDefault="001539E6" w:rsidP="009E299F">
            <w:pPr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 w:val="restart"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ПРАТ «ЦГЗК»</w:t>
            </w:r>
          </w:p>
        </w:tc>
        <w:tc>
          <w:tcPr>
            <w:tcW w:w="1165" w:type="dxa"/>
            <w:vMerge w:val="restart"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  <w:t>2021-2023</w:t>
            </w:r>
          </w:p>
        </w:tc>
        <w:tc>
          <w:tcPr>
            <w:tcW w:w="2012" w:type="dxa"/>
            <w:vAlign w:val="center"/>
          </w:tcPr>
          <w:p w:rsidR="001539E6" w:rsidRPr="007D5F7B" w:rsidRDefault="001539E6" w:rsidP="009E299F">
            <w:pPr>
              <w:ind w:right="-57"/>
              <w:contextualSpacing/>
              <w:jc w:val="center"/>
              <w:rPr>
                <w:rFonts w:ascii="Times New Roman" w:eastAsia="Calibri" w:hAnsi="Times New Roman"/>
                <w:spacing w:val="-1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14"/>
                <w:sz w:val="22"/>
                <w:szCs w:val="22"/>
                <w:lang w:eastAsia="en-US"/>
              </w:rPr>
              <w:t>Загальний обсяг, у т.ч.:</w:t>
            </w:r>
          </w:p>
        </w:tc>
        <w:tc>
          <w:tcPr>
            <w:tcW w:w="1290" w:type="dxa"/>
            <w:vAlign w:val="center"/>
          </w:tcPr>
          <w:p w:rsidR="001539E6" w:rsidRPr="007D5F7B" w:rsidRDefault="001539E6" w:rsidP="009E299F">
            <w:pPr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hAnsi="Times New Roman"/>
                <w:bCs/>
                <w:sz w:val="22"/>
                <w:szCs w:val="22"/>
              </w:rPr>
              <w:t>-</w:t>
            </w:r>
          </w:p>
        </w:tc>
        <w:tc>
          <w:tcPr>
            <w:tcW w:w="1393" w:type="dxa"/>
            <w:vAlign w:val="center"/>
          </w:tcPr>
          <w:p w:rsidR="001539E6" w:rsidRPr="007D5F7B" w:rsidRDefault="001539E6" w:rsidP="009E299F">
            <w:pPr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*</w:t>
            </w:r>
          </w:p>
        </w:tc>
        <w:tc>
          <w:tcPr>
            <w:tcW w:w="1917" w:type="dxa"/>
            <w:vMerge w:val="restart"/>
          </w:tcPr>
          <w:p w:rsidR="001539E6" w:rsidRPr="007D5F7B" w:rsidRDefault="001539E6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Відновлення п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о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рушених земель</w:t>
            </w:r>
          </w:p>
          <w:p w:rsidR="001539E6" w:rsidRPr="007D5F7B" w:rsidRDefault="001539E6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7D5F7B" w:rsidRPr="007D5F7B" w:rsidTr="009E299F">
        <w:trPr>
          <w:trHeight w:val="70"/>
        </w:trPr>
        <w:tc>
          <w:tcPr>
            <w:tcW w:w="1418" w:type="dxa"/>
            <w:vMerge/>
          </w:tcPr>
          <w:p w:rsidR="001539E6" w:rsidRPr="007D5F7B" w:rsidRDefault="001539E6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</w:tcPr>
          <w:p w:rsidR="001539E6" w:rsidRPr="007D5F7B" w:rsidRDefault="001539E6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Align w:val="center"/>
          </w:tcPr>
          <w:p w:rsidR="001539E6" w:rsidRPr="007D5F7B" w:rsidRDefault="001539E6" w:rsidP="009E299F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державний бюджет</w:t>
            </w:r>
          </w:p>
        </w:tc>
        <w:tc>
          <w:tcPr>
            <w:tcW w:w="1290" w:type="dxa"/>
            <w:vAlign w:val="center"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93" w:type="dxa"/>
            <w:vAlign w:val="center"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17" w:type="dxa"/>
            <w:vMerge/>
          </w:tcPr>
          <w:p w:rsidR="001539E6" w:rsidRPr="007D5F7B" w:rsidRDefault="001539E6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7D5F7B" w:rsidRPr="007D5F7B" w:rsidTr="009E299F">
        <w:trPr>
          <w:trHeight w:val="70"/>
        </w:trPr>
        <w:tc>
          <w:tcPr>
            <w:tcW w:w="1418" w:type="dxa"/>
            <w:vMerge/>
          </w:tcPr>
          <w:p w:rsidR="001539E6" w:rsidRPr="007D5F7B" w:rsidRDefault="001539E6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</w:tcPr>
          <w:p w:rsidR="001539E6" w:rsidRPr="007D5F7B" w:rsidRDefault="001539E6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Align w:val="center"/>
          </w:tcPr>
          <w:p w:rsidR="001539E6" w:rsidRPr="007D5F7B" w:rsidRDefault="001539E6" w:rsidP="009E299F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обласний бюджет</w:t>
            </w:r>
          </w:p>
        </w:tc>
        <w:tc>
          <w:tcPr>
            <w:tcW w:w="1290" w:type="dxa"/>
            <w:vAlign w:val="center"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93" w:type="dxa"/>
            <w:vAlign w:val="center"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17" w:type="dxa"/>
            <w:vMerge/>
          </w:tcPr>
          <w:p w:rsidR="001539E6" w:rsidRPr="007D5F7B" w:rsidRDefault="001539E6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7D5F7B" w:rsidRPr="007D5F7B" w:rsidTr="009E299F">
        <w:trPr>
          <w:trHeight w:val="70"/>
        </w:trPr>
        <w:tc>
          <w:tcPr>
            <w:tcW w:w="1418" w:type="dxa"/>
            <w:vMerge/>
          </w:tcPr>
          <w:p w:rsidR="001539E6" w:rsidRPr="007D5F7B" w:rsidRDefault="001539E6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</w:tcPr>
          <w:p w:rsidR="001539E6" w:rsidRPr="007D5F7B" w:rsidRDefault="001539E6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Align w:val="center"/>
          </w:tcPr>
          <w:p w:rsidR="001539E6" w:rsidRPr="007D5F7B" w:rsidRDefault="001539E6" w:rsidP="009E299F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місцевий бюджет</w:t>
            </w:r>
          </w:p>
        </w:tc>
        <w:tc>
          <w:tcPr>
            <w:tcW w:w="1290" w:type="dxa"/>
            <w:vAlign w:val="center"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93" w:type="dxa"/>
            <w:vAlign w:val="center"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17" w:type="dxa"/>
            <w:vMerge/>
          </w:tcPr>
          <w:p w:rsidR="001539E6" w:rsidRPr="007D5F7B" w:rsidRDefault="001539E6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7D5F7B" w:rsidRPr="007D5F7B" w:rsidTr="009E299F">
        <w:trPr>
          <w:trHeight w:val="267"/>
        </w:trPr>
        <w:tc>
          <w:tcPr>
            <w:tcW w:w="1418" w:type="dxa"/>
            <w:vMerge/>
          </w:tcPr>
          <w:p w:rsidR="001539E6" w:rsidRPr="007D5F7B" w:rsidRDefault="001539E6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</w:tcPr>
          <w:p w:rsidR="001539E6" w:rsidRPr="007D5F7B" w:rsidRDefault="001539E6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Align w:val="center"/>
          </w:tcPr>
          <w:p w:rsidR="001539E6" w:rsidRPr="007D5F7B" w:rsidRDefault="001539E6" w:rsidP="009E299F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інші джерела</w:t>
            </w:r>
          </w:p>
        </w:tc>
        <w:tc>
          <w:tcPr>
            <w:tcW w:w="1290" w:type="dxa"/>
          </w:tcPr>
          <w:p w:rsidR="001539E6" w:rsidRPr="007D5F7B" w:rsidRDefault="001539E6" w:rsidP="009E299F">
            <w:pPr>
              <w:jc w:val="center"/>
              <w:rPr>
                <w:sz w:val="22"/>
                <w:szCs w:val="22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93" w:type="dxa"/>
          </w:tcPr>
          <w:p w:rsidR="001539E6" w:rsidRPr="007D5F7B" w:rsidRDefault="001539E6" w:rsidP="009E299F">
            <w:pPr>
              <w:jc w:val="center"/>
              <w:rPr>
                <w:sz w:val="22"/>
                <w:szCs w:val="22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17" w:type="dxa"/>
            <w:vMerge/>
          </w:tcPr>
          <w:p w:rsidR="001539E6" w:rsidRPr="007D5F7B" w:rsidRDefault="001539E6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7D5F7B" w:rsidRPr="007D5F7B" w:rsidTr="009E299F">
        <w:trPr>
          <w:trHeight w:val="282"/>
        </w:trPr>
        <w:tc>
          <w:tcPr>
            <w:tcW w:w="1418" w:type="dxa"/>
            <w:vMerge/>
          </w:tcPr>
          <w:p w:rsidR="001539E6" w:rsidRPr="007D5F7B" w:rsidRDefault="001539E6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 w:val="restart"/>
          </w:tcPr>
          <w:p w:rsidR="001539E6" w:rsidRPr="007D5F7B" w:rsidRDefault="001539E6" w:rsidP="009E299F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3.37</w:t>
            </w:r>
            <w:r w:rsidR="00A6278E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.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 xml:space="preserve"> Проведення гірничотехнічної та біологічної рекультивації    відв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а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лів</w:t>
            </w:r>
            <w:r w:rsidRPr="007D5F7B">
              <w:rPr>
                <w:rFonts w:ascii="Times New Roman" w:hAnsi="Times New Roman"/>
                <w:sz w:val="22"/>
                <w:szCs w:val="22"/>
              </w:rPr>
              <w:t xml:space="preserve"> шахти «Гігант-Глибока»</w:t>
            </w:r>
          </w:p>
          <w:p w:rsidR="001539E6" w:rsidRPr="007D5F7B" w:rsidRDefault="001539E6" w:rsidP="009E299F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1539E6" w:rsidRPr="007D5F7B" w:rsidRDefault="001539E6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 w:val="restart"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ПРАТ «ЦГЗК»</w:t>
            </w:r>
          </w:p>
        </w:tc>
        <w:tc>
          <w:tcPr>
            <w:tcW w:w="1165" w:type="dxa"/>
            <w:vMerge w:val="restart"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  <w:t>2024</w:t>
            </w:r>
            <w:r w:rsidR="00A6278E"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  <w:t>,</w:t>
            </w:r>
            <w:r w:rsidRPr="007D5F7B"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  <w:t>2025</w:t>
            </w:r>
          </w:p>
        </w:tc>
        <w:tc>
          <w:tcPr>
            <w:tcW w:w="2012" w:type="dxa"/>
            <w:vAlign w:val="center"/>
          </w:tcPr>
          <w:p w:rsidR="001539E6" w:rsidRPr="007D5F7B" w:rsidRDefault="001539E6" w:rsidP="009E299F">
            <w:pPr>
              <w:ind w:right="-57"/>
              <w:contextualSpacing/>
              <w:jc w:val="center"/>
              <w:rPr>
                <w:rFonts w:ascii="Times New Roman" w:eastAsia="Calibri" w:hAnsi="Times New Roman"/>
                <w:spacing w:val="-1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14"/>
                <w:sz w:val="22"/>
                <w:szCs w:val="22"/>
                <w:lang w:eastAsia="en-US"/>
              </w:rPr>
              <w:t>Загальний обсяг, у т.ч.:</w:t>
            </w:r>
          </w:p>
        </w:tc>
        <w:tc>
          <w:tcPr>
            <w:tcW w:w="1290" w:type="dxa"/>
            <w:vAlign w:val="center"/>
          </w:tcPr>
          <w:p w:rsidR="001539E6" w:rsidRPr="007D5F7B" w:rsidRDefault="001539E6" w:rsidP="009E299F">
            <w:pPr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hAnsi="Times New Roman"/>
                <w:bCs/>
                <w:sz w:val="22"/>
                <w:szCs w:val="22"/>
              </w:rPr>
              <w:t>-</w:t>
            </w:r>
          </w:p>
        </w:tc>
        <w:tc>
          <w:tcPr>
            <w:tcW w:w="1393" w:type="dxa"/>
            <w:vAlign w:val="center"/>
          </w:tcPr>
          <w:p w:rsidR="001539E6" w:rsidRPr="007D5F7B" w:rsidRDefault="001539E6" w:rsidP="009E299F">
            <w:pPr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*</w:t>
            </w:r>
          </w:p>
        </w:tc>
        <w:tc>
          <w:tcPr>
            <w:tcW w:w="1917" w:type="dxa"/>
            <w:vMerge w:val="restart"/>
          </w:tcPr>
          <w:p w:rsidR="001539E6" w:rsidRPr="007D5F7B" w:rsidRDefault="001539E6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Відновлення п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о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рушених земель</w:t>
            </w:r>
          </w:p>
          <w:p w:rsidR="001539E6" w:rsidRPr="007D5F7B" w:rsidRDefault="001539E6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7D5F7B" w:rsidRPr="007D5F7B" w:rsidTr="009E299F">
        <w:trPr>
          <w:trHeight w:val="70"/>
        </w:trPr>
        <w:tc>
          <w:tcPr>
            <w:tcW w:w="1418" w:type="dxa"/>
            <w:vMerge/>
          </w:tcPr>
          <w:p w:rsidR="001539E6" w:rsidRPr="007D5F7B" w:rsidRDefault="001539E6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</w:tcPr>
          <w:p w:rsidR="001539E6" w:rsidRPr="007D5F7B" w:rsidRDefault="001539E6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Align w:val="center"/>
          </w:tcPr>
          <w:p w:rsidR="001539E6" w:rsidRPr="007D5F7B" w:rsidRDefault="001539E6" w:rsidP="009E299F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державний бюджет</w:t>
            </w:r>
          </w:p>
        </w:tc>
        <w:tc>
          <w:tcPr>
            <w:tcW w:w="1290" w:type="dxa"/>
            <w:vAlign w:val="center"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93" w:type="dxa"/>
            <w:vAlign w:val="center"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17" w:type="dxa"/>
            <w:vMerge/>
          </w:tcPr>
          <w:p w:rsidR="001539E6" w:rsidRPr="007D5F7B" w:rsidRDefault="001539E6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7D5F7B" w:rsidRPr="007D5F7B" w:rsidTr="009E299F">
        <w:trPr>
          <w:trHeight w:val="70"/>
        </w:trPr>
        <w:tc>
          <w:tcPr>
            <w:tcW w:w="1418" w:type="dxa"/>
            <w:vMerge/>
          </w:tcPr>
          <w:p w:rsidR="001539E6" w:rsidRPr="007D5F7B" w:rsidRDefault="001539E6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</w:tcPr>
          <w:p w:rsidR="001539E6" w:rsidRPr="007D5F7B" w:rsidRDefault="001539E6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Align w:val="center"/>
          </w:tcPr>
          <w:p w:rsidR="001539E6" w:rsidRPr="007D5F7B" w:rsidRDefault="001539E6" w:rsidP="009E299F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обласний бюджет</w:t>
            </w:r>
          </w:p>
        </w:tc>
        <w:tc>
          <w:tcPr>
            <w:tcW w:w="1290" w:type="dxa"/>
            <w:vAlign w:val="center"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93" w:type="dxa"/>
            <w:vAlign w:val="center"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17" w:type="dxa"/>
            <w:vMerge/>
          </w:tcPr>
          <w:p w:rsidR="001539E6" w:rsidRPr="007D5F7B" w:rsidRDefault="001539E6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7D5F7B" w:rsidRPr="007D5F7B" w:rsidTr="009E299F">
        <w:trPr>
          <w:trHeight w:val="70"/>
        </w:trPr>
        <w:tc>
          <w:tcPr>
            <w:tcW w:w="1418" w:type="dxa"/>
            <w:vMerge/>
          </w:tcPr>
          <w:p w:rsidR="001539E6" w:rsidRPr="007D5F7B" w:rsidRDefault="001539E6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</w:tcPr>
          <w:p w:rsidR="001539E6" w:rsidRPr="007D5F7B" w:rsidRDefault="001539E6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Align w:val="center"/>
          </w:tcPr>
          <w:p w:rsidR="001539E6" w:rsidRPr="007D5F7B" w:rsidRDefault="001539E6" w:rsidP="009E299F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місцевий бюджет</w:t>
            </w:r>
          </w:p>
        </w:tc>
        <w:tc>
          <w:tcPr>
            <w:tcW w:w="1290" w:type="dxa"/>
            <w:vAlign w:val="center"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93" w:type="dxa"/>
            <w:vAlign w:val="center"/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17" w:type="dxa"/>
            <w:vMerge/>
          </w:tcPr>
          <w:p w:rsidR="001539E6" w:rsidRPr="007D5F7B" w:rsidRDefault="001539E6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7D5F7B" w:rsidRPr="007D5F7B" w:rsidTr="009E299F">
        <w:trPr>
          <w:trHeight w:val="70"/>
        </w:trPr>
        <w:tc>
          <w:tcPr>
            <w:tcW w:w="1418" w:type="dxa"/>
            <w:vMerge/>
            <w:tcBorders>
              <w:bottom w:val="nil"/>
            </w:tcBorders>
          </w:tcPr>
          <w:p w:rsidR="001539E6" w:rsidRPr="007D5F7B" w:rsidRDefault="001539E6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  <w:tcBorders>
              <w:bottom w:val="single" w:sz="4" w:space="0" w:color="auto"/>
            </w:tcBorders>
          </w:tcPr>
          <w:p w:rsidR="001539E6" w:rsidRPr="007D5F7B" w:rsidRDefault="001539E6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  <w:tcBorders>
              <w:bottom w:val="single" w:sz="4" w:space="0" w:color="auto"/>
            </w:tcBorders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  <w:tcBorders>
              <w:bottom w:val="single" w:sz="4" w:space="0" w:color="auto"/>
            </w:tcBorders>
          </w:tcPr>
          <w:p w:rsidR="001539E6" w:rsidRPr="007D5F7B" w:rsidRDefault="001539E6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tcBorders>
              <w:bottom w:val="single" w:sz="4" w:space="0" w:color="auto"/>
            </w:tcBorders>
            <w:vAlign w:val="center"/>
          </w:tcPr>
          <w:p w:rsidR="001539E6" w:rsidRPr="007D5F7B" w:rsidRDefault="001539E6" w:rsidP="009E299F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інші джерела</w:t>
            </w:r>
          </w:p>
        </w:tc>
        <w:tc>
          <w:tcPr>
            <w:tcW w:w="1290" w:type="dxa"/>
            <w:tcBorders>
              <w:bottom w:val="single" w:sz="4" w:space="0" w:color="auto"/>
            </w:tcBorders>
          </w:tcPr>
          <w:p w:rsidR="001539E6" w:rsidRPr="007D5F7B" w:rsidRDefault="001539E6" w:rsidP="009E299F">
            <w:pPr>
              <w:jc w:val="center"/>
              <w:rPr>
                <w:sz w:val="22"/>
                <w:szCs w:val="22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93" w:type="dxa"/>
            <w:tcBorders>
              <w:bottom w:val="single" w:sz="4" w:space="0" w:color="auto"/>
            </w:tcBorders>
          </w:tcPr>
          <w:p w:rsidR="001539E6" w:rsidRPr="007D5F7B" w:rsidRDefault="001539E6" w:rsidP="009E299F">
            <w:pPr>
              <w:jc w:val="center"/>
              <w:rPr>
                <w:sz w:val="22"/>
                <w:szCs w:val="22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17" w:type="dxa"/>
            <w:vMerge/>
            <w:tcBorders>
              <w:bottom w:val="single" w:sz="4" w:space="0" w:color="auto"/>
            </w:tcBorders>
          </w:tcPr>
          <w:p w:rsidR="001539E6" w:rsidRPr="007D5F7B" w:rsidRDefault="001539E6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8015B1" w:rsidRPr="007D5F7B" w:rsidTr="009E299F">
        <w:trPr>
          <w:trHeight w:val="540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5B1" w:rsidRDefault="008015B1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  <w:p w:rsidR="008015B1" w:rsidRPr="007D5F7B" w:rsidRDefault="008015B1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tcBorders>
              <w:left w:val="single" w:sz="4" w:space="0" w:color="auto"/>
              <w:bottom w:val="single" w:sz="4" w:space="0" w:color="auto"/>
            </w:tcBorders>
          </w:tcPr>
          <w:p w:rsidR="008015B1" w:rsidRPr="007D5F7B" w:rsidRDefault="008015B1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3.38</w:t>
            </w:r>
            <w:r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.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 xml:space="preserve"> Проведення гірничотехнічної та біологічної рекультивації відвалу №3 на площі 38,84 га</w:t>
            </w:r>
          </w:p>
        </w:tc>
        <w:tc>
          <w:tcPr>
            <w:tcW w:w="1735" w:type="dxa"/>
            <w:tcBorders>
              <w:bottom w:val="single" w:sz="4" w:space="0" w:color="auto"/>
            </w:tcBorders>
          </w:tcPr>
          <w:p w:rsidR="008015B1" w:rsidRPr="007D5F7B" w:rsidRDefault="008015B1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ПРАТ «ІНГЗК»</w:t>
            </w:r>
          </w:p>
        </w:tc>
        <w:tc>
          <w:tcPr>
            <w:tcW w:w="1165" w:type="dxa"/>
            <w:tcBorders>
              <w:bottom w:val="single" w:sz="4" w:space="0" w:color="auto"/>
            </w:tcBorders>
          </w:tcPr>
          <w:p w:rsidR="008015B1" w:rsidRPr="007D5F7B" w:rsidRDefault="008015B1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  <w:t>2021-2023</w:t>
            </w:r>
          </w:p>
        </w:tc>
        <w:tc>
          <w:tcPr>
            <w:tcW w:w="2012" w:type="dxa"/>
            <w:tcBorders>
              <w:bottom w:val="single" w:sz="4" w:space="0" w:color="auto"/>
            </w:tcBorders>
            <w:vAlign w:val="center"/>
          </w:tcPr>
          <w:p w:rsidR="008015B1" w:rsidRPr="007D5F7B" w:rsidRDefault="008015B1" w:rsidP="009E299F">
            <w:pPr>
              <w:ind w:right="-57"/>
              <w:contextualSpacing/>
              <w:jc w:val="center"/>
              <w:rPr>
                <w:rFonts w:ascii="Times New Roman" w:eastAsia="Calibri" w:hAnsi="Times New Roman"/>
                <w:spacing w:val="-1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14"/>
                <w:sz w:val="22"/>
                <w:szCs w:val="22"/>
                <w:lang w:eastAsia="en-US"/>
              </w:rPr>
              <w:t>Загальний обсяг, у т.ч.:</w:t>
            </w:r>
          </w:p>
        </w:tc>
        <w:tc>
          <w:tcPr>
            <w:tcW w:w="1290" w:type="dxa"/>
            <w:tcBorders>
              <w:bottom w:val="single" w:sz="4" w:space="0" w:color="auto"/>
            </w:tcBorders>
            <w:vAlign w:val="center"/>
          </w:tcPr>
          <w:p w:rsidR="008015B1" w:rsidRPr="007D5F7B" w:rsidRDefault="008015B1" w:rsidP="009E299F">
            <w:pPr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hAnsi="Times New Roman"/>
                <w:bCs/>
                <w:sz w:val="22"/>
                <w:szCs w:val="22"/>
              </w:rPr>
              <w:t>-</w:t>
            </w:r>
          </w:p>
        </w:tc>
        <w:tc>
          <w:tcPr>
            <w:tcW w:w="1393" w:type="dxa"/>
            <w:tcBorders>
              <w:bottom w:val="single" w:sz="4" w:space="0" w:color="auto"/>
            </w:tcBorders>
            <w:vAlign w:val="center"/>
          </w:tcPr>
          <w:p w:rsidR="008015B1" w:rsidRPr="007D5F7B" w:rsidRDefault="008015B1" w:rsidP="009E299F">
            <w:pPr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600</w:t>
            </w:r>
          </w:p>
        </w:tc>
        <w:tc>
          <w:tcPr>
            <w:tcW w:w="1917" w:type="dxa"/>
            <w:tcBorders>
              <w:bottom w:val="single" w:sz="4" w:space="0" w:color="auto"/>
            </w:tcBorders>
          </w:tcPr>
          <w:p w:rsidR="008015B1" w:rsidRPr="008015B1" w:rsidRDefault="008015B1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pacing w:val="-8"/>
                <w:sz w:val="22"/>
                <w:szCs w:val="22"/>
                <w:lang w:eastAsia="en-US"/>
              </w:rPr>
            </w:pPr>
            <w:r w:rsidRPr="008015B1">
              <w:rPr>
                <w:rFonts w:ascii="Times New Roman" w:eastAsia="Calibri" w:hAnsi="Times New Roman"/>
                <w:spacing w:val="-8"/>
                <w:sz w:val="22"/>
                <w:szCs w:val="22"/>
                <w:lang w:eastAsia="en-US"/>
              </w:rPr>
              <w:t>Відновлення п</w:t>
            </w:r>
            <w:r w:rsidRPr="008015B1">
              <w:rPr>
                <w:rFonts w:ascii="Times New Roman" w:eastAsia="Calibri" w:hAnsi="Times New Roman"/>
                <w:spacing w:val="-8"/>
                <w:sz w:val="22"/>
                <w:szCs w:val="22"/>
                <w:lang w:eastAsia="en-US"/>
              </w:rPr>
              <w:t>о</w:t>
            </w:r>
            <w:r w:rsidRPr="008015B1">
              <w:rPr>
                <w:rFonts w:ascii="Times New Roman" w:eastAsia="Calibri" w:hAnsi="Times New Roman"/>
                <w:spacing w:val="-8"/>
                <w:sz w:val="22"/>
                <w:szCs w:val="22"/>
                <w:lang w:eastAsia="en-US"/>
              </w:rPr>
              <w:t xml:space="preserve">рушених земель, покращення </w:t>
            </w:r>
            <w:proofErr w:type="spellStart"/>
            <w:r w:rsidRPr="008015B1">
              <w:rPr>
                <w:rFonts w:ascii="Times New Roman" w:eastAsia="Calibri" w:hAnsi="Times New Roman"/>
                <w:spacing w:val="-8"/>
                <w:sz w:val="22"/>
                <w:szCs w:val="22"/>
                <w:lang w:eastAsia="en-US"/>
              </w:rPr>
              <w:t>сані-</w:t>
            </w:r>
            <w:proofErr w:type="spellEnd"/>
          </w:p>
        </w:tc>
      </w:tr>
      <w:tr w:rsidR="008015B1" w:rsidRPr="007D5F7B" w:rsidTr="009E299F">
        <w:trPr>
          <w:trHeight w:val="13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5B1" w:rsidRPr="007D5F7B" w:rsidRDefault="008015B1" w:rsidP="009E299F">
            <w:pPr>
              <w:contextualSpacing/>
              <w:jc w:val="center"/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  <w:lastRenderedPageBreak/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015B1" w:rsidRPr="007D5F7B" w:rsidRDefault="008015B1" w:rsidP="009E299F">
            <w:pPr>
              <w:contextualSpacing/>
              <w:jc w:val="center"/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7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015B1" w:rsidRPr="007D5F7B" w:rsidRDefault="008015B1" w:rsidP="009E299F">
            <w:pPr>
              <w:contextualSpacing/>
              <w:jc w:val="center"/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1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015B1" w:rsidRPr="007D5F7B" w:rsidRDefault="008015B1" w:rsidP="009E299F">
            <w:pPr>
              <w:contextualSpacing/>
              <w:jc w:val="center"/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0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015B1" w:rsidRPr="007D5F7B" w:rsidRDefault="008015B1" w:rsidP="009E299F">
            <w:pPr>
              <w:contextualSpacing/>
              <w:jc w:val="center"/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2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015B1" w:rsidRPr="007D5F7B" w:rsidRDefault="008015B1" w:rsidP="009E299F">
            <w:pPr>
              <w:contextualSpacing/>
              <w:jc w:val="center"/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3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015B1" w:rsidRPr="007D5F7B" w:rsidRDefault="008015B1" w:rsidP="009E299F">
            <w:pPr>
              <w:contextualSpacing/>
              <w:jc w:val="center"/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9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015B1" w:rsidRPr="008015B1" w:rsidRDefault="008015B1" w:rsidP="009E299F">
            <w:pPr>
              <w:contextualSpacing/>
              <w:jc w:val="center"/>
              <w:rPr>
                <w:rFonts w:ascii="Times New Roman" w:eastAsia="Calibri" w:hAnsi="Times New Roman"/>
                <w:b/>
                <w:i/>
                <w:spacing w:val="-8"/>
                <w:sz w:val="22"/>
                <w:szCs w:val="22"/>
                <w:lang w:eastAsia="en-US"/>
              </w:rPr>
            </w:pPr>
            <w:r w:rsidRPr="008015B1">
              <w:rPr>
                <w:rFonts w:ascii="Times New Roman" w:eastAsia="Calibri" w:hAnsi="Times New Roman"/>
                <w:b/>
                <w:i/>
                <w:spacing w:val="-8"/>
                <w:sz w:val="22"/>
                <w:szCs w:val="22"/>
                <w:lang w:eastAsia="en-US"/>
              </w:rPr>
              <w:t>8</w:t>
            </w:r>
          </w:p>
        </w:tc>
      </w:tr>
      <w:tr w:rsidR="008015B1" w:rsidRPr="007D5F7B" w:rsidTr="009E299F">
        <w:trPr>
          <w:trHeight w:val="70"/>
        </w:trPr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5B1" w:rsidRPr="007D5F7B" w:rsidRDefault="008015B1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  <w:p w:rsidR="008015B1" w:rsidRPr="007D5F7B" w:rsidRDefault="008015B1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  <w:p w:rsidR="008015B1" w:rsidRPr="007D5F7B" w:rsidRDefault="008015B1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  <w:p w:rsidR="008015B1" w:rsidRPr="007D5F7B" w:rsidRDefault="008015B1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  <w:p w:rsidR="008015B1" w:rsidRPr="007D5F7B" w:rsidRDefault="008015B1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  <w:p w:rsidR="008015B1" w:rsidRPr="007D5F7B" w:rsidRDefault="008015B1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  <w:p w:rsidR="008015B1" w:rsidRPr="007D5F7B" w:rsidRDefault="008015B1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  <w:p w:rsidR="008015B1" w:rsidRPr="007D5F7B" w:rsidRDefault="008015B1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  <w:p w:rsidR="008015B1" w:rsidRPr="007D5F7B" w:rsidRDefault="008015B1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  <w:p w:rsidR="008015B1" w:rsidRPr="007D5F7B" w:rsidRDefault="008015B1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  <w:p w:rsidR="008015B1" w:rsidRPr="007D5F7B" w:rsidRDefault="008015B1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  <w:p w:rsidR="008015B1" w:rsidRPr="007D5F7B" w:rsidRDefault="008015B1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  <w:p w:rsidR="008015B1" w:rsidRPr="007D5F7B" w:rsidRDefault="008015B1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  <w:p w:rsidR="008015B1" w:rsidRPr="007D5F7B" w:rsidRDefault="008015B1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  <w:p w:rsidR="008015B1" w:rsidRPr="007D5F7B" w:rsidRDefault="008015B1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  <w:p w:rsidR="008015B1" w:rsidRPr="007D5F7B" w:rsidRDefault="008015B1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  <w:p w:rsidR="008015B1" w:rsidRPr="007D5F7B" w:rsidRDefault="008015B1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  <w:p w:rsidR="008015B1" w:rsidRPr="007D5F7B" w:rsidRDefault="008015B1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  <w:p w:rsidR="008015B1" w:rsidRPr="007D5F7B" w:rsidRDefault="008015B1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  <w:p w:rsidR="008015B1" w:rsidRPr="007D5F7B" w:rsidRDefault="008015B1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  <w:p w:rsidR="008015B1" w:rsidRPr="007D5F7B" w:rsidRDefault="008015B1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  <w:p w:rsidR="008015B1" w:rsidRPr="007D5F7B" w:rsidRDefault="008015B1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  <w:p w:rsidR="008015B1" w:rsidRPr="007D5F7B" w:rsidRDefault="008015B1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  <w:p w:rsidR="008015B1" w:rsidRPr="007D5F7B" w:rsidRDefault="008015B1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  <w:p w:rsidR="008015B1" w:rsidRPr="007D5F7B" w:rsidRDefault="008015B1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  <w:p w:rsidR="008015B1" w:rsidRPr="007D5F7B" w:rsidRDefault="008015B1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  <w:p w:rsidR="008015B1" w:rsidRPr="007D5F7B" w:rsidRDefault="008015B1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  <w:p w:rsidR="008015B1" w:rsidRPr="007D5F7B" w:rsidRDefault="008015B1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  <w:p w:rsidR="008015B1" w:rsidRPr="007D5F7B" w:rsidRDefault="008015B1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  <w:p w:rsidR="008015B1" w:rsidRPr="007D5F7B" w:rsidRDefault="008015B1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  <w:p w:rsidR="008015B1" w:rsidRPr="007D5F7B" w:rsidRDefault="008015B1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  <w:p w:rsidR="008015B1" w:rsidRPr="007D5F7B" w:rsidRDefault="008015B1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  <w:p w:rsidR="008015B1" w:rsidRPr="007D5F7B" w:rsidRDefault="008015B1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  <w:p w:rsidR="008015B1" w:rsidRPr="007D5F7B" w:rsidRDefault="008015B1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  <w:p w:rsidR="008015B1" w:rsidRPr="007D5F7B" w:rsidRDefault="008015B1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  <w:p w:rsidR="008015B1" w:rsidRPr="007D5F7B" w:rsidRDefault="008015B1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 w:val="restart"/>
            <w:tcBorders>
              <w:left w:val="single" w:sz="4" w:space="0" w:color="auto"/>
            </w:tcBorders>
          </w:tcPr>
          <w:p w:rsidR="008015B1" w:rsidRPr="007D5F7B" w:rsidRDefault="008015B1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 w:val="restart"/>
          </w:tcPr>
          <w:p w:rsidR="008015B1" w:rsidRPr="007D5F7B" w:rsidRDefault="008015B1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 w:val="restart"/>
          </w:tcPr>
          <w:p w:rsidR="008015B1" w:rsidRPr="007D5F7B" w:rsidRDefault="008015B1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tcBorders>
              <w:bottom w:val="single" w:sz="4" w:space="0" w:color="auto"/>
            </w:tcBorders>
            <w:vAlign w:val="center"/>
          </w:tcPr>
          <w:p w:rsidR="008015B1" w:rsidRPr="007D5F7B" w:rsidRDefault="008015B1" w:rsidP="009E299F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державний бюджет</w:t>
            </w:r>
          </w:p>
        </w:tc>
        <w:tc>
          <w:tcPr>
            <w:tcW w:w="1290" w:type="dxa"/>
            <w:tcBorders>
              <w:bottom w:val="single" w:sz="4" w:space="0" w:color="auto"/>
            </w:tcBorders>
            <w:vAlign w:val="center"/>
          </w:tcPr>
          <w:p w:rsidR="008015B1" w:rsidRPr="007D5F7B" w:rsidRDefault="008015B1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93" w:type="dxa"/>
            <w:tcBorders>
              <w:bottom w:val="single" w:sz="4" w:space="0" w:color="auto"/>
            </w:tcBorders>
            <w:vAlign w:val="center"/>
          </w:tcPr>
          <w:p w:rsidR="008015B1" w:rsidRPr="007D5F7B" w:rsidRDefault="008015B1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17" w:type="dxa"/>
            <w:vMerge w:val="restart"/>
            <w:tcBorders>
              <w:top w:val="single" w:sz="4" w:space="0" w:color="auto"/>
            </w:tcBorders>
          </w:tcPr>
          <w:p w:rsidR="008015B1" w:rsidRPr="008015B1" w:rsidRDefault="008015B1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pacing w:val="-8"/>
                <w:sz w:val="22"/>
                <w:szCs w:val="22"/>
                <w:lang w:eastAsia="en-US"/>
              </w:rPr>
            </w:pPr>
            <w:r w:rsidRPr="008015B1">
              <w:rPr>
                <w:rFonts w:ascii="Times New Roman" w:eastAsia="Calibri" w:hAnsi="Times New Roman"/>
                <w:spacing w:val="-8"/>
                <w:sz w:val="22"/>
                <w:szCs w:val="22"/>
                <w:lang w:eastAsia="en-US"/>
              </w:rPr>
              <w:t>тарно-гігієнічних умов та естетичних параметрів техн</w:t>
            </w:r>
            <w:r w:rsidRPr="008015B1">
              <w:rPr>
                <w:rFonts w:ascii="Times New Roman" w:eastAsia="Calibri" w:hAnsi="Times New Roman"/>
                <w:spacing w:val="-8"/>
                <w:sz w:val="22"/>
                <w:szCs w:val="22"/>
                <w:lang w:eastAsia="en-US"/>
              </w:rPr>
              <w:t>о</w:t>
            </w:r>
            <w:r w:rsidRPr="008015B1">
              <w:rPr>
                <w:rFonts w:ascii="Times New Roman" w:eastAsia="Calibri" w:hAnsi="Times New Roman"/>
                <w:spacing w:val="-8"/>
                <w:sz w:val="22"/>
                <w:szCs w:val="22"/>
                <w:lang w:eastAsia="en-US"/>
              </w:rPr>
              <w:t>генної території на площі 38,84 га</w:t>
            </w:r>
          </w:p>
        </w:tc>
      </w:tr>
      <w:tr w:rsidR="008015B1" w:rsidRPr="007D5F7B" w:rsidTr="009E299F">
        <w:trPr>
          <w:trHeight w:val="70"/>
        </w:trPr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5B1" w:rsidRPr="007D5F7B" w:rsidRDefault="008015B1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  <w:tcBorders>
              <w:left w:val="single" w:sz="4" w:space="0" w:color="auto"/>
            </w:tcBorders>
          </w:tcPr>
          <w:p w:rsidR="008015B1" w:rsidRPr="007D5F7B" w:rsidRDefault="008015B1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</w:tcPr>
          <w:p w:rsidR="008015B1" w:rsidRPr="007D5F7B" w:rsidRDefault="008015B1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</w:tcPr>
          <w:p w:rsidR="008015B1" w:rsidRPr="007D5F7B" w:rsidRDefault="008015B1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tcBorders>
              <w:bottom w:val="single" w:sz="4" w:space="0" w:color="auto"/>
            </w:tcBorders>
            <w:vAlign w:val="center"/>
          </w:tcPr>
          <w:p w:rsidR="008015B1" w:rsidRPr="007D5F7B" w:rsidRDefault="008015B1" w:rsidP="009E299F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обласний бюджет</w:t>
            </w:r>
          </w:p>
        </w:tc>
        <w:tc>
          <w:tcPr>
            <w:tcW w:w="1290" w:type="dxa"/>
            <w:tcBorders>
              <w:bottom w:val="single" w:sz="4" w:space="0" w:color="auto"/>
            </w:tcBorders>
            <w:vAlign w:val="center"/>
          </w:tcPr>
          <w:p w:rsidR="008015B1" w:rsidRPr="007D5F7B" w:rsidRDefault="008015B1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93" w:type="dxa"/>
            <w:tcBorders>
              <w:bottom w:val="single" w:sz="4" w:space="0" w:color="auto"/>
            </w:tcBorders>
            <w:vAlign w:val="center"/>
          </w:tcPr>
          <w:p w:rsidR="008015B1" w:rsidRPr="007D5F7B" w:rsidRDefault="008015B1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17" w:type="dxa"/>
            <w:vMerge/>
          </w:tcPr>
          <w:p w:rsidR="008015B1" w:rsidRPr="007D5F7B" w:rsidRDefault="008015B1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8015B1" w:rsidRPr="007D5F7B" w:rsidTr="009E299F">
        <w:trPr>
          <w:trHeight w:val="185"/>
        </w:trPr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5B1" w:rsidRPr="007D5F7B" w:rsidRDefault="008015B1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  <w:tcBorders>
              <w:left w:val="single" w:sz="4" w:space="0" w:color="auto"/>
              <w:bottom w:val="single" w:sz="4" w:space="0" w:color="000000"/>
            </w:tcBorders>
          </w:tcPr>
          <w:p w:rsidR="008015B1" w:rsidRPr="007D5F7B" w:rsidRDefault="008015B1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  <w:tcBorders>
              <w:bottom w:val="single" w:sz="4" w:space="0" w:color="000000"/>
            </w:tcBorders>
          </w:tcPr>
          <w:p w:rsidR="008015B1" w:rsidRPr="007D5F7B" w:rsidRDefault="008015B1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  <w:tcBorders>
              <w:bottom w:val="single" w:sz="4" w:space="0" w:color="000000"/>
            </w:tcBorders>
          </w:tcPr>
          <w:p w:rsidR="008015B1" w:rsidRPr="007D5F7B" w:rsidRDefault="008015B1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tcBorders>
              <w:bottom w:val="single" w:sz="4" w:space="0" w:color="auto"/>
            </w:tcBorders>
            <w:vAlign w:val="center"/>
          </w:tcPr>
          <w:p w:rsidR="008015B1" w:rsidRPr="007D5F7B" w:rsidRDefault="008015B1" w:rsidP="009E299F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місцевий бюджет</w:t>
            </w:r>
          </w:p>
        </w:tc>
        <w:tc>
          <w:tcPr>
            <w:tcW w:w="1290" w:type="dxa"/>
            <w:tcBorders>
              <w:bottom w:val="single" w:sz="4" w:space="0" w:color="auto"/>
            </w:tcBorders>
            <w:vAlign w:val="center"/>
          </w:tcPr>
          <w:p w:rsidR="008015B1" w:rsidRPr="007D5F7B" w:rsidRDefault="008015B1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93" w:type="dxa"/>
            <w:tcBorders>
              <w:bottom w:val="single" w:sz="4" w:space="0" w:color="auto"/>
            </w:tcBorders>
            <w:vAlign w:val="center"/>
          </w:tcPr>
          <w:p w:rsidR="008015B1" w:rsidRPr="007D5F7B" w:rsidRDefault="008015B1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17" w:type="dxa"/>
            <w:vMerge/>
            <w:tcBorders>
              <w:bottom w:val="single" w:sz="4" w:space="0" w:color="000000"/>
            </w:tcBorders>
          </w:tcPr>
          <w:p w:rsidR="008015B1" w:rsidRPr="007D5F7B" w:rsidRDefault="008015B1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8015B1" w:rsidRPr="007D5F7B" w:rsidTr="009E299F">
        <w:trPr>
          <w:trHeight w:val="70"/>
        </w:trPr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5B1" w:rsidRPr="007D5F7B" w:rsidRDefault="008015B1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8015B1" w:rsidRPr="007D5F7B" w:rsidRDefault="008015B1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  <w:tcBorders>
              <w:bottom w:val="single" w:sz="4" w:space="0" w:color="auto"/>
            </w:tcBorders>
          </w:tcPr>
          <w:p w:rsidR="008015B1" w:rsidRPr="007D5F7B" w:rsidRDefault="008015B1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  <w:tcBorders>
              <w:bottom w:val="single" w:sz="4" w:space="0" w:color="auto"/>
            </w:tcBorders>
          </w:tcPr>
          <w:p w:rsidR="008015B1" w:rsidRPr="007D5F7B" w:rsidRDefault="008015B1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tcBorders>
              <w:bottom w:val="single" w:sz="4" w:space="0" w:color="auto"/>
            </w:tcBorders>
            <w:vAlign w:val="center"/>
          </w:tcPr>
          <w:p w:rsidR="008015B1" w:rsidRPr="007D5F7B" w:rsidRDefault="008015B1" w:rsidP="009E299F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інші джерела</w:t>
            </w:r>
          </w:p>
        </w:tc>
        <w:tc>
          <w:tcPr>
            <w:tcW w:w="1290" w:type="dxa"/>
            <w:tcBorders>
              <w:bottom w:val="single" w:sz="4" w:space="0" w:color="auto"/>
            </w:tcBorders>
            <w:vAlign w:val="center"/>
          </w:tcPr>
          <w:p w:rsidR="008015B1" w:rsidRPr="007D5F7B" w:rsidRDefault="008015B1" w:rsidP="009E299F">
            <w:pPr>
              <w:jc w:val="center"/>
              <w:rPr>
                <w:sz w:val="22"/>
                <w:szCs w:val="22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93" w:type="dxa"/>
            <w:tcBorders>
              <w:bottom w:val="single" w:sz="4" w:space="0" w:color="auto"/>
            </w:tcBorders>
            <w:vAlign w:val="center"/>
          </w:tcPr>
          <w:p w:rsidR="008015B1" w:rsidRPr="007D5F7B" w:rsidRDefault="008015B1" w:rsidP="009E299F">
            <w:pPr>
              <w:jc w:val="center"/>
              <w:rPr>
                <w:sz w:val="22"/>
                <w:szCs w:val="22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600</w:t>
            </w:r>
          </w:p>
        </w:tc>
        <w:tc>
          <w:tcPr>
            <w:tcW w:w="1917" w:type="dxa"/>
            <w:vMerge/>
            <w:tcBorders>
              <w:bottom w:val="single" w:sz="4" w:space="0" w:color="auto"/>
            </w:tcBorders>
          </w:tcPr>
          <w:p w:rsidR="008015B1" w:rsidRPr="007D5F7B" w:rsidRDefault="008015B1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8015B1" w:rsidRPr="007D5F7B" w:rsidTr="009E299F">
        <w:trPr>
          <w:trHeight w:val="70"/>
        </w:trPr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5B1" w:rsidRPr="007D5F7B" w:rsidRDefault="008015B1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 w:val="restart"/>
            <w:tcBorders>
              <w:left w:val="single" w:sz="4" w:space="0" w:color="auto"/>
            </w:tcBorders>
          </w:tcPr>
          <w:p w:rsidR="008015B1" w:rsidRPr="007D5F7B" w:rsidRDefault="008015B1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3.39</w:t>
            </w:r>
            <w:r w:rsidR="002C45D3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.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 xml:space="preserve"> Розробка про</w:t>
            </w:r>
            <w:r w:rsidR="002C45D3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є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кту рекультив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а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ції відвалу №1</w:t>
            </w:r>
          </w:p>
        </w:tc>
        <w:tc>
          <w:tcPr>
            <w:tcW w:w="1735" w:type="dxa"/>
            <w:vMerge w:val="restart"/>
          </w:tcPr>
          <w:p w:rsidR="008015B1" w:rsidRPr="007D5F7B" w:rsidRDefault="008015B1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ПРАТ «ІНГЗК»</w:t>
            </w:r>
          </w:p>
        </w:tc>
        <w:tc>
          <w:tcPr>
            <w:tcW w:w="1165" w:type="dxa"/>
            <w:vMerge w:val="restart"/>
          </w:tcPr>
          <w:p w:rsidR="008015B1" w:rsidRPr="007D5F7B" w:rsidRDefault="008015B1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  <w:t>2024-2025</w:t>
            </w:r>
          </w:p>
        </w:tc>
        <w:tc>
          <w:tcPr>
            <w:tcW w:w="2012" w:type="dxa"/>
            <w:tcBorders>
              <w:bottom w:val="single" w:sz="4" w:space="0" w:color="auto"/>
            </w:tcBorders>
            <w:vAlign w:val="center"/>
          </w:tcPr>
          <w:p w:rsidR="008015B1" w:rsidRPr="007D5F7B" w:rsidRDefault="008015B1" w:rsidP="009E299F">
            <w:pPr>
              <w:ind w:right="-57"/>
              <w:contextualSpacing/>
              <w:jc w:val="center"/>
              <w:rPr>
                <w:rFonts w:ascii="Times New Roman" w:eastAsia="Calibri" w:hAnsi="Times New Roman"/>
                <w:spacing w:val="-1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14"/>
                <w:sz w:val="22"/>
                <w:szCs w:val="22"/>
                <w:lang w:eastAsia="en-US"/>
              </w:rPr>
              <w:t>Загальний обсяг, у т.ч.:</w:t>
            </w:r>
          </w:p>
        </w:tc>
        <w:tc>
          <w:tcPr>
            <w:tcW w:w="1290" w:type="dxa"/>
            <w:tcBorders>
              <w:bottom w:val="single" w:sz="4" w:space="0" w:color="auto"/>
            </w:tcBorders>
            <w:vAlign w:val="center"/>
          </w:tcPr>
          <w:p w:rsidR="008015B1" w:rsidRPr="007D5F7B" w:rsidRDefault="008015B1" w:rsidP="009E299F">
            <w:pPr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hAnsi="Times New Roman"/>
                <w:bCs/>
                <w:sz w:val="22"/>
                <w:szCs w:val="22"/>
              </w:rPr>
              <w:t>-</w:t>
            </w:r>
          </w:p>
        </w:tc>
        <w:tc>
          <w:tcPr>
            <w:tcW w:w="1393" w:type="dxa"/>
            <w:tcBorders>
              <w:bottom w:val="single" w:sz="4" w:space="0" w:color="auto"/>
            </w:tcBorders>
            <w:vAlign w:val="center"/>
          </w:tcPr>
          <w:p w:rsidR="008015B1" w:rsidRPr="007D5F7B" w:rsidRDefault="008015B1" w:rsidP="009E299F">
            <w:pPr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750</w:t>
            </w:r>
          </w:p>
        </w:tc>
        <w:tc>
          <w:tcPr>
            <w:tcW w:w="1917" w:type="dxa"/>
            <w:vMerge w:val="restart"/>
          </w:tcPr>
          <w:p w:rsidR="008015B1" w:rsidRPr="007D5F7B" w:rsidRDefault="008015B1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Відновлення п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о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рушених земель</w:t>
            </w:r>
          </w:p>
          <w:p w:rsidR="008015B1" w:rsidRPr="007D5F7B" w:rsidRDefault="008015B1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8015B1" w:rsidRPr="007D5F7B" w:rsidTr="009E299F">
        <w:trPr>
          <w:trHeight w:val="70"/>
        </w:trPr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5B1" w:rsidRPr="007D5F7B" w:rsidRDefault="008015B1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  <w:tcBorders>
              <w:left w:val="single" w:sz="4" w:space="0" w:color="auto"/>
            </w:tcBorders>
          </w:tcPr>
          <w:p w:rsidR="008015B1" w:rsidRPr="007D5F7B" w:rsidRDefault="008015B1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</w:tcPr>
          <w:p w:rsidR="008015B1" w:rsidRPr="007D5F7B" w:rsidRDefault="008015B1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</w:tcPr>
          <w:p w:rsidR="008015B1" w:rsidRPr="007D5F7B" w:rsidRDefault="008015B1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tcBorders>
              <w:bottom w:val="single" w:sz="4" w:space="0" w:color="auto"/>
            </w:tcBorders>
            <w:vAlign w:val="center"/>
          </w:tcPr>
          <w:p w:rsidR="008015B1" w:rsidRPr="007D5F7B" w:rsidRDefault="008015B1" w:rsidP="009E299F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державний бюджет</w:t>
            </w:r>
          </w:p>
        </w:tc>
        <w:tc>
          <w:tcPr>
            <w:tcW w:w="1290" w:type="dxa"/>
            <w:tcBorders>
              <w:bottom w:val="single" w:sz="4" w:space="0" w:color="auto"/>
            </w:tcBorders>
            <w:vAlign w:val="center"/>
          </w:tcPr>
          <w:p w:rsidR="008015B1" w:rsidRPr="007D5F7B" w:rsidRDefault="008015B1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93" w:type="dxa"/>
            <w:tcBorders>
              <w:bottom w:val="single" w:sz="4" w:space="0" w:color="auto"/>
            </w:tcBorders>
            <w:vAlign w:val="center"/>
          </w:tcPr>
          <w:p w:rsidR="008015B1" w:rsidRPr="007D5F7B" w:rsidRDefault="008015B1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17" w:type="dxa"/>
            <w:vMerge/>
          </w:tcPr>
          <w:p w:rsidR="008015B1" w:rsidRPr="007D5F7B" w:rsidRDefault="008015B1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8015B1" w:rsidRPr="007D5F7B" w:rsidTr="009E299F">
        <w:trPr>
          <w:trHeight w:val="70"/>
        </w:trPr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5B1" w:rsidRPr="007D5F7B" w:rsidRDefault="008015B1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  <w:tcBorders>
              <w:left w:val="single" w:sz="4" w:space="0" w:color="auto"/>
            </w:tcBorders>
          </w:tcPr>
          <w:p w:rsidR="008015B1" w:rsidRPr="007D5F7B" w:rsidRDefault="008015B1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</w:tcPr>
          <w:p w:rsidR="008015B1" w:rsidRPr="007D5F7B" w:rsidRDefault="008015B1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</w:tcPr>
          <w:p w:rsidR="008015B1" w:rsidRPr="007D5F7B" w:rsidRDefault="008015B1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tcBorders>
              <w:bottom w:val="single" w:sz="4" w:space="0" w:color="auto"/>
            </w:tcBorders>
            <w:vAlign w:val="center"/>
          </w:tcPr>
          <w:p w:rsidR="008015B1" w:rsidRPr="007D5F7B" w:rsidRDefault="008015B1" w:rsidP="009E299F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обласний бюджет</w:t>
            </w:r>
          </w:p>
        </w:tc>
        <w:tc>
          <w:tcPr>
            <w:tcW w:w="1290" w:type="dxa"/>
            <w:tcBorders>
              <w:bottom w:val="single" w:sz="4" w:space="0" w:color="auto"/>
            </w:tcBorders>
            <w:vAlign w:val="center"/>
          </w:tcPr>
          <w:p w:rsidR="008015B1" w:rsidRPr="007D5F7B" w:rsidRDefault="008015B1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93" w:type="dxa"/>
            <w:tcBorders>
              <w:bottom w:val="single" w:sz="4" w:space="0" w:color="auto"/>
            </w:tcBorders>
            <w:vAlign w:val="center"/>
          </w:tcPr>
          <w:p w:rsidR="008015B1" w:rsidRPr="007D5F7B" w:rsidRDefault="008015B1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17" w:type="dxa"/>
            <w:vMerge/>
          </w:tcPr>
          <w:p w:rsidR="008015B1" w:rsidRPr="007D5F7B" w:rsidRDefault="008015B1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8015B1" w:rsidRPr="007D5F7B" w:rsidTr="009E299F">
        <w:trPr>
          <w:trHeight w:val="70"/>
        </w:trPr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5B1" w:rsidRPr="007D5F7B" w:rsidRDefault="008015B1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  <w:tcBorders>
              <w:left w:val="single" w:sz="4" w:space="0" w:color="auto"/>
            </w:tcBorders>
          </w:tcPr>
          <w:p w:rsidR="008015B1" w:rsidRPr="007D5F7B" w:rsidRDefault="008015B1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</w:tcPr>
          <w:p w:rsidR="008015B1" w:rsidRPr="007D5F7B" w:rsidRDefault="008015B1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</w:tcPr>
          <w:p w:rsidR="008015B1" w:rsidRPr="007D5F7B" w:rsidRDefault="008015B1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tcBorders>
              <w:bottom w:val="single" w:sz="4" w:space="0" w:color="auto"/>
            </w:tcBorders>
            <w:vAlign w:val="center"/>
          </w:tcPr>
          <w:p w:rsidR="008015B1" w:rsidRPr="007D5F7B" w:rsidRDefault="008015B1" w:rsidP="009E299F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місцевий бюджет</w:t>
            </w:r>
          </w:p>
        </w:tc>
        <w:tc>
          <w:tcPr>
            <w:tcW w:w="1290" w:type="dxa"/>
            <w:tcBorders>
              <w:bottom w:val="single" w:sz="4" w:space="0" w:color="auto"/>
            </w:tcBorders>
            <w:vAlign w:val="center"/>
          </w:tcPr>
          <w:p w:rsidR="008015B1" w:rsidRPr="007D5F7B" w:rsidRDefault="008015B1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93" w:type="dxa"/>
            <w:tcBorders>
              <w:bottom w:val="single" w:sz="4" w:space="0" w:color="auto"/>
            </w:tcBorders>
            <w:vAlign w:val="center"/>
          </w:tcPr>
          <w:p w:rsidR="008015B1" w:rsidRPr="007D5F7B" w:rsidRDefault="008015B1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17" w:type="dxa"/>
            <w:vMerge/>
          </w:tcPr>
          <w:p w:rsidR="008015B1" w:rsidRPr="007D5F7B" w:rsidRDefault="008015B1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8015B1" w:rsidRPr="007D5F7B" w:rsidTr="009E299F">
        <w:trPr>
          <w:trHeight w:val="70"/>
        </w:trPr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5B1" w:rsidRPr="007D5F7B" w:rsidRDefault="008015B1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8015B1" w:rsidRPr="007D5F7B" w:rsidRDefault="008015B1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  <w:tcBorders>
              <w:bottom w:val="single" w:sz="4" w:space="0" w:color="auto"/>
            </w:tcBorders>
          </w:tcPr>
          <w:p w:rsidR="008015B1" w:rsidRPr="007D5F7B" w:rsidRDefault="008015B1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  <w:tcBorders>
              <w:bottom w:val="single" w:sz="4" w:space="0" w:color="auto"/>
            </w:tcBorders>
          </w:tcPr>
          <w:p w:rsidR="008015B1" w:rsidRPr="007D5F7B" w:rsidRDefault="008015B1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tcBorders>
              <w:bottom w:val="single" w:sz="4" w:space="0" w:color="auto"/>
            </w:tcBorders>
            <w:vAlign w:val="center"/>
          </w:tcPr>
          <w:p w:rsidR="008015B1" w:rsidRPr="007D5F7B" w:rsidRDefault="008015B1" w:rsidP="009E299F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інші джерела</w:t>
            </w:r>
          </w:p>
        </w:tc>
        <w:tc>
          <w:tcPr>
            <w:tcW w:w="1290" w:type="dxa"/>
            <w:tcBorders>
              <w:bottom w:val="single" w:sz="4" w:space="0" w:color="auto"/>
            </w:tcBorders>
          </w:tcPr>
          <w:p w:rsidR="008015B1" w:rsidRPr="007D5F7B" w:rsidRDefault="008015B1" w:rsidP="009E299F">
            <w:pPr>
              <w:jc w:val="center"/>
              <w:rPr>
                <w:sz w:val="22"/>
                <w:szCs w:val="22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93" w:type="dxa"/>
            <w:tcBorders>
              <w:bottom w:val="single" w:sz="4" w:space="0" w:color="auto"/>
            </w:tcBorders>
          </w:tcPr>
          <w:p w:rsidR="008015B1" w:rsidRPr="007D5F7B" w:rsidRDefault="008015B1" w:rsidP="009E299F">
            <w:pPr>
              <w:jc w:val="center"/>
              <w:rPr>
                <w:sz w:val="22"/>
                <w:szCs w:val="22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750</w:t>
            </w:r>
          </w:p>
        </w:tc>
        <w:tc>
          <w:tcPr>
            <w:tcW w:w="1917" w:type="dxa"/>
            <w:vMerge/>
            <w:tcBorders>
              <w:bottom w:val="single" w:sz="4" w:space="0" w:color="auto"/>
            </w:tcBorders>
          </w:tcPr>
          <w:p w:rsidR="008015B1" w:rsidRPr="007D5F7B" w:rsidRDefault="008015B1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8015B1" w:rsidRPr="007D5F7B" w:rsidTr="009E299F">
        <w:trPr>
          <w:trHeight w:val="70"/>
        </w:trPr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5B1" w:rsidRPr="007D5F7B" w:rsidRDefault="008015B1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 w:val="restart"/>
            <w:tcBorders>
              <w:left w:val="single" w:sz="4" w:space="0" w:color="auto"/>
            </w:tcBorders>
          </w:tcPr>
          <w:p w:rsidR="008015B1" w:rsidRPr="007D5F7B" w:rsidRDefault="008015B1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3.40</w:t>
            </w:r>
            <w:r w:rsidR="002C45D3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.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 xml:space="preserve"> Розробка техногенного род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о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вища талькових сланців обсягом 194,7 тис. тонн</w:t>
            </w:r>
          </w:p>
        </w:tc>
        <w:tc>
          <w:tcPr>
            <w:tcW w:w="1735" w:type="dxa"/>
            <w:vMerge w:val="restart"/>
          </w:tcPr>
          <w:p w:rsidR="008015B1" w:rsidRPr="007D5F7B" w:rsidRDefault="008015B1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ПРАТ «ІНГЗК»</w:t>
            </w:r>
          </w:p>
        </w:tc>
        <w:tc>
          <w:tcPr>
            <w:tcW w:w="1165" w:type="dxa"/>
            <w:vMerge w:val="restart"/>
          </w:tcPr>
          <w:p w:rsidR="008015B1" w:rsidRPr="007D5F7B" w:rsidRDefault="008015B1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  <w:t>2021-2025</w:t>
            </w:r>
          </w:p>
        </w:tc>
        <w:tc>
          <w:tcPr>
            <w:tcW w:w="2012" w:type="dxa"/>
            <w:tcBorders>
              <w:bottom w:val="single" w:sz="4" w:space="0" w:color="auto"/>
            </w:tcBorders>
            <w:vAlign w:val="center"/>
          </w:tcPr>
          <w:p w:rsidR="008015B1" w:rsidRPr="007D5F7B" w:rsidRDefault="008015B1" w:rsidP="009E299F">
            <w:pPr>
              <w:ind w:right="-57"/>
              <w:contextualSpacing/>
              <w:jc w:val="center"/>
              <w:rPr>
                <w:rFonts w:ascii="Times New Roman" w:eastAsia="Calibri" w:hAnsi="Times New Roman"/>
                <w:spacing w:val="-1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14"/>
                <w:sz w:val="22"/>
                <w:szCs w:val="22"/>
                <w:lang w:eastAsia="en-US"/>
              </w:rPr>
              <w:t>Загальний обсяг, у т.ч.:</w:t>
            </w:r>
          </w:p>
        </w:tc>
        <w:tc>
          <w:tcPr>
            <w:tcW w:w="1290" w:type="dxa"/>
            <w:tcBorders>
              <w:bottom w:val="single" w:sz="4" w:space="0" w:color="auto"/>
            </w:tcBorders>
            <w:vAlign w:val="center"/>
          </w:tcPr>
          <w:p w:rsidR="008015B1" w:rsidRPr="007D5F7B" w:rsidRDefault="008015B1" w:rsidP="009E299F">
            <w:pPr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hAnsi="Times New Roman"/>
                <w:bCs/>
                <w:sz w:val="22"/>
                <w:szCs w:val="22"/>
              </w:rPr>
              <w:t>-</w:t>
            </w:r>
          </w:p>
        </w:tc>
        <w:tc>
          <w:tcPr>
            <w:tcW w:w="1393" w:type="dxa"/>
            <w:tcBorders>
              <w:bottom w:val="single" w:sz="4" w:space="0" w:color="auto"/>
            </w:tcBorders>
            <w:vAlign w:val="center"/>
          </w:tcPr>
          <w:p w:rsidR="008015B1" w:rsidRPr="007D5F7B" w:rsidRDefault="008015B1" w:rsidP="009E299F">
            <w:pPr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17" w:type="dxa"/>
            <w:vMerge w:val="restart"/>
          </w:tcPr>
          <w:p w:rsidR="008015B1" w:rsidRPr="008015B1" w:rsidRDefault="008015B1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pacing w:val="-8"/>
                <w:sz w:val="22"/>
                <w:szCs w:val="22"/>
                <w:lang w:eastAsia="en-US"/>
              </w:rPr>
            </w:pPr>
            <w:r w:rsidRPr="008015B1">
              <w:rPr>
                <w:rFonts w:ascii="Times New Roman" w:eastAsia="Calibri" w:hAnsi="Times New Roman"/>
                <w:spacing w:val="-8"/>
                <w:sz w:val="22"/>
                <w:szCs w:val="22"/>
                <w:lang w:eastAsia="en-US"/>
              </w:rPr>
              <w:t>Раціональне вик</w:t>
            </w:r>
            <w:r w:rsidRPr="008015B1">
              <w:rPr>
                <w:rFonts w:ascii="Times New Roman" w:eastAsia="Calibri" w:hAnsi="Times New Roman"/>
                <w:spacing w:val="-8"/>
                <w:sz w:val="22"/>
                <w:szCs w:val="22"/>
                <w:lang w:eastAsia="en-US"/>
              </w:rPr>
              <w:t>о</w:t>
            </w:r>
            <w:r w:rsidRPr="008015B1">
              <w:rPr>
                <w:rFonts w:ascii="Times New Roman" w:eastAsia="Calibri" w:hAnsi="Times New Roman"/>
                <w:spacing w:val="-8"/>
                <w:sz w:val="22"/>
                <w:szCs w:val="22"/>
                <w:lang w:eastAsia="en-US"/>
              </w:rPr>
              <w:t>ристання приро</w:t>
            </w:r>
            <w:r w:rsidRPr="008015B1">
              <w:rPr>
                <w:rFonts w:ascii="Times New Roman" w:eastAsia="Calibri" w:hAnsi="Times New Roman"/>
                <w:spacing w:val="-8"/>
                <w:sz w:val="22"/>
                <w:szCs w:val="22"/>
                <w:lang w:eastAsia="en-US"/>
              </w:rPr>
              <w:t>д</w:t>
            </w:r>
            <w:r w:rsidRPr="008015B1">
              <w:rPr>
                <w:rFonts w:ascii="Times New Roman" w:eastAsia="Calibri" w:hAnsi="Times New Roman"/>
                <w:spacing w:val="-8"/>
                <w:sz w:val="22"/>
                <w:szCs w:val="22"/>
                <w:lang w:eastAsia="en-US"/>
              </w:rPr>
              <w:t>них ресурсів, як мінеральної сир</w:t>
            </w:r>
            <w:r w:rsidRPr="008015B1">
              <w:rPr>
                <w:rFonts w:ascii="Times New Roman" w:eastAsia="Calibri" w:hAnsi="Times New Roman"/>
                <w:spacing w:val="-8"/>
                <w:sz w:val="22"/>
                <w:szCs w:val="22"/>
                <w:lang w:eastAsia="en-US"/>
              </w:rPr>
              <w:t>о</w:t>
            </w:r>
            <w:r w:rsidRPr="008015B1">
              <w:rPr>
                <w:rFonts w:ascii="Times New Roman" w:eastAsia="Calibri" w:hAnsi="Times New Roman"/>
                <w:spacing w:val="-8"/>
                <w:sz w:val="22"/>
                <w:szCs w:val="22"/>
                <w:lang w:eastAsia="en-US"/>
              </w:rPr>
              <w:t>вини, зменшення обсягу складува</w:t>
            </w:r>
            <w:r w:rsidRPr="008015B1">
              <w:rPr>
                <w:rFonts w:ascii="Times New Roman" w:eastAsia="Calibri" w:hAnsi="Times New Roman"/>
                <w:spacing w:val="-8"/>
                <w:sz w:val="22"/>
                <w:szCs w:val="22"/>
                <w:lang w:eastAsia="en-US"/>
              </w:rPr>
              <w:t>н</w:t>
            </w:r>
            <w:r w:rsidRPr="008015B1">
              <w:rPr>
                <w:rFonts w:ascii="Times New Roman" w:eastAsia="Calibri" w:hAnsi="Times New Roman"/>
                <w:spacing w:val="-8"/>
                <w:sz w:val="22"/>
                <w:szCs w:val="22"/>
                <w:lang w:eastAsia="en-US"/>
              </w:rPr>
              <w:t xml:space="preserve">ня розкривних </w:t>
            </w:r>
            <w:proofErr w:type="spellStart"/>
            <w:r w:rsidRPr="008015B1">
              <w:rPr>
                <w:rFonts w:ascii="Times New Roman" w:eastAsia="Calibri" w:hAnsi="Times New Roman"/>
                <w:spacing w:val="-8"/>
                <w:sz w:val="22"/>
                <w:szCs w:val="22"/>
                <w:lang w:eastAsia="en-US"/>
              </w:rPr>
              <w:t>по</w:t>
            </w:r>
            <w:r>
              <w:rPr>
                <w:rFonts w:ascii="Times New Roman" w:eastAsia="Calibri" w:hAnsi="Times New Roman"/>
                <w:spacing w:val="-8"/>
                <w:sz w:val="22"/>
                <w:szCs w:val="22"/>
                <w:lang w:eastAsia="en-US"/>
              </w:rPr>
              <w:t>-</w:t>
            </w:r>
            <w:r w:rsidRPr="008015B1">
              <w:rPr>
                <w:rFonts w:ascii="Times New Roman" w:eastAsia="Calibri" w:hAnsi="Times New Roman"/>
                <w:spacing w:val="-8"/>
                <w:sz w:val="22"/>
                <w:szCs w:val="22"/>
                <w:lang w:eastAsia="en-US"/>
              </w:rPr>
              <w:t>рід</w:t>
            </w:r>
            <w:proofErr w:type="spellEnd"/>
            <w:r w:rsidRPr="008015B1">
              <w:rPr>
                <w:rFonts w:ascii="Times New Roman" w:eastAsia="Calibri" w:hAnsi="Times New Roman"/>
                <w:spacing w:val="-8"/>
                <w:sz w:val="22"/>
                <w:szCs w:val="22"/>
                <w:lang w:eastAsia="en-US"/>
              </w:rPr>
              <w:t xml:space="preserve"> та вивільнення площі 2,70 га</w:t>
            </w:r>
          </w:p>
        </w:tc>
      </w:tr>
      <w:tr w:rsidR="008015B1" w:rsidRPr="007D5F7B" w:rsidTr="009E299F">
        <w:trPr>
          <w:trHeight w:val="70"/>
        </w:trPr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5B1" w:rsidRPr="007D5F7B" w:rsidRDefault="008015B1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  <w:tcBorders>
              <w:left w:val="single" w:sz="4" w:space="0" w:color="auto"/>
            </w:tcBorders>
          </w:tcPr>
          <w:p w:rsidR="008015B1" w:rsidRPr="007D5F7B" w:rsidRDefault="008015B1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</w:tcPr>
          <w:p w:rsidR="008015B1" w:rsidRPr="007D5F7B" w:rsidRDefault="008015B1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</w:tcPr>
          <w:p w:rsidR="008015B1" w:rsidRPr="007D5F7B" w:rsidRDefault="008015B1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tcBorders>
              <w:bottom w:val="single" w:sz="4" w:space="0" w:color="auto"/>
            </w:tcBorders>
            <w:vAlign w:val="center"/>
          </w:tcPr>
          <w:p w:rsidR="008015B1" w:rsidRPr="007D5F7B" w:rsidRDefault="008015B1" w:rsidP="009E299F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державний бюджет</w:t>
            </w:r>
          </w:p>
        </w:tc>
        <w:tc>
          <w:tcPr>
            <w:tcW w:w="1290" w:type="dxa"/>
            <w:tcBorders>
              <w:bottom w:val="single" w:sz="4" w:space="0" w:color="auto"/>
            </w:tcBorders>
            <w:vAlign w:val="center"/>
          </w:tcPr>
          <w:p w:rsidR="008015B1" w:rsidRPr="007D5F7B" w:rsidRDefault="008015B1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93" w:type="dxa"/>
            <w:tcBorders>
              <w:bottom w:val="single" w:sz="4" w:space="0" w:color="auto"/>
            </w:tcBorders>
            <w:vAlign w:val="center"/>
          </w:tcPr>
          <w:p w:rsidR="008015B1" w:rsidRPr="007D5F7B" w:rsidRDefault="008015B1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17" w:type="dxa"/>
            <w:vMerge/>
          </w:tcPr>
          <w:p w:rsidR="008015B1" w:rsidRPr="007D5F7B" w:rsidRDefault="008015B1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8015B1" w:rsidRPr="007D5F7B" w:rsidTr="009E299F">
        <w:trPr>
          <w:trHeight w:val="70"/>
        </w:trPr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5B1" w:rsidRPr="007D5F7B" w:rsidRDefault="008015B1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  <w:tcBorders>
              <w:left w:val="single" w:sz="4" w:space="0" w:color="auto"/>
            </w:tcBorders>
          </w:tcPr>
          <w:p w:rsidR="008015B1" w:rsidRPr="007D5F7B" w:rsidRDefault="008015B1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</w:tcPr>
          <w:p w:rsidR="008015B1" w:rsidRPr="007D5F7B" w:rsidRDefault="008015B1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</w:tcPr>
          <w:p w:rsidR="008015B1" w:rsidRPr="007D5F7B" w:rsidRDefault="008015B1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tcBorders>
              <w:bottom w:val="single" w:sz="4" w:space="0" w:color="auto"/>
            </w:tcBorders>
            <w:vAlign w:val="center"/>
          </w:tcPr>
          <w:p w:rsidR="008015B1" w:rsidRPr="007D5F7B" w:rsidRDefault="008015B1" w:rsidP="009E299F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обласний бюджет</w:t>
            </w:r>
          </w:p>
        </w:tc>
        <w:tc>
          <w:tcPr>
            <w:tcW w:w="1290" w:type="dxa"/>
            <w:tcBorders>
              <w:bottom w:val="single" w:sz="4" w:space="0" w:color="auto"/>
            </w:tcBorders>
            <w:vAlign w:val="center"/>
          </w:tcPr>
          <w:p w:rsidR="008015B1" w:rsidRPr="007D5F7B" w:rsidRDefault="008015B1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93" w:type="dxa"/>
            <w:tcBorders>
              <w:bottom w:val="single" w:sz="4" w:space="0" w:color="auto"/>
            </w:tcBorders>
            <w:vAlign w:val="center"/>
          </w:tcPr>
          <w:p w:rsidR="008015B1" w:rsidRPr="007D5F7B" w:rsidRDefault="008015B1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17" w:type="dxa"/>
            <w:vMerge/>
          </w:tcPr>
          <w:p w:rsidR="008015B1" w:rsidRPr="007D5F7B" w:rsidRDefault="008015B1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8015B1" w:rsidRPr="007D5F7B" w:rsidTr="009E299F">
        <w:trPr>
          <w:trHeight w:val="70"/>
        </w:trPr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5B1" w:rsidRPr="007D5F7B" w:rsidRDefault="008015B1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  <w:tcBorders>
              <w:left w:val="single" w:sz="4" w:space="0" w:color="auto"/>
            </w:tcBorders>
          </w:tcPr>
          <w:p w:rsidR="008015B1" w:rsidRPr="007D5F7B" w:rsidRDefault="008015B1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</w:tcPr>
          <w:p w:rsidR="008015B1" w:rsidRPr="007D5F7B" w:rsidRDefault="008015B1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</w:tcPr>
          <w:p w:rsidR="008015B1" w:rsidRPr="007D5F7B" w:rsidRDefault="008015B1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tcBorders>
              <w:bottom w:val="single" w:sz="4" w:space="0" w:color="auto"/>
            </w:tcBorders>
            <w:vAlign w:val="center"/>
          </w:tcPr>
          <w:p w:rsidR="008015B1" w:rsidRPr="007D5F7B" w:rsidRDefault="008015B1" w:rsidP="009E299F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місцевий бюджет</w:t>
            </w:r>
          </w:p>
        </w:tc>
        <w:tc>
          <w:tcPr>
            <w:tcW w:w="1290" w:type="dxa"/>
            <w:tcBorders>
              <w:bottom w:val="single" w:sz="4" w:space="0" w:color="auto"/>
            </w:tcBorders>
            <w:vAlign w:val="center"/>
          </w:tcPr>
          <w:p w:rsidR="008015B1" w:rsidRPr="007D5F7B" w:rsidRDefault="008015B1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93" w:type="dxa"/>
            <w:tcBorders>
              <w:bottom w:val="single" w:sz="4" w:space="0" w:color="auto"/>
            </w:tcBorders>
            <w:vAlign w:val="center"/>
          </w:tcPr>
          <w:p w:rsidR="008015B1" w:rsidRPr="007D5F7B" w:rsidRDefault="008015B1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17" w:type="dxa"/>
            <w:vMerge/>
          </w:tcPr>
          <w:p w:rsidR="008015B1" w:rsidRPr="007D5F7B" w:rsidRDefault="008015B1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8015B1" w:rsidRPr="007D5F7B" w:rsidTr="009E299F">
        <w:trPr>
          <w:trHeight w:val="70"/>
        </w:trPr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5B1" w:rsidRPr="007D5F7B" w:rsidRDefault="008015B1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8015B1" w:rsidRPr="007D5F7B" w:rsidRDefault="008015B1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  <w:tcBorders>
              <w:bottom w:val="single" w:sz="4" w:space="0" w:color="auto"/>
            </w:tcBorders>
          </w:tcPr>
          <w:p w:rsidR="008015B1" w:rsidRPr="007D5F7B" w:rsidRDefault="008015B1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  <w:tcBorders>
              <w:bottom w:val="single" w:sz="4" w:space="0" w:color="auto"/>
            </w:tcBorders>
          </w:tcPr>
          <w:p w:rsidR="008015B1" w:rsidRPr="007D5F7B" w:rsidRDefault="008015B1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tcBorders>
              <w:bottom w:val="single" w:sz="4" w:space="0" w:color="auto"/>
            </w:tcBorders>
            <w:vAlign w:val="center"/>
          </w:tcPr>
          <w:p w:rsidR="008015B1" w:rsidRPr="007D5F7B" w:rsidRDefault="008015B1" w:rsidP="009E299F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інші джерела</w:t>
            </w:r>
          </w:p>
        </w:tc>
        <w:tc>
          <w:tcPr>
            <w:tcW w:w="1290" w:type="dxa"/>
            <w:tcBorders>
              <w:bottom w:val="single" w:sz="4" w:space="0" w:color="auto"/>
            </w:tcBorders>
            <w:vAlign w:val="center"/>
          </w:tcPr>
          <w:p w:rsidR="008015B1" w:rsidRPr="007D5F7B" w:rsidRDefault="008015B1" w:rsidP="009E299F">
            <w:pPr>
              <w:jc w:val="center"/>
              <w:rPr>
                <w:sz w:val="22"/>
                <w:szCs w:val="22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93" w:type="dxa"/>
            <w:tcBorders>
              <w:bottom w:val="single" w:sz="4" w:space="0" w:color="auto"/>
            </w:tcBorders>
            <w:vAlign w:val="center"/>
          </w:tcPr>
          <w:p w:rsidR="008015B1" w:rsidRPr="007D5F7B" w:rsidRDefault="008015B1" w:rsidP="009E299F">
            <w:pPr>
              <w:jc w:val="center"/>
              <w:rPr>
                <w:sz w:val="22"/>
                <w:szCs w:val="22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17" w:type="dxa"/>
            <w:vMerge/>
            <w:tcBorders>
              <w:bottom w:val="single" w:sz="4" w:space="0" w:color="auto"/>
            </w:tcBorders>
          </w:tcPr>
          <w:p w:rsidR="008015B1" w:rsidRPr="007D5F7B" w:rsidRDefault="008015B1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8015B1" w:rsidRPr="007D5F7B" w:rsidTr="009E299F">
        <w:trPr>
          <w:trHeight w:val="70"/>
        </w:trPr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5B1" w:rsidRPr="007D5F7B" w:rsidRDefault="008015B1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 w:val="restart"/>
            <w:tcBorders>
              <w:left w:val="single" w:sz="4" w:space="0" w:color="auto"/>
            </w:tcBorders>
          </w:tcPr>
          <w:p w:rsidR="008015B1" w:rsidRPr="007D5F7B" w:rsidRDefault="008015B1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hAnsi="Times New Roman"/>
                <w:sz w:val="22"/>
                <w:szCs w:val="22"/>
              </w:rPr>
              <w:t>3.41</w:t>
            </w:r>
            <w:r w:rsidR="002C45D3">
              <w:rPr>
                <w:rFonts w:ascii="Times New Roman" w:hAnsi="Times New Roman"/>
                <w:sz w:val="22"/>
                <w:szCs w:val="22"/>
              </w:rPr>
              <w:t>.</w:t>
            </w:r>
            <w:r w:rsidRPr="007D5F7B">
              <w:rPr>
                <w:rFonts w:ascii="Times New Roman" w:hAnsi="Times New Roman"/>
                <w:sz w:val="22"/>
                <w:szCs w:val="22"/>
              </w:rPr>
              <w:t xml:space="preserve"> Розробка про</w:t>
            </w:r>
            <w:r w:rsidR="002C45D3">
              <w:rPr>
                <w:rFonts w:ascii="Times New Roman" w:hAnsi="Times New Roman"/>
                <w:sz w:val="22"/>
                <w:szCs w:val="22"/>
              </w:rPr>
              <w:t>є</w:t>
            </w:r>
            <w:r w:rsidRPr="007D5F7B">
              <w:rPr>
                <w:rFonts w:ascii="Times New Roman" w:hAnsi="Times New Roman"/>
                <w:sz w:val="22"/>
                <w:szCs w:val="22"/>
              </w:rPr>
              <w:t>кту біологічної рекультивації хвостосховища та дамби ш. «</w:t>
            </w:r>
            <w:proofErr w:type="spellStart"/>
            <w:r w:rsidRPr="007D5F7B">
              <w:rPr>
                <w:rFonts w:ascii="Times New Roman" w:hAnsi="Times New Roman"/>
                <w:sz w:val="22"/>
                <w:szCs w:val="22"/>
              </w:rPr>
              <w:t>Октябрська</w:t>
            </w:r>
            <w:proofErr w:type="spellEnd"/>
            <w:r w:rsidRPr="007D5F7B">
              <w:rPr>
                <w:rFonts w:ascii="Times New Roman" w:hAnsi="Times New Roman"/>
                <w:sz w:val="22"/>
                <w:szCs w:val="22"/>
              </w:rPr>
              <w:t>»</w:t>
            </w:r>
          </w:p>
        </w:tc>
        <w:tc>
          <w:tcPr>
            <w:tcW w:w="1735" w:type="dxa"/>
            <w:vMerge w:val="restart"/>
          </w:tcPr>
          <w:p w:rsidR="008015B1" w:rsidRPr="007D5F7B" w:rsidRDefault="008015B1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ПАТ «</w:t>
            </w:r>
            <w:proofErr w:type="spellStart"/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Крив-басзалізру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д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ком</w:t>
            </w:r>
            <w:proofErr w:type="spellEnd"/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»</w:t>
            </w:r>
          </w:p>
        </w:tc>
        <w:tc>
          <w:tcPr>
            <w:tcW w:w="1165" w:type="dxa"/>
            <w:vMerge w:val="restart"/>
          </w:tcPr>
          <w:p w:rsidR="008015B1" w:rsidRPr="007D5F7B" w:rsidRDefault="008015B1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  <w:t>2021</w:t>
            </w:r>
          </w:p>
        </w:tc>
        <w:tc>
          <w:tcPr>
            <w:tcW w:w="2012" w:type="dxa"/>
            <w:tcBorders>
              <w:bottom w:val="single" w:sz="4" w:space="0" w:color="auto"/>
            </w:tcBorders>
            <w:vAlign w:val="center"/>
          </w:tcPr>
          <w:p w:rsidR="008015B1" w:rsidRPr="007D5F7B" w:rsidRDefault="008015B1" w:rsidP="009E299F">
            <w:pPr>
              <w:ind w:right="-57"/>
              <w:contextualSpacing/>
              <w:jc w:val="center"/>
              <w:rPr>
                <w:rFonts w:ascii="Times New Roman" w:eastAsia="Calibri" w:hAnsi="Times New Roman"/>
                <w:spacing w:val="-1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14"/>
                <w:sz w:val="22"/>
                <w:szCs w:val="22"/>
                <w:lang w:eastAsia="en-US"/>
              </w:rPr>
              <w:t>Загальний обсяг, у т.ч.:</w:t>
            </w:r>
          </w:p>
        </w:tc>
        <w:tc>
          <w:tcPr>
            <w:tcW w:w="1290" w:type="dxa"/>
            <w:tcBorders>
              <w:bottom w:val="single" w:sz="4" w:space="0" w:color="auto"/>
            </w:tcBorders>
            <w:vAlign w:val="center"/>
          </w:tcPr>
          <w:p w:rsidR="008015B1" w:rsidRPr="007D5F7B" w:rsidRDefault="008015B1" w:rsidP="009E299F">
            <w:pPr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hAnsi="Times New Roman"/>
                <w:bCs/>
                <w:sz w:val="22"/>
                <w:szCs w:val="22"/>
              </w:rPr>
              <w:t>-</w:t>
            </w:r>
          </w:p>
        </w:tc>
        <w:tc>
          <w:tcPr>
            <w:tcW w:w="1393" w:type="dxa"/>
            <w:tcBorders>
              <w:bottom w:val="single" w:sz="4" w:space="0" w:color="auto"/>
            </w:tcBorders>
            <w:vAlign w:val="center"/>
          </w:tcPr>
          <w:p w:rsidR="008015B1" w:rsidRPr="007D5F7B" w:rsidRDefault="008015B1" w:rsidP="009E299F">
            <w:pPr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500</w:t>
            </w:r>
          </w:p>
        </w:tc>
        <w:tc>
          <w:tcPr>
            <w:tcW w:w="1917" w:type="dxa"/>
            <w:vMerge w:val="restart"/>
          </w:tcPr>
          <w:p w:rsidR="008015B1" w:rsidRPr="007D5F7B" w:rsidRDefault="008015B1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6"/>
                <w:sz w:val="22"/>
                <w:szCs w:val="22"/>
              </w:rPr>
              <w:t>Покращення сан</w:t>
            </w:r>
            <w:r w:rsidRPr="007D5F7B">
              <w:rPr>
                <w:rFonts w:ascii="Times New Roman" w:eastAsia="Calibri" w:hAnsi="Times New Roman"/>
                <w:spacing w:val="-6"/>
                <w:sz w:val="22"/>
                <w:szCs w:val="22"/>
              </w:rPr>
              <w:t>і</w:t>
            </w:r>
            <w:r w:rsidRPr="007D5F7B">
              <w:rPr>
                <w:rFonts w:ascii="Times New Roman" w:eastAsia="Calibri" w:hAnsi="Times New Roman"/>
                <w:spacing w:val="-6"/>
                <w:sz w:val="22"/>
                <w:szCs w:val="22"/>
              </w:rPr>
              <w:t>тарно-гігієнічних умов та ландша</w:t>
            </w:r>
            <w:r w:rsidRPr="007D5F7B">
              <w:rPr>
                <w:rFonts w:ascii="Times New Roman" w:eastAsia="Calibri" w:hAnsi="Times New Roman"/>
                <w:spacing w:val="-6"/>
                <w:sz w:val="22"/>
                <w:szCs w:val="22"/>
              </w:rPr>
              <w:t>ф</w:t>
            </w:r>
            <w:r w:rsidRPr="007D5F7B">
              <w:rPr>
                <w:rFonts w:ascii="Times New Roman" w:eastAsia="Calibri" w:hAnsi="Times New Roman"/>
                <w:spacing w:val="-6"/>
                <w:sz w:val="22"/>
                <w:szCs w:val="22"/>
              </w:rPr>
              <w:t>тно-естетичних параметрів техн</w:t>
            </w:r>
            <w:r w:rsidRPr="007D5F7B">
              <w:rPr>
                <w:rFonts w:ascii="Times New Roman" w:eastAsia="Calibri" w:hAnsi="Times New Roman"/>
                <w:spacing w:val="-6"/>
                <w:sz w:val="22"/>
                <w:szCs w:val="22"/>
              </w:rPr>
              <w:t>о</w:t>
            </w:r>
            <w:r w:rsidRPr="007D5F7B">
              <w:rPr>
                <w:rFonts w:ascii="Times New Roman" w:eastAsia="Calibri" w:hAnsi="Times New Roman"/>
                <w:spacing w:val="-6"/>
                <w:sz w:val="22"/>
                <w:szCs w:val="22"/>
              </w:rPr>
              <w:t>генної території</w:t>
            </w:r>
          </w:p>
        </w:tc>
      </w:tr>
      <w:tr w:rsidR="008015B1" w:rsidRPr="007D5F7B" w:rsidTr="009E299F">
        <w:trPr>
          <w:trHeight w:val="70"/>
        </w:trPr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5B1" w:rsidRPr="007D5F7B" w:rsidRDefault="008015B1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  <w:tcBorders>
              <w:left w:val="single" w:sz="4" w:space="0" w:color="auto"/>
            </w:tcBorders>
          </w:tcPr>
          <w:p w:rsidR="008015B1" w:rsidRPr="007D5F7B" w:rsidRDefault="008015B1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</w:tcPr>
          <w:p w:rsidR="008015B1" w:rsidRPr="007D5F7B" w:rsidRDefault="008015B1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</w:tcPr>
          <w:p w:rsidR="008015B1" w:rsidRPr="007D5F7B" w:rsidRDefault="008015B1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tcBorders>
              <w:bottom w:val="single" w:sz="4" w:space="0" w:color="auto"/>
            </w:tcBorders>
            <w:vAlign w:val="center"/>
          </w:tcPr>
          <w:p w:rsidR="008015B1" w:rsidRPr="007D5F7B" w:rsidRDefault="008015B1" w:rsidP="009E299F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державний бюджет</w:t>
            </w:r>
          </w:p>
        </w:tc>
        <w:tc>
          <w:tcPr>
            <w:tcW w:w="1290" w:type="dxa"/>
            <w:tcBorders>
              <w:bottom w:val="single" w:sz="4" w:space="0" w:color="auto"/>
            </w:tcBorders>
            <w:vAlign w:val="center"/>
          </w:tcPr>
          <w:p w:rsidR="008015B1" w:rsidRPr="007D5F7B" w:rsidRDefault="008015B1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93" w:type="dxa"/>
            <w:tcBorders>
              <w:bottom w:val="single" w:sz="4" w:space="0" w:color="auto"/>
            </w:tcBorders>
            <w:vAlign w:val="center"/>
          </w:tcPr>
          <w:p w:rsidR="008015B1" w:rsidRPr="007D5F7B" w:rsidRDefault="008015B1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17" w:type="dxa"/>
            <w:vMerge/>
          </w:tcPr>
          <w:p w:rsidR="008015B1" w:rsidRPr="007D5F7B" w:rsidRDefault="008015B1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</w:tr>
      <w:tr w:rsidR="008015B1" w:rsidRPr="007D5F7B" w:rsidTr="009E299F">
        <w:trPr>
          <w:trHeight w:val="70"/>
        </w:trPr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5B1" w:rsidRPr="007D5F7B" w:rsidRDefault="008015B1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  <w:tcBorders>
              <w:left w:val="single" w:sz="4" w:space="0" w:color="auto"/>
            </w:tcBorders>
          </w:tcPr>
          <w:p w:rsidR="008015B1" w:rsidRPr="007D5F7B" w:rsidRDefault="008015B1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</w:tcPr>
          <w:p w:rsidR="008015B1" w:rsidRPr="007D5F7B" w:rsidRDefault="008015B1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</w:tcPr>
          <w:p w:rsidR="008015B1" w:rsidRPr="007D5F7B" w:rsidRDefault="008015B1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tcBorders>
              <w:bottom w:val="single" w:sz="4" w:space="0" w:color="auto"/>
            </w:tcBorders>
            <w:vAlign w:val="center"/>
          </w:tcPr>
          <w:p w:rsidR="008015B1" w:rsidRPr="007D5F7B" w:rsidRDefault="008015B1" w:rsidP="009E299F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обласний бюджет</w:t>
            </w:r>
          </w:p>
        </w:tc>
        <w:tc>
          <w:tcPr>
            <w:tcW w:w="1290" w:type="dxa"/>
            <w:tcBorders>
              <w:bottom w:val="single" w:sz="4" w:space="0" w:color="auto"/>
            </w:tcBorders>
            <w:vAlign w:val="center"/>
          </w:tcPr>
          <w:p w:rsidR="008015B1" w:rsidRPr="007D5F7B" w:rsidRDefault="008015B1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93" w:type="dxa"/>
            <w:tcBorders>
              <w:bottom w:val="single" w:sz="4" w:space="0" w:color="auto"/>
            </w:tcBorders>
            <w:vAlign w:val="center"/>
          </w:tcPr>
          <w:p w:rsidR="008015B1" w:rsidRPr="007D5F7B" w:rsidRDefault="008015B1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17" w:type="dxa"/>
            <w:vMerge/>
          </w:tcPr>
          <w:p w:rsidR="008015B1" w:rsidRPr="007D5F7B" w:rsidRDefault="008015B1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</w:tr>
      <w:tr w:rsidR="008015B1" w:rsidRPr="007D5F7B" w:rsidTr="009E299F">
        <w:trPr>
          <w:trHeight w:val="70"/>
        </w:trPr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5B1" w:rsidRPr="007D5F7B" w:rsidRDefault="008015B1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  <w:tcBorders>
              <w:left w:val="single" w:sz="4" w:space="0" w:color="auto"/>
            </w:tcBorders>
          </w:tcPr>
          <w:p w:rsidR="008015B1" w:rsidRPr="007D5F7B" w:rsidRDefault="008015B1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</w:tcPr>
          <w:p w:rsidR="008015B1" w:rsidRPr="007D5F7B" w:rsidRDefault="008015B1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</w:tcPr>
          <w:p w:rsidR="008015B1" w:rsidRPr="007D5F7B" w:rsidRDefault="008015B1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tcBorders>
              <w:bottom w:val="single" w:sz="4" w:space="0" w:color="auto"/>
            </w:tcBorders>
            <w:vAlign w:val="center"/>
          </w:tcPr>
          <w:p w:rsidR="008015B1" w:rsidRPr="007D5F7B" w:rsidRDefault="008015B1" w:rsidP="009E299F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місцевий бюджет</w:t>
            </w:r>
          </w:p>
        </w:tc>
        <w:tc>
          <w:tcPr>
            <w:tcW w:w="1290" w:type="dxa"/>
            <w:tcBorders>
              <w:bottom w:val="single" w:sz="4" w:space="0" w:color="auto"/>
            </w:tcBorders>
            <w:vAlign w:val="center"/>
          </w:tcPr>
          <w:p w:rsidR="008015B1" w:rsidRPr="007D5F7B" w:rsidRDefault="008015B1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93" w:type="dxa"/>
            <w:tcBorders>
              <w:bottom w:val="single" w:sz="4" w:space="0" w:color="auto"/>
            </w:tcBorders>
            <w:vAlign w:val="center"/>
          </w:tcPr>
          <w:p w:rsidR="008015B1" w:rsidRPr="007D5F7B" w:rsidRDefault="008015B1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17" w:type="dxa"/>
            <w:vMerge/>
          </w:tcPr>
          <w:p w:rsidR="008015B1" w:rsidRPr="007D5F7B" w:rsidRDefault="008015B1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</w:tr>
      <w:tr w:rsidR="008015B1" w:rsidRPr="007D5F7B" w:rsidTr="009E299F">
        <w:trPr>
          <w:trHeight w:val="70"/>
        </w:trPr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5B1" w:rsidRPr="007D5F7B" w:rsidRDefault="008015B1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8015B1" w:rsidRPr="007D5F7B" w:rsidRDefault="008015B1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  <w:tcBorders>
              <w:bottom w:val="single" w:sz="4" w:space="0" w:color="auto"/>
            </w:tcBorders>
          </w:tcPr>
          <w:p w:rsidR="008015B1" w:rsidRPr="007D5F7B" w:rsidRDefault="008015B1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  <w:tcBorders>
              <w:bottom w:val="single" w:sz="4" w:space="0" w:color="auto"/>
            </w:tcBorders>
          </w:tcPr>
          <w:p w:rsidR="008015B1" w:rsidRPr="007D5F7B" w:rsidRDefault="008015B1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tcBorders>
              <w:bottom w:val="single" w:sz="4" w:space="0" w:color="auto"/>
            </w:tcBorders>
            <w:vAlign w:val="center"/>
          </w:tcPr>
          <w:p w:rsidR="008015B1" w:rsidRPr="007D5F7B" w:rsidRDefault="008015B1" w:rsidP="009E299F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інші джерела</w:t>
            </w:r>
          </w:p>
        </w:tc>
        <w:tc>
          <w:tcPr>
            <w:tcW w:w="1290" w:type="dxa"/>
            <w:tcBorders>
              <w:bottom w:val="single" w:sz="4" w:space="0" w:color="auto"/>
            </w:tcBorders>
          </w:tcPr>
          <w:p w:rsidR="008015B1" w:rsidRPr="007D5F7B" w:rsidRDefault="008015B1" w:rsidP="009E299F">
            <w:pPr>
              <w:jc w:val="center"/>
              <w:rPr>
                <w:sz w:val="22"/>
                <w:szCs w:val="22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93" w:type="dxa"/>
            <w:tcBorders>
              <w:bottom w:val="single" w:sz="4" w:space="0" w:color="auto"/>
            </w:tcBorders>
          </w:tcPr>
          <w:p w:rsidR="008015B1" w:rsidRPr="007D5F7B" w:rsidRDefault="008015B1" w:rsidP="009E299F">
            <w:pPr>
              <w:jc w:val="center"/>
              <w:rPr>
                <w:sz w:val="22"/>
                <w:szCs w:val="22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500</w:t>
            </w:r>
          </w:p>
        </w:tc>
        <w:tc>
          <w:tcPr>
            <w:tcW w:w="1917" w:type="dxa"/>
            <w:vMerge/>
            <w:tcBorders>
              <w:bottom w:val="single" w:sz="4" w:space="0" w:color="auto"/>
            </w:tcBorders>
          </w:tcPr>
          <w:p w:rsidR="008015B1" w:rsidRPr="007D5F7B" w:rsidRDefault="008015B1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</w:tr>
      <w:tr w:rsidR="008015B1" w:rsidRPr="007D5F7B" w:rsidTr="009E299F">
        <w:trPr>
          <w:trHeight w:val="70"/>
        </w:trPr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5B1" w:rsidRPr="007D5F7B" w:rsidRDefault="008015B1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 w:val="restart"/>
            <w:tcBorders>
              <w:left w:val="single" w:sz="4" w:space="0" w:color="auto"/>
            </w:tcBorders>
          </w:tcPr>
          <w:p w:rsidR="008015B1" w:rsidRPr="007D5F7B" w:rsidRDefault="008015B1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hAnsi="Times New Roman"/>
                <w:sz w:val="22"/>
                <w:szCs w:val="22"/>
              </w:rPr>
              <w:t>3.42</w:t>
            </w:r>
            <w:r w:rsidR="002C45D3">
              <w:rPr>
                <w:rFonts w:ascii="Times New Roman" w:hAnsi="Times New Roman"/>
                <w:sz w:val="22"/>
                <w:szCs w:val="22"/>
              </w:rPr>
              <w:t>.</w:t>
            </w:r>
            <w:r w:rsidRPr="007D5F7B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7D5F7B">
              <w:rPr>
                <w:rFonts w:ascii="Times New Roman" w:hAnsi="Times New Roman"/>
                <w:sz w:val="22"/>
                <w:szCs w:val="22"/>
              </w:rPr>
              <w:t>Проведення біологічної рек</w:t>
            </w:r>
            <w:r w:rsidRPr="007D5F7B">
              <w:rPr>
                <w:rFonts w:ascii="Times New Roman" w:hAnsi="Times New Roman"/>
                <w:sz w:val="22"/>
                <w:szCs w:val="22"/>
              </w:rPr>
              <w:t>у</w:t>
            </w:r>
            <w:r w:rsidRPr="007D5F7B">
              <w:rPr>
                <w:rFonts w:ascii="Times New Roman" w:hAnsi="Times New Roman"/>
                <w:sz w:val="22"/>
                <w:szCs w:val="22"/>
              </w:rPr>
              <w:t xml:space="preserve">льтивації </w:t>
            </w:r>
            <w:r w:rsidR="00CC5721" w:rsidRPr="007D5F7B">
              <w:rPr>
                <w:rFonts w:ascii="Times New Roman" w:hAnsi="Times New Roman"/>
                <w:sz w:val="22"/>
                <w:szCs w:val="22"/>
              </w:rPr>
              <w:t>хвостосховища</w:t>
            </w:r>
            <w:r w:rsidRPr="007D5F7B">
              <w:rPr>
                <w:rFonts w:ascii="Times New Roman" w:hAnsi="Times New Roman"/>
                <w:sz w:val="22"/>
                <w:szCs w:val="22"/>
              </w:rPr>
              <w:t xml:space="preserve">  та дамби  ш. «</w:t>
            </w:r>
            <w:proofErr w:type="spellStart"/>
            <w:r w:rsidRPr="007D5F7B">
              <w:rPr>
                <w:rFonts w:ascii="Times New Roman" w:hAnsi="Times New Roman"/>
                <w:sz w:val="22"/>
                <w:szCs w:val="22"/>
              </w:rPr>
              <w:t>Октябрська</w:t>
            </w:r>
            <w:proofErr w:type="spellEnd"/>
            <w:r w:rsidRPr="007D5F7B">
              <w:rPr>
                <w:rFonts w:ascii="Times New Roman" w:hAnsi="Times New Roman"/>
                <w:sz w:val="22"/>
                <w:szCs w:val="22"/>
              </w:rPr>
              <w:t>»</w:t>
            </w:r>
          </w:p>
        </w:tc>
        <w:tc>
          <w:tcPr>
            <w:tcW w:w="1735" w:type="dxa"/>
            <w:vMerge w:val="restart"/>
          </w:tcPr>
          <w:p w:rsidR="008015B1" w:rsidRPr="007D5F7B" w:rsidRDefault="008015B1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ПАТ «</w:t>
            </w:r>
            <w:proofErr w:type="spellStart"/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Крив-басзалізру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д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ком</w:t>
            </w:r>
            <w:proofErr w:type="spellEnd"/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»</w:t>
            </w:r>
          </w:p>
        </w:tc>
        <w:tc>
          <w:tcPr>
            <w:tcW w:w="1165" w:type="dxa"/>
            <w:vMerge w:val="restart"/>
          </w:tcPr>
          <w:p w:rsidR="008015B1" w:rsidRPr="007D5F7B" w:rsidRDefault="008015B1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  <w:t>2022-2025</w:t>
            </w:r>
          </w:p>
        </w:tc>
        <w:tc>
          <w:tcPr>
            <w:tcW w:w="2012" w:type="dxa"/>
            <w:tcBorders>
              <w:bottom w:val="single" w:sz="4" w:space="0" w:color="auto"/>
            </w:tcBorders>
            <w:vAlign w:val="center"/>
          </w:tcPr>
          <w:p w:rsidR="008015B1" w:rsidRPr="007D5F7B" w:rsidRDefault="008015B1" w:rsidP="009E299F">
            <w:pPr>
              <w:ind w:right="-57"/>
              <w:contextualSpacing/>
              <w:jc w:val="center"/>
              <w:rPr>
                <w:rFonts w:ascii="Times New Roman" w:eastAsia="Calibri" w:hAnsi="Times New Roman"/>
                <w:spacing w:val="-1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14"/>
                <w:sz w:val="22"/>
                <w:szCs w:val="22"/>
                <w:lang w:eastAsia="en-US"/>
              </w:rPr>
              <w:t>Загальний обсяг, у т.ч.:</w:t>
            </w:r>
          </w:p>
        </w:tc>
        <w:tc>
          <w:tcPr>
            <w:tcW w:w="1290" w:type="dxa"/>
            <w:tcBorders>
              <w:bottom w:val="single" w:sz="4" w:space="0" w:color="auto"/>
            </w:tcBorders>
            <w:vAlign w:val="center"/>
          </w:tcPr>
          <w:p w:rsidR="008015B1" w:rsidRPr="007D5F7B" w:rsidRDefault="008015B1" w:rsidP="009E299F">
            <w:pPr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hAnsi="Times New Roman"/>
                <w:bCs/>
                <w:sz w:val="22"/>
                <w:szCs w:val="22"/>
              </w:rPr>
              <w:t>-</w:t>
            </w:r>
          </w:p>
        </w:tc>
        <w:tc>
          <w:tcPr>
            <w:tcW w:w="1393" w:type="dxa"/>
            <w:tcBorders>
              <w:bottom w:val="single" w:sz="4" w:space="0" w:color="auto"/>
            </w:tcBorders>
            <w:vAlign w:val="center"/>
          </w:tcPr>
          <w:p w:rsidR="008015B1" w:rsidRPr="007D5F7B" w:rsidRDefault="008015B1" w:rsidP="009E299F">
            <w:pPr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*</w:t>
            </w:r>
          </w:p>
        </w:tc>
        <w:tc>
          <w:tcPr>
            <w:tcW w:w="1917" w:type="dxa"/>
            <w:vMerge w:val="restart"/>
          </w:tcPr>
          <w:p w:rsidR="008015B1" w:rsidRPr="0037708B" w:rsidRDefault="008015B1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pacing w:val="-6"/>
                <w:sz w:val="22"/>
                <w:szCs w:val="22"/>
              </w:rPr>
            </w:pPr>
            <w:r w:rsidRPr="0037708B">
              <w:rPr>
                <w:rFonts w:ascii="Times New Roman" w:eastAsia="Calibri" w:hAnsi="Times New Roman"/>
                <w:spacing w:val="-6"/>
                <w:sz w:val="22"/>
                <w:szCs w:val="22"/>
              </w:rPr>
              <w:t xml:space="preserve">Відновлення </w:t>
            </w:r>
            <w:r w:rsidR="0037708B" w:rsidRPr="0037708B">
              <w:rPr>
                <w:rFonts w:ascii="Times New Roman" w:eastAsia="Calibri" w:hAnsi="Times New Roman"/>
                <w:spacing w:val="-6"/>
                <w:sz w:val="22"/>
                <w:szCs w:val="22"/>
              </w:rPr>
              <w:t xml:space="preserve">    </w:t>
            </w:r>
            <w:r w:rsidRPr="0037708B">
              <w:rPr>
                <w:rFonts w:ascii="Times New Roman" w:eastAsia="Calibri" w:hAnsi="Times New Roman"/>
                <w:spacing w:val="-6"/>
                <w:sz w:val="22"/>
                <w:szCs w:val="22"/>
              </w:rPr>
              <w:t>21,99 га поруш</w:t>
            </w:r>
            <w:r w:rsidRPr="0037708B">
              <w:rPr>
                <w:rFonts w:ascii="Times New Roman" w:eastAsia="Calibri" w:hAnsi="Times New Roman"/>
                <w:spacing w:val="-6"/>
                <w:sz w:val="22"/>
                <w:szCs w:val="22"/>
              </w:rPr>
              <w:t>е</w:t>
            </w:r>
            <w:r w:rsidRPr="0037708B">
              <w:rPr>
                <w:rFonts w:ascii="Times New Roman" w:eastAsia="Calibri" w:hAnsi="Times New Roman"/>
                <w:spacing w:val="-6"/>
                <w:sz w:val="22"/>
                <w:szCs w:val="22"/>
              </w:rPr>
              <w:t>них земель хво</w:t>
            </w:r>
            <w:r w:rsidRPr="0037708B">
              <w:rPr>
                <w:rFonts w:ascii="Times New Roman" w:eastAsia="Calibri" w:hAnsi="Times New Roman"/>
                <w:spacing w:val="-6"/>
                <w:sz w:val="22"/>
                <w:szCs w:val="22"/>
              </w:rPr>
              <w:t>с</w:t>
            </w:r>
            <w:r w:rsidRPr="0037708B">
              <w:rPr>
                <w:rFonts w:ascii="Times New Roman" w:eastAsia="Calibri" w:hAnsi="Times New Roman"/>
                <w:spacing w:val="-6"/>
                <w:sz w:val="22"/>
                <w:szCs w:val="22"/>
              </w:rPr>
              <w:t>тосховища та да</w:t>
            </w:r>
            <w:r w:rsidRPr="0037708B">
              <w:rPr>
                <w:rFonts w:ascii="Times New Roman" w:eastAsia="Calibri" w:hAnsi="Times New Roman"/>
                <w:spacing w:val="-6"/>
                <w:sz w:val="22"/>
                <w:szCs w:val="22"/>
              </w:rPr>
              <w:t>м</w:t>
            </w:r>
            <w:r w:rsidRPr="0037708B">
              <w:rPr>
                <w:rFonts w:ascii="Times New Roman" w:eastAsia="Calibri" w:hAnsi="Times New Roman"/>
                <w:spacing w:val="-6"/>
                <w:sz w:val="22"/>
                <w:szCs w:val="22"/>
              </w:rPr>
              <w:t>би площею 3,78 га</w:t>
            </w:r>
          </w:p>
        </w:tc>
      </w:tr>
      <w:tr w:rsidR="008015B1" w:rsidRPr="007D5F7B" w:rsidTr="009E299F">
        <w:trPr>
          <w:trHeight w:val="70"/>
        </w:trPr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5B1" w:rsidRPr="007D5F7B" w:rsidRDefault="008015B1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  <w:tcBorders>
              <w:left w:val="single" w:sz="4" w:space="0" w:color="auto"/>
            </w:tcBorders>
          </w:tcPr>
          <w:p w:rsidR="008015B1" w:rsidRPr="007D5F7B" w:rsidRDefault="008015B1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</w:tcPr>
          <w:p w:rsidR="008015B1" w:rsidRPr="007D5F7B" w:rsidRDefault="008015B1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</w:tcPr>
          <w:p w:rsidR="008015B1" w:rsidRPr="007D5F7B" w:rsidRDefault="008015B1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tcBorders>
              <w:bottom w:val="single" w:sz="4" w:space="0" w:color="auto"/>
            </w:tcBorders>
            <w:vAlign w:val="center"/>
          </w:tcPr>
          <w:p w:rsidR="008015B1" w:rsidRPr="007D5F7B" w:rsidRDefault="008015B1" w:rsidP="009E299F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державний бюджет</w:t>
            </w:r>
          </w:p>
        </w:tc>
        <w:tc>
          <w:tcPr>
            <w:tcW w:w="1290" w:type="dxa"/>
            <w:tcBorders>
              <w:bottom w:val="single" w:sz="4" w:space="0" w:color="auto"/>
            </w:tcBorders>
            <w:vAlign w:val="center"/>
          </w:tcPr>
          <w:p w:rsidR="008015B1" w:rsidRPr="007D5F7B" w:rsidRDefault="008015B1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93" w:type="dxa"/>
            <w:tcBorders>
              <w:bottom w:val="single" w:sz="4" w:space="0" w:color="auto"/>
            </w:tcBorders>
            <w:vAlign w:val="center"/>
          </w:tcPr>
          <w:p w:rsidR="008015B1" w:rsidRPr="007D5F7B" w:rsidRDefault="008015B1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17" w:type="dxa"/>
            <w:vMerge/>
          </w:tcPr>
          <w:p w:rsidR="008015B1" w:rsidRPr="007D5F7B" w:rsidRDefault="008015B1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</w:tr>
      <w:tr w:rsidR="008015B1" w:rsidRPr="007D5F7B" w:rsidTr="009E299F">
        <w:trPr>
          <w:trHeight w:val="70"/>
        </w:trPr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5B1" w:rsidRPr="007D5F7B" w:rsidRDefault="008015B1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  <w:tcBorders>
              <w:left w:val="single" w:sz="4" w:space="0" w:color="auto"/>
            </w:tcBorders>
          </w:tcPr>
          <w:p w:rsidR="008015B1" w:rsidRPr="007D5F7B" w:rsidRDefault="008015B1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</w:tcPr>
          <w:p w:rsidR="008015B1" w:rsidRPr="007D5F7B" w:rsidRDefault="008015B1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</w:tcPr>
          <w:p w:rsidR="008015B1" w:rsidRPr="007D5F7B" w:rsidRDefault="008015B1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tcBorders>
              <w:bottom w:val="single" w:sz="4" w:space="0" w:color="auto"/>
            </w:tcBorders>
            <w:vAlign w:val="center"/>
          </w:tcPr>
          <w:p w:rsidR="008015B1" w:rsidRPr="007D5F7B" w:rsidRDefault="008015B1" w:rsidP="009E299F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обласний бюджет</w:t>
            </w:r>
          </w:p>
        </w:tc>
        <w:tc>
          <w:tcPr>
            <w:tcW w:w="1290" w:type="dxa"/>
            <w:tcBorders>
              <w:bottom w:val="single" w:sz="4" w:space="0" w:color="auto"/>
            </w:tcBorders>
            <w:vAlign w:val="center"/>
          </w:tcPr>
          <w:p w:rsidR="008015B1" w:rsidRPr="007D5F7B" w:rsidRDefault="008015B1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93" w:type="dxa"/>
            <w:tcBorders>
              <w:bottom w:val="single" w:sz="4" w:space="0" w:color="auto"/>
            </w:tcBorders>
            <w:vAlign w:val="center"/>
          </w:tcPr>
          <w:p w:rsidR="008015B1" w:rsidRPr="007D5F7B" w:rsidRDefault="008015B1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17" w:type="dxa"/>
            <w:vMerge/>
          </w:tcPr>
          <w:p w:rsidR="008015B1" w:rsidRPr="007D5F7B" w:rsidRDefault="008015B1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</w:tr>
      <w:tr w:rsidR="008015B1" w:rsidRPr="007D5F7B" w:rsidTr="009E299F">
        <w:trPr>
          <w:trHeight w:val="70"/>
        </w:trPr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5B1" w:rsidRPr="007D5F7B" w:rsidRDefault="008015B1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  <w:tcBorders>
              <w:left w:val="single" w:sz="4" w:space="0" w:color="auto"/>
            </w:tcBorders>
          </w:tcPr>
          <w:p w:rsidR="008015B1" w:rsidRPr="007D5F7B" w:rsidRDefault="008015B1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</w:tcPr>
          <w:p w:rsidR="008015B1" w:rsidRPr="007D5F7B" w:rsidRDefault="008015B1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</w:tcPr>
          <w:p w:rsidR="008015B1" w:rsidRPr="007D5F7B" w:rsidRDefault="008015B1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tcBorders>
              <w:bottom w:val="single" w:sz="4" w:space="0" w:color="auto"/>
            </w:tcBorders>
            <w:vAlign w:val="center"/>
          </w:tcPr>
          <w:p w:rsidR="008015B1" w:rsidRPr="007D5F7B" w:rsidRDefault="008015B1" w:rsidP="009E299F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місцевий бюджет</w:t>
            </w:r>
          </w:p>
        </w:tc>
        <w:tc>
          <w:tcPr>
            <w:tcW w:w="1290" w:type="dxa"/>
            <w:tcBorders>
              <w:bottom w:val="single" w:sz="4" w:space="0" w:color="auto"/>
            </w:tcBorders>
            <w:vAlign w:val="center"/>
          </w:tcPr>
          <w:p w:rsidR="008015B1" w:rsidRPr="007D5F7B" w:rsidRDefault="008015B1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93" w:type="dxa"/>
            <w:tcBorders>
              <w:bottom w:val="single" w:sz="4" w:space="0" w:color="auto"/>
            </w:tcBorders>
            <w:vAlign w:val="center"/>
          </w:tcPr>
          <w:p w:rsidR="008015B1" w:rsidRPr="007D5F7B" w:rsidRDefault="008015B1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17" w:type="dxa"/>
            <w:vMerge/>
          </w:tcPr>
          <w:p w:rsidR="008015B1" w:rsidRPr="007D5F7B" w:rsidRDefault="008015B1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</w:tr>
      <w:tr w:rsidR="008015B1" w:rsidRPr="007D5F7B" w:rsidTr="009E299F">
        <w:trPr>
          <w:trHeight w:val="70"/>
        </w:trPr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5B1" w:rsidRPr="007D5F7B" w:rsidRDefault="008015B1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8015B1" w:rsidRPr="007D5F7B" w:rsidRDefault="008015B1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  <w:tcBorders>
              <w:bottom w:val="single" w:sz="4" w:space="0" w:color="auto"/>
            </w:tcBorders>
          </w:tcPr>
          <w:p w:rsidR="008015B1" w:rsidRPr="007D5F7B" w:rsidRDefault="008015B1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  <w:tcBorders>
              <w:bottom w:val="single" w:sz="4" w:space="0" w:color="auto"/>
            </w:tcBorders>
          </w:tcPr>
          <w:p w:rsidR="008015B1" w:rsidRPr="007D5F7B" w:rsidRDefault="008015B1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tcBorders>
              <w:bottom w:val="single" w:sz="4" w:space="0" w:color="auto"/>
            </w:tcBorders>
            <w:vAlign w:val="center"/>
          </w:tcPr>
          <w:p w:rsidR="008015B1" w:rsidRPr="007D5F7B" w:rsidRDefault="008015B1" w:rsidP="009E299F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інші джерела</w:t>
            </w:r>
          </w:p>
        </w:tc>
        <w:tc>
          <w:tcPr>
            <w:tcW w:w="1290" w:type="dxa"/>
            <w:tcBorders>
              <w:bottom w:val="single" w:sz="4" w:space="0" w:color="auto"/>
            </w:tcBorders>
          </w:tcPr>
          <w:p w:rsidR="008015B1" w:rsidRPr="007D5F7B" w:rsidRDefault="008015B1" w:rsidP="009E299F">
            <w:pPr>
              <w:jc w:val="center"/>
              <w:rPr>
                <w:sz w:val="22"/>
                <w:szCs w:val="22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93" w:type="dxa"/>
            <w:tcBorders>
              <w:bottom w:val="single" w:sz="4" w:space="0" w:color="auto"/>
            </w:tcBorders>
          </w:tcPr>
          <w:p w:rsidR="008015B1" w:rsidRPr="007D5F7B" w:rsidRDefault="008015B1" w:rsidP="009E299F">
            <w:pPr>
              <w:jc w:val="center"/>
              <w:rPr>
                <w:sz w:val="22"/>
                <w:szCs w:val="22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*</w:t>
            </w:r>
          </w:p>
        </w:tc>
        <w:tc>
          <w:tcPr>
            <w:tcW w:w="1917" w:type="dxa"/>
            <w:vMerge/>
            <w:tcBorders>
              <w:bottom w:val="single" w:sz="4" w:space="0" w:color="auto"/>
            </w:tcBorders>
          </w:tcPr>
          <w:p w:rsidR="008015B1" w:rsidRPr="007D5F7B" w:rsidRDefault="008015B1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</w:tr>
      <w:tr w:rsidR="008015B1" w:rsidRPr="007D5F7B" w:rsidTr="009E299F">
        <w:trPr>
          <w:trHeight w:val="70"/>
        </w:trPr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5B1" w:rsidRPr="007D5F7B" w:rsidRDefault="008015B1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 w:val="restart"/>
            <w:tcBorders>
              <w:left w:val="single" w:sz="4" w:space="0" w:color="auto"/>
            </w:tcBorders>
          </w:tcPr>
          <w:p w:rsidR="008015B1" w:rsidRPr="007D5F7B" w:rsidRDefault="008015B1" w:rsidP="009E299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D5F7B">
              <w:rPr>
                <w:rFonts w:ascii="Times New Roman" w:hAnsi="Times New Roman"/>
                <w:sz w:val="22"/>
                <w:szCs w:val="22"/>
              </w:rPr>
              <w:t>3.43</w:t>
            </w:r>
            <w:r w:rsidR="002C45D3">
              <w:rPr>
                <w:rFonts w:ascii="Times New Roman" w:hAnsi="Times New Roman"/>
                <w:sz w:val="22"/>
                <w:szCs w:val="22"/>
              </w:rPr>
              <w:t>.</w:t>
            </w:r>
            <w:r w:rsidRPr="007D5F7B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7D5F7B">
              <w:rPr>
                <w:rFonts w:ascii="Times New Roman" w:eastAsia="Calibri" w:hAnsi="Times New Roman"/>
                <w:sz w:val="22"/>
                <w:szCs w:val="22"/>
              </w:rPr>
              <w:t>Розробка проєкту гірничоте</w:t>
            </w:r>
            <w:r w:rsidRPr="007D5F7B">
              <w:rPr>
                <w:rFonts w:ascii="Times New Roman" w:eastAsia="Calibri" w:hAnsi="Times New Roman"/>
                <w:sz w:val="22"/>
                <w:szCs w:val="22"/>
              </w:rPr>
              <w:t>х</w:t>
            </w:r>
            <w:r w:rsidRPr="007D5F7B">
              <w:rPr>
                <w:rFonts w:ascii="Times New Roman" w:eastAsia="Calibri" w:hAnsi="Times New Roman"/>
                <w:sz w:val="22"/>
                <w:szCs w:val="22"/>
              </w:rPr>
              <w:t>нічної та біологічної рекультивації земельної ділянки зони обвалення №2</w:t>
            </w:r>
          </w:p>
        </w:tc>
        <w:tc>
          <w:tcPr>
            <w:tcW w:w="1735" w:type="dxa"/>
            <w:vMerge w:val="restart"/>
          </w:tcPr>
          <w:p w:rsidR="008015B1" w:rsidRPr="007D5F7B" w:rsidRDefault="008015B1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ТОВ «</w:t>
            </w:r>
            <w:proofErr w:type="spellStart"/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Руд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о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майн</w:t>
            </w:r>
            <w:proofErr w:type="spellEnd"/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»</w:t>
            </w:r>
          </w:p>
        </w:tc>
        <w:tc>
          <w:tcPr>
            <w:tcW w:w="1165" w:type="dxa"/>
            <w:vMerge w:val="restart"/>
          </w:tcPr>
          <w:p w:rsidR="008015B1" w:rsidRPr="007D5F7B" w:rsidRDefault="008015B1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  <w:t>2021-2025</w:t>
            </w:r>
          </w:p>
        </w:tc>
        <w:tc>
          <w:tcPr>
            <w:tcW w:w="2012" w:type="dxa"/>
            <w:tcBorders>
              <w:bottom w:val="single" w:sz="4" w:space="0" w:color="auto"/>
            </w:tcBorders>
            <w:vAlign w:val="center"/>
          </w:tcPr>
          <w:p w:rsidR="008015B1" w:rsidRPr="007D5F7B" w:rsidRDefault="008015B1" w:rsidP="009E299F">
            <w:pPr>
              <w:ind w:right="-57"/>
              <w:contextualSpacing/>
              <w:jc w:val="center"/>
              <w:rPr>
                <w:rFonts w:ascii="Times New Roman" w:eastAsia="Calibri" w:hAnsi="Times New Roman"/>
                <w:spacing w:val="-1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14"/>
                <w:sz w:val="22"/>
                <w:szCs w:val="22"/>
                <w:lang w:eastAsia="en-US"/>
              </w:rPr>
              <w:t>Загальний обсяг, у т.ч.:</w:t>
            </w:r>
          </w:p>
        </w:tc>
        <w:tc>
          <w:tcPr>
            <w:tcW w:w="1290" w:type="dxa"/>
            <w:tcBorders>
              <w:bottom w:val="single" w:sz="4" w:space="0" w:color="auto"/>
            </w:tcBorders>
            <w:vAlign w:val="center"/>
          </w:tcPr>
          <w:p w:rsidR="008015B1" w:rsidRPr="007D5F7B" w:rsidRDefault="008015B1" w:rsidP="009E299F">
            <w:pPr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hAnsi="Times New Roman"/>
                <w:bCs/>
                <w:sz w:val="22"/>
                <w:szCs w:val="22"/>
              </w:rPr>
              <w:t>-</w:t>
            </w:r>
          </w:p>
        </w:tc>
        <w:tc>
          <w:tcPr>
            <w:tcW w:w="1393" w:type="dxa"/>
            <w:tcBorders>
              <w:bottom w:val="single" w:sz="4" w:space="0" w:color="auto"/>
            </w:tcBorders>
            <w:vAlign w:val="center"/>
          </w:tcPr>
          <w:p w:rsidR="008015B1" w:rsidRPr="007D5F7B" w:rsidRDefault="008015B1" w:rsidP="009E299F">
            <w:pPr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*</w:t>
            </w:r>
          </w:p>
        </w:tc>
        <w:tc>
          <w:tcPr>
            <w:tcW w:w="1917" w:type="dxa"/>
            <w:vMerge w:val="restart"/>
          </w:tcPr>
          <w:p w:rsidR="008015B1" w:rsidRPr="007D5F7B" w:rsidRDefault="008015B1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6"/>
                <w:sz w:val="22"/>
                <w:szCs w:val="22"/>
              </w:rPr>
              <w:t>Відновлення п</w:t>
            </w:r>
            <w:r w:rsidRPr="007D5F7B">
              <w:rPr>
                <w:rFonts w:ascii="Times New Roman" w:eastAsia="Calibri" w:hAnsi="Times New Roman"/>
                <w:spacing w:val="-6"/>
                <w:sz w:val="22"/>
                <w:szCs w:val="22"/>
              </w:rPr>
              <w:t>о</w:t>
            </w:r>
            <w:r w:rsidRPr="007D5F7B">
              <w:rPr>
                <w:rFonts w:ascii="Times New Roman" w:eastAsia="Calibri" w:hAnsi="Times New Roman"/>
                <w:spacing w:val="-6"/>
                <w:sz w:val="22"/>
                <w:szCs w:val="22"/>
              </w:rPr>
              <w:t>рушених земель</w:t>
            </w:r>
          </w:p>
        </w:tc>
      </w:tr>
      <w:tr w:rsidR="008015B1" w:rsidRPr="007D5F7B" w:rsidTr="009E299F">
        <w:trPr>
          <w:trHeight w:val="70"/>
        </w:trPr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5B1" w:rsidRPr="007D5F7B" w:rsidRDefault="008015B1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  <w:tcBorders>
              <w:left w:val="single" w:sz="4" w:space="0" w:color="auto"/>
            </w:tcBorders>
          </w:tcPr>
          <w:p w:rsidR="008015B1" w:rsidRPr="007D5F7B" w:rsidRDefault="008015B1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</w:tcPr>
          <w:p w:rsidR="008015B1" w:rsidRPr="007D5F7B" w:rsidRDefault="008015B1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</w:tcPr>
          <w:p w:rsidR="008015B1" w:rsidRPr="007D5F7B" w:rsidRDefault="008015B1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tcBorders>
              <w:bottom w:val="single" w:sz="4" w:space="0" w:color="auto"/>
            </w:tcBorders>
            <w:vAlign w:val="center"/>
          </w:tcPr>
          <w:p w:rsidR="008015B1" w:rsidRPr="007D5F7B" w:rsidRDefault="008015B1" w:rsidP="009E299F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державний бюджет</w:t>
            </w:r>
          </w:p>
        </w:tc>
        <w:tc>
          <w:tcPr>
            <w:tcW w:w="1290" w:type="dxa"/>
            <w:tcBorders>
              <w:bottom w:val="single" w:sz="4" w:space="0" w:color="auto"/>
            </w:tcBorders>
            <w:vAlign w:val="center"/>
          </w:tcPr>
          <w:p w:rsidR="008015B1" w:rsidRPr="007D5F7B" w:rsidRDefault="008015B1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93" w:type="dxa"/>
            <w:tcBorders>
              <w:bottom w:val="single" w:sz="4" w:space="0" w:color="auto"/>
            </w:tcBorders>
            <w:vAlign w:val="center"/>
          </w:tcPr>
          <w:p w:rsidR="008015B1" w:rsidRPr="007D5F7B" w:rsidRDefault="008015B1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17" w:type="dxa"/>
            <w:vMerge/>
          </w:tcPr>
          <w:p w:rsidR="008015B1" w:rsidRPr="007D5F7B" w:rsidRDefault="008015B1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</w:tr>
      <w:tr w:rsidR="008015B1" w:rsidRPr="007D5F7B" w:rsidTr="009E299F">
        <w:trPr>
          <w:trHeight w:val="70"/>
        </w:trPr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5B1" w:rsidRPr="007D5F7B" w:rsidRDefault="008015B1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  <w:tcBorders>
              <w:left w:val="single" w:sz="4" w:space="0" w:color="auto"/>
            </w:tcBorders>
          </w:tcPr>
          <w:p w:rsidR="008015B1" w:rsidRPr="007D5F7B" w:rsidRDefault="008015B1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</w:tcPr>
          <w:p w:rsidR="008015B1" w:rsidRPr="007D5F7B" w:rsidRDefault="008015B1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</w:tcPr>
          <w:p w:rsidR="008015B1" w:rsidRPr="007D5F7B" w:rsidRDefault="008015B1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tcBorders>
              <w:bottom w:val="single" w:sz="4" w:space="0" w:color="auto"/>
            </w:tcBorders>
            <w:vAlign w:val="center"/>
          </w:tcPr>
          <w:p w:rsidR="008015B1" w:rsidRPr="007D5F7B" w:rsidRDefault="008015B1" w:rsidP="009E299F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обласний бюджет</w:t>
            </w:r>
          </w:p>
        </w:tc>
        <w:tc>
          <w:tcPr>
            <w:tcW w:w="1290" w:type="dxa"/>
            <w:tcBorders>
              <w:bottom w:val="single" w:sz="4" w:space="0" w:color="auto"/>
            </w:tcBorders>
            <w:vAlign w:val="center"/>
          </w:tcPr>
          <w:p w:rsidR="008015B1" w:rsidRPr="007D5F7B" w:rsidRDefault="008015B1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93" w:type="dxa"/>
            <w:tcBorders>
              <w:bottom w:val="single" w:sz="4" w:space="0" w:color="auto"/>
            </w:tcBorders>
            <w:vAlign w:val="center"/>
          </w:tcPr>
          <w:p w:rsidR="008015B1" w:rsidRPr="007D5F7B" w:rsidRDefault="008015B1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17" w:type="dxa"/>
            <w:vMerge/>
          </w:tcPr>
          <w:p w:rsidR="008015B1" w:rsidRPr="007D5F7B" w:rsidRDefault="008015B1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</w:tr>
      <w:tr w:rsidR="008015B1" w:rsidRPr="007D5F7B" w:rsidTr="009E299F">
        <w:trPr>
          <w:trHeight w:val="70"/>
        </w:trPr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5B1" w:rsidRPr="007D5F7B" w:rsidRDefault="008015B1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  <w:tcBorders>
              <w:left w:val="single" w:sz="4" w:space="0" w:color="auto"/>
            </w:tcBorders>
          </w:tcPr>
          <w:p w:rsidR="008015B1" w:rsidRPr="007D5F7B" w:rsidRDefault="008015B1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</w:tcPr>
          <w:p w:rsidR="008015B1" w:rsidRPr="007D5F7B" w:rsidRDefault="008015B1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</w:tcPr>
          <w:p w:rsidR="008015B1" w:rsidRPr="007D5F7B" w:rsidRDefault="008015B1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tcBorders>
              <w:bottom w:val="single" w:sz="4" w:space="0" w:color="auto"/>
            </w:tcBorders>
            <w:vAlign w:val="center"/>
          </w:tcPr>
          <w:p w:rsidR="008015B1" w:rsidRPr="007D5F7B" w:rsidRDefault="008015B1" w:rsidP="009E299F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місцевий бюджет</w:t>
            </w:r>
          </w:p>
        </w:tc>
        <w:tc>
          <w:tcPr>
            <w:tcW w:w="1290" w:type="dxa"/>
            <w:tcBorders>
              <w:bottom w:val="single" w:sz="4" w:space="0" w:color="auto"/>
            </w:tcBorders>
            <w:vAlign w:val="center"/>
          </w:tcPr>
          <w:p w:rsidR="008015B1" w:rsidRPr="007D5F7B" w:rsidRDefault="008015B1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93" w:type="dxa"/>
            <w:tcBorders>
              <w:bottom w:val="single" w:sz="4" w:space="0" w:color="auto"/>
            </w:tcBorders>
            <w:vAlign w:val="center"/>
          </w:tcPr>
          <w:p w:rsidR="008015B1" w:rsidRPr="007D5F7B" w:rsidRDefault="008015B1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17" w:type="dxa"/>
            <w:vMerge/>
          </w:tcPr>
          <w:p w:rsidR="008015B1" w:rsidRPr="007D5F7B" w:rsidRDefault="008015B1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</w:tr>
      <w:tr w:rsidR="008015B1" w:rsidRPr="007D5F7B" w:rsidTr="009E299F">
        <w:trPr>
          <w:trHeight w:val="70"/>
        </w:trPr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5B1" w:rsidRPr="007D5F7B" w:rsidRDefault="008015B1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8015B1" w:rsidRPr="007D5F7B" w:rsidRDefault="008015B1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  <w:tcBorders>
              <w:bottom w:val="single" w:sz="4" w:space="0" w:color="auto"/>
            </w:tcBorders>
          </w:tcPr>
          <w:p w:rsidR="008015B1" w:rsidRPr="007D5F7B" w:rsidRDefault="008015B1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  <w:tcBorders>
              <w:bottom w:val="single" w:sz="4" w:space="0" w:color="auto"/>
            </w:tcBorders>
          </w:tcPr>
          <w:p w:rsidR="008015B1" w:rsidRPr="007D5F7B" w:rsidRDefault="008015B1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tcBorders>
              <w:bottom w:val="single" w:sz="4" w:space="0" w:color="auto"/>
            </w:tcBorders>
            <w:vAlign w:val="center"/>
          </w:tcPr>
          <w:p w:rsidR="008015B1" w:rsidRPr="007D5F7B" w:rsidRDefault="008015B1" w:rsidP="009E299F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інші джерела</w:t>
            </w:r>
          </w:p>
        </w:tc>
        <w:tc>
          <w:tcPr>
            <w:tcW w:w="1290" w:type="dxa"/>
            <w:tcBorders>
              <w:bottom w:val="single" w:sz="4" w:space="0" w:color="auto"/>
            </w:tcBorders>
          </w:tcPr>
          <w:p w:rsidR="008015B1" w:rsidRPr="007D5F7B" w:rsidRDefault="008015B1" w:rsidP="009E299F">
            <w:pPr>
              <w:jc w:val="center"/>
              <w:rPr>
                <w:sz w:val="22"/>
                <w:szCs w:val="22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93" w:type="dxa"/>
            <w:tcBorders>
              <w:bottom w:val="single" w:sz="4" w:space="0" w:color="auto"/>
            </w:tcBorders>
          </w:tcPr>
          <w:p w:rsidR="008015B1" w:rsidRPr="007D5F7B" w:rsidRDefault="008015B1" w:rsidP="009E299F">
            <w:pPr>
              <w:jc w:val="center"/>
              <w:rPr>
                <w:sz w:val="22"/>
                <w:szCs w:val="22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17" w:type="dxa"/>
            <w:vMerge/>
            <w:tcBorders>
              <w:bottom w:val="single" w:sz="4" w:space="0" w:color="auto"/>
            </w:tcBorders>
          </w:tcPr>
          <w:p w:rsidR="008015B1" w:rsidRPr="007D5F7B" w:rsidRDefault="008015B1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</w:tr>
      <w:tr w:rsidR="00333C4B" w:rsidRPr="007D5F7B" w:rsidTr="009E299F">
        <w:trPr>
          <w:trHeight w:val="19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C4B" w:rsidRPr="007D5F7B" w:rsidRDefault="00333C4B" w:rsidP="009E299F">
            <w:pPr>
              <w:contextualSpacing/>
              <w:jc w:val="center"/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  <w:lastRenderedPageBreak/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33C4B" w:rsidRPr="007D5F7B" w:rsidRDefault="00333C4B" w:rsidP="009E299F">
            <w:pPr>
              <w:contextualSpacing/>
              <w:jc w:val="center"/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7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33C4B" w:rsidRPr="007D5F7B" w:rsidRDefault="00333C4B" w:rsidP="009E299F">
            <w:pPr>
              <w:contextualSpacing/>
              <w:jc w:val="center"/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1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33C4B" w:rsidRPr="007D5F7B" w:rsidRDefault="00333C4B" w:rsidP="009E299F">
            <w:pPr>
              <w:contextualSpacing/>
              <w:jc w:val="center"/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0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33C4B" w:rsidRPr="007D5F7B" w:rsidRDefault="00333C4B" w:rsidP="009E299F">
            <w:pPr>
              <w:contextualSpacing/>
              <w:jc w:val="center"/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2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33C4B" w:rsidRPr="007D5F7B" w:rsidRDefault="00333C4B" w:rsidP="009E299F">
            <w:pPr>
              <w:contextualSpacing/>
              <w:jc w:val="center"/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3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33C4B" w:rsidRPr="007D5F7B" w:rsidRDefault="00333C4B" w:rsidP="009E299F">
            <w:pPr>
              <w:contextualSpacing/>
              <w:jc w:val="center"/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9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33C4B" w:rsidRPr="007D5F7B" w:rsidRDefault="00333C4B" w:rsidP="009E299F">
            <w:pPr>
              <w:contextualSpacing/>
              <w:jc w:val="center"/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  <w:t>8</w:t>
            </w:r>
          </w:p>
        </w:tc>
      </w:tr>
      <w:tr w:rsidR="00333C4B" w:rsidRPr="007D5F7B" w:rsidTr="009E299F">
        <w:trPr>
          <w:trHeight w:val="70"/>
        </w:trPr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33C4B" w:rsidRPr="007D5F7B" w:rsidRDefault="00333C4B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 w:val="restart"/>
            <w:tcBorders>
              <w:left w:val="single" w:sz="4" w:space="0" w:color="auto"/>
            </w:tcBorders>
          </w:tcPr>
          <w:p w:rsidR="00333C4B" w:rsidRPr="007D5F7B" w:rsidRDefault="00333C4B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</w:rPr>
              <w:t>3.44</w:t>
            </w:r>
            <w:r w:rsidR="00500325">
              <w:rPr>
                <w:rFonts w:ascii="Times New Roman" w:eastAsia="Calibri" w:hAnsi="Times New Roman"/>
                <w:sz w:val="22"/>
                <w:szCs w:val="22"/>
              </w:rPr>
              <w:t>.</w:t>
            </w:r>
            <w:r w:rsidRPr="007D5F7B">
              <w:rPr>
                <w:rFonts w:ascii="Times New Roman" w:eastAsia="Calibri" w:hAnsi="Times New Roman"/>
                <w:sz w:val="22"/>
                <w:szCs w:val="22"/>
              </w:rPr>
              <w:t xml:space="preserve"> Уведення в дію та експлуатація комплексу згущення пульпи </w:t>
            </w:r>
          </w:p>
          <w:p w:rsidR="00333C4B" w:rsidRPr="007D5F7B" w:rsidRDefault="00333C4B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</w:rPr>
            </w:pPr>
          </w:p>
          <w:p w:rsidR="00333C4B" w:rsidRPr="007D5F7B" w:rsidRDefault="00333C4B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</w:rPr>
            </w:pPr>
          </w:p>
          <w:p w:rsidR="00333C4B" w:rsidRPr="007D5F7B" w:rsidRDefault="00333C4B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</w:rPr>
            </w:pPr>
          </w:p>
        </w:tc>
        <w:tc>
          <w:tcPr>
            <w:tcW w:w="1735" w:type="dxa"/>
            <w:vMerge w:val="restart"/>
          </w:tcPr>
          <w:p w:rsidR="00333C4B" w:rsidRPr="007D5F7B" w:rsidRDefault="00333C4B" w:rsidP="009E299F">
            <w:pPr>
              <w:rPr>
                <w:sz w:val="22"/>
                <w:szCs w:val="22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АТ «ПІВДГЗК»</w:t>
            </w:r>
          </w:p>
        </w:tc>
        <w:tc>
          <w:tcPr>
            <w:tcW w:w="1165" w:type="dxa"/>
            <w:vMerge w:val="restart"/>
          </w:tcPr>
          <w:p w:rsidR="00333C4B" w:rsidRPr="007D5F7B" w:rsidRDefault="00333C4B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  <w:t>2021-2025</w:t>
            </w:r>
          </w:p>
        </w:tc>
        <w:tc>
          <w:tcPr>
            <w:tcW w:w="2012" w:type="dxa"/>
            <w:tcBorders>
              <w:bottom w:val="single" w:sz="4" w:space="0" w:color="auto"/>
            </w:tcBorders>
            <w:vAlign w:val="center"/>
          </w:tcPr>
          <w:p w:rsidR="00333C4B" w:rsidRPr="007D5F7B" w:rsidRDefault="00333C4B" w:rsidP="009E299F">
            <w:pPr>
              <w:ind w:right="-57"/>
              <w:contextualSpacing/>
              <w:jc w:val="center"/>
              <w:rPr>
                <w:rFonts w:ascii="Times New Roman" w:eastAsia="Calibri" w:hAnsi="Times New Roman"/>
                <w:spacing w:val="-1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14"/>
                <w:sz w:val="22"/>
                <w:szCs w:val="22"/>
                <w:lang w:eastAsia="en-US"/>
              </w:rPr>
              <w:t>Загальний обсяг, у т.ч.:</w:t>
            </w:r>
          </w:p>
        </w:tc>
        <w:tc>
          <w:tcPr>
            <w:tcW w:w="1290" w:type="dxa"/>
            <w:tcBorders>
              <w:bottom w:val="single" w:sz="4" w:space="0" w:color="auto"/>
            </w:tcBorders>
            <w:vAlign w:val="center"/>
          </w:tcPr>
          <w:p w:rsidR="00333C4B" w:rsidRPr="007D5F7B" w:rsidRDefault="00333C4B" w:rsidP="009E299F">
            <w:pPr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hAnsi="Times New Roman"/>
                <w:bCs/>
                <w:sz w:val="22"/>
                <w:szCs w:val="22"/>
              </w:rPr>
              <w:t>-</w:t>
            </w:r>
          </w:p>
        </w:tc>
        <w:tc>
          <w:tcPr>
            <w:tcW w:w="1393" w:type="dxa"/>
            <w:tcBorders>
              <w:bottom w:val="single" w:sz="4" w:space="0" w:color="auto"/>
            </w:tcBorders>
            <w:vAlign w:val="center"/>
          </w:tcPr>
          <w:p w:rsidR="00333C4B" w:rsidRPr="007D5F7B" w:rsidRDefault="00333C4B" w:rsidP="009E299F">
            <w:pPr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*</w:t>
            </w:r>
          </w:p>
        </w:tc>
        <w:tc>
          <w:tcPr>
            <w:tcW w:w="1917" w:type="dxa"/>
            <w:vMerge w:val="restart"/>
          </w:tcPr>
          <w:p w:rsidR="00333C4B" w:rsidRDefault="00333C4B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  <w:t>Зменшення обсягів перекачування пульпи (технічної води) на хвосто</w:t>
            </w:r>
            <w:r w:rsidRPr="007D5F7B"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  <w:t>с</w:t>
            </w:r>
            <w:r w:rsidRPr="007D5F7B"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  <w:t>ховища у 2 рази</w:t>
            </w:r>
          </w:p>
          <w:p w:rsidR="00F425A4" w:rsidRPr="00F425A4" w:rsidRDefault="00F425A4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pacing w:val="-6"/>
                <w:sz w:val="10"/>
                <w:szCs w:val="10"/>
                <w:lang w:eastAsia="en-US"/>
              </w:rPr>
            </w:pPr>
          </w:p>
        </w:tc>
      </w:tr>
      <w:tr w:rsidR="00333C4B" w:rsidRPr="007D5F7B" w:rsidTr="009E299F">
        <w:trPr>
          <w:trHeight w:val="70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3C4B" w:rsidRPr="007D5F7B" w:rsidRDefault="00333C4B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  <w:tcBorders>
              <w:left w:val="single" w:sz="4" w:space="0" w:color="auto"/>
            </w:tcBorders>
          </w:tcPr>
          <w:p w:rsidR="00333C4B" w:rsidRPr="007D5F7B" w:rsidRDefault="00333C4B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</w:rPr>
            </w:pPr>
          </w:p>
        </w:tc>
        <w:tc>
          <w:tcPr>
            <w:tcW w:w="1735" w:type="dxa"/>
            <w:vMerge/>
          </w:tcPr>
          <w:p w:rsidR="00333C4B" w:rsidRPr="007D5F7B" w:rsidRDefault="00333C4B" w:rsidP="009E299F">
            <w:pPr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  <w:vAlign w:val="center"/>
          </w:tcPr>
          <w:p w:rsidR="00333C4B" w:rsidRPr="007D5F7B" w:rsidRDefault="00333C4B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tcBorders>
              <w:bottom w:val="single" w:sz="4" w:space="0" w:color="auto"/>
            </w:tcBorders>
            <w:vAlign w:val="center"/>
          </w:tcPr>
          <w:p w:rsidR="00333C4B" w:rsidRPr="007D5F7B" w:rsidRDefault="00333C4B" w:rsidP="009E299F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державний бюджет</w:t>
            </w:r>
          </w:p>
        </w:tc>
        <w:tc>
          <w:tcPr>
            <w:tcW w:w="1290" w:type="dxa"/>
            <w:tcBorders>
              <w:bottom w:val="single" w:sz="4" w:space="0" w:color="auto"/>
            </w:tcBorders>
            <w:vAlign w:val="center"/>
          </w:tcPr>
          <w:p w:rsidR="00333C4B" w:rsidRPr="007D5F7B" w:rsidRDefault="00333C4B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93" w:type="dxa"/>
            <w:tcBorders>
              <w:bottom w:val="single" w:sz="4" w:space="0" w:color="auto"/>
            </w:tcBorders>
            <w:vAlign w:val="center"/>
          </w:tcPr>
          <w:p w:rsidR="00333C4B" w:rsidRPr="007D5F7B" w:rsidRDefault="00333C4B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17" w:type="dxa"/>
            <w:vMerge/>
            <w:vAlign w:val="center"/>
          </w:tcPr>
          <w:p w:rsidR="00333C4B" w:rsidRPr="007D5F7B" w:rsidRDefault="00333C4B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333C4B" w:rsidRPr="007D5F7B" w:rsidTr="009E299F">
        <w:trPr>
          <w:trHeight w:val="70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3C4B" w:rsidRPr="007D5F7B" w:rsidRDefault="00333C4B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  <w:tcBorders>
              <w:left w:val="single" w:sz="4" w:space="0" w:color="auto"/>
            </w:tcBorders>
          </w:tcPr>
          <w:p w:rsidR="00333C4B" w:rsidRPr="007D5F7B" w:rsidRDefault="00333C4B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</w:rPr>
            </w:pPr>
          </w:p>
        </w:tc>
        <w:tc>
          <w:tcPr>
            <w:tcW w:w="1735" w:type="dxa"/>
            <w:vMerge/>
          </w:tcPr>
          <w:p w:rsidR="00333C4B" w:rsidRPr="007D5F7B" w:rsidRDefault="00333C4B" w:rsidP="009E299F">
            <w:pPr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  <w:vAlign w:val="center"/>
          </w:tcPr>
          <w:p w:rsidR="00333C4B" w:rsidRPr="007D5F7B" w:rsidRDefault="00333C4B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tcBorders>
              <w:bottom w:val="single" w:sz="4" w:space="0" w:color="auto"/>
            </w:tcBorders>
            <w:vAlign w:val="center"/>
          </w:tcPr>
          <w:p w:rsidR="00333C4B" w:rsidRPr="007D5F7B" w:rsidRDefault="00333C4B" w:rsidP="009E299F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обласний бюджет</w:t>
            </w:r>
          </w:p>
        </w:tc>
        <w:tc>
          <w:tcPr>
            <w:tcW w:w="1290" w:type="dxa"/>
            <w:tcBorders>
              <w:bottom w:val="single" w:sz="4" w:space="0" w:color="auto"/>
            </w:tcBorders>
            <w:vAlign w:val="center"/>
          </w:tcPr>
          <w:p w:rsidR="00333C4B" w:rsidRPr="007D5F7B" w:rsidRDefault="00333C4B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93" w:type="dxa"/>
            <w:tcBorders>
              <w:bottom w:val="single" w:sz="4" w:space="0" w:color="auto"/>
            </w:tcBorders>
            <w:vAlign w:val="center"/>
          </w:tcPr>
          <w:p w:rsidR="00333C4B" w:rsidRPr="007D5F7B" w:rsidRDefault="00333C4B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17" w:type="dxa"/>
            <w:vMerge/>
            <w:vAlign w:val="center"/>
          </w:tcPr>
          <w:p w:rsidR="00333C4B" w:rsidRPr="007D5F7B" w:rsidRDefault="00333C4B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333C4B" w:rsidRPr="007D5F7B" w:rsidTr="009E299F">
        <w:trPr>
          <w:trHeight w:val="70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3C4B" w:rsidRPr="007D5F7B" w:rsidRDefault="00333C4B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  <w:tcBorders>
              <w:left w:val="single" w:sz="4" w:space="0" w:color="auto"/>
            </w:tcBorders>
          </w:tcPr>
          <w:p w:rsidR="00333C4B" w:rsidRPr="007D5F7B" w:rsidRDefault="00333C4B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</w:rPr>
            </w:pPr>
          </w:p>
        </w:tc>
        <w:tc>
          <w:tcPr>
            <w:tcW w:w="1735" w:type="dxa"/>
            <w:vMerge/>
          </w:tcPr>
          <w:p w:rsidR="00333C4B" w:rsidRPr="007D5F7B" w:rsidRDefault="00333C4B" w:rsidP="009E299F">
            <w:pPr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  <w:vAlign w:val="center"/>
          </w:tcPr>
          <w:p w:rsidR="00333C4B" w:rsidRPr="007D5F7B" w:rsidRDefault="00333C4B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tcBorders>
              <w:bottom w:val="single" w:sz="4" w:space="0" w:color="auto"/>
            </w:tcBorders>
            <w:vAlign w:val="center"/>
          </w:tcPr>
          <w:p w:rsidR="00333C4B" w:rsidRPr="007D5F7B" w:rsidRDefault="00333C4B" w:rsidP="009E299F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місцевий бюджет</w:t>
            </w:r>
          </w:p>
        </w:tc>
        <w:tc>
          <w:tcPr>
            <w:tcW w:w="1290" w:type="dxa"/>
            <w:tcBorders>
              <w:bottom w:val="single" w:sz="4" w:space="0" w:color="auto"/>
            </w:tcBorders>
            <w:vAlign w:val="center"/>
          </w:tcPr>
          <w:p w:rsidR="00333C4B" w:rsidRPr="007D5F7B" w:rsidRDefault="00333C4B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93" w:type="dxa"/>
            <w:tcBorders>
              <w:bottom w:val="single" w:sz="4" w:space="0" w:color="auto"/>
            </w:tcBorders>
            <w:vAlign w:val="center"/>
          </w:tcPr>
          <w:p w:rsidR="00333C4B" w:rsidRPr="007D5F7B" w:rsidRDefault="00333C4B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17" w:type="dxa"/>
            <w:vMerge/>
            <w:vAlign w:val="center"/>
          </w:tcPr>
          <w:p w:rsidR="00333C4B" w:rsidRPr="007D5F7B" w:rsidRDefault="00333C4B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333C4B" w:rsidRPr="007D5F7B" w:rsidTr="009E299F">
        <w:trPr>
          <w:trHeight w:val="172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3C4B" w:rsidRPr="007D5F7B" w:rsidRDefault="00333C4B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333C4B" w:rsidRPr="007D5F7B" w:rsidRDefault="00333C4B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</w:rPr>
            </w:pPr>
          </w:p>
        </w:tc>
        <w:tc>
          <w:tcPr>
            <w:tcW w:w="1735" w:type="dxa"/>
            <w:vMerge/>
            <w:tcBorders>
              <w:bottom w:val="single" w:sz="4" w:space="0" w:color="auto"/>
            </w:tcBorders>
          </w:tcPr>
          <w:p w:rsidR="00333C4B" w:rsidRPr="007D5F7B" w:rsidRDefault="00333C4B" w:rsidP="009E299F">
            <w:pPr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  <w:tcBorders>
              <w:bottom w:val="single" w:sz="4" w:space="0" w:color="auto"/>
            </w:tcBorders>
            <w:vAlign w:val="center"/>
          </w:tcPr>
          <w:p w:rsidR="00333C4B" w:rsidRPr="007D5F7B" w:rsidRDefault="00333C4B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tcBorders>
              <w:bottom w:val="single" w:sz="4" w:space="0" w:color="auto"/>
            </w:tcBorders>
            <w:vAlign w:val="center"/>
          </w:tcPr>
          <w:p w:rsidR="00333C4B" w:rsidRPr="007D5F7B" w:rsidRDefault="00333C4B" w:rsidP="009E299F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інші джерела</w:t>
            </w:r>
          </w:p>
        </w:tc>
        <w:tc>
          <w:tcPr>
            <w:tcW w:w="1290" w:type="dxa"/>
            <w:tcBorders>
              <w:bottom w:val="single" w:sz="4" w:space="0" w:color="auto"/>
            </w:tcBorders>
          </w:tcPr>
          <w:p w:rsidR="00333C4B" w:rsidRPr="007D5F7B" w:rsidRDefault="00333C4B" w:rsidP="009E299F">
            <w:pPr>
              <w:jc w:val="center"/>
              <w:rPr>
                <w:sz w:val="22"/>
                <w:szCs w:val="22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93" w:type="dxa"/>
            <w:tcBorders>
              <w:bottom w:val="single" w:sz="4" w:space="0" w:color="auto"/>
            </w:tcBorders>
          </w:tcPr>
          <w:p w:rsidR="00333C4B" w:rsidRPr="007D5F7B" w:rsidRDefault="00333C4B" w:rsidP="009E299F">
            <w:pPr>
              <w:jc w:val="center"/>
              <w:rPr>
                <w:sz w:val="22"/>
                <w:szCs w:val="22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17" w:type="dxa"/>
            <w:vMerge/>
            <w:tcBorders>
              <w:bottom w:val="single" w:sz="4" w:space="0" w:color="auto"/>
            </w:tcBorders>
            <w:vAlign w:val="center"/>
          </w:tcPr>
          <w:p w:rsidR="00333C4B" w:rsidRPr="007D5F7B" w:rsidRDefault="00333C4B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333C4B" w:rsidRPr="007D5F7B" w:rsidTr="009E299F">
        <w:trPr>
          <w:trHeight w:val="70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3C4B" w:rsidRPr="007D5F7B" w:rsidRDefault="00333C4B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 w:val="restart"/>
            <w:tcBorders>
              <w:left w:val="single" w:sz="4" w:space="0" w:color="auto"/>
            </w:tcBorders>
          </w:tcPr>
          <w:p w:rsidR="00333C4B" w:rsidRPr="007D5F7B" w:rsidRDefault="00333C4B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</w:rPr>
              <w:t>3.45</w:t>
            </w:r>
            <w:r w:rsidR="00500325">
              <w:rPr>
                <w:rFonts w:ascii="Times New Roman" w:eastAsia="Calibri" w:hAnsi="Times New Roman"/>
                <w:sz w:val="22"/>
                <w:szCs w:val="22"/>
              </w:rPr>
              <w:t>.</w:t>
            </w:r>
            <w:r w:rsidRPr="007D5F7B">
              <w:rPr>
                <w:rFonts w:ascii="Times New Roman" w:eastAsia="Calibri" w:hAnsi="Times New Roman"/>
                <w:sz w:val="22"/>
                <w:szCs w:val="22"/>
              </w:rPr>
              <w:t xml:space="preserve"> Заміна частини (2%) приро</w:t>
            </w:r>
            <w:r w:rsidRPr="007D5F7B">
              <w:rPr>
                <w:rFonts w:ascii="Times New Roman" w:eastAsia="Calibri" w:hAnsi="Times New Roman"/>
                <w:sz w:val="22"/>
                <w:szCs w:val="22"/>
              </w:rPr>
              <w:t>д</w:t>
            </w:r>
            <w:r w:rsidRPr="007D5F7B">
              <w:rPr>
                <w:rFonts w:ascii="Times New Roman" w:eastAsia="Calibri" w:hAnsi="Times New Roman"/>
                <w:sz w:val="22"/>
                <w:szCs w:val="22"/>
              </w:rPr>
              <w:t xml:space="preserve">них матеріалів сировинної суміші на </w:t>
            </w:r>
            <w:proofErr w:type="spellStart"/>
            <w:r w:rsidRPr="007D5F7B">
              <w:rPr>
                <w:rFonts w:ascii="Times New Roman" w:eastAsia="Calibri" w:hAnsi="Times New Roman"/>
                <w:sz w:val="22"/>
                <w:szCs w:val="22"/>
              </w:rPr>
              <w:t>золошлак</w:t>
            </w:r>
            <w:proofErr w:type="spellEnd"/>
            <w:r w:rsidRPr="007D5F7B">
              <w:rPr>
                <w:rFonts w:ascii="Times New Roman" w:eastAsia="Calibri" w:hAnsi="Times New Roman"/>
                <w:sz w:val="22"/>
                <w:szCs w:val="22"/>
              </w:rPr>
              <w:t xml:space="preserve"> (відходи ТЕЦ) при випалі цементного клінкеру </w:t>
            </w:r>
          </w:p>
        </w:tc>
        <w:tc>
          <w:tcPr>
            <w:tcW w:w="1735" w:type="dxa"/>
            <w:vMerge w:val="restart"/>
          </w:tcPr>
          <w:p w:rsidR="00333C4B" w:rsidRPr="007D5F7B" w:rsidRDefault="00333C4B" w:rsidP="00831F10">
            <w:pPr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831F10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П</w:t>
            </w:r>
            <w:r w:rsidR="00831F10" w:rsidRPr="00831F10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Р</w:t>
            </w:r>
            <w:r w:rsidRPr="00831F10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АТ «Кривий Ріг Цемент»</w:t>
            </w:r>
          </w:p>
        </w:tc>
        <w:tc>
          <w:tcPr>
            <w:tcW w:w="1165" w:type="dxa"/>
            <w:vMerge w:val="restart"/>
          </w:tcPr>
          <w:p w:rsidR="00333C4B" w:rsidRPr="007D5F7B" w:rsidRDefault="00333C4B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  <w:t>2021-2025</w:t>
            </w:r>
          </w:p>
        </w:tc>
        <w:tc>
          <w:tcPr>
            <w:tcW w:w="2012" w:type="dxa"/>
            <w:tcBorders>
              <w:bottom w:val="single" w:sz="4" w:space="0" w:color="auto"/>
            </w:tcBorders>
            <w:vAlign w:val="center"/>
          </w:tcPr>
          <w:p w:rsidR="00333C4B" w:rsidRPr="007D5F7B" w:rsidRDefault="00333C4B" w:rsidP="009E299F">
            <w:pPr>
              <w:ind w:right="-57"/>
              <w:contextualSpacing/>
              <w:jc w:val="center"/>
              <w:rPr>
                <w:rFonts w:ascii="Times New Roman" w:eastAsia="Calibri" w:hAnsi="Times New Roman"/>
                <w:spacing w:val="-1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14"/>
                <w:sz w:val="22"/>
                <w:szCs w:val="22"/>
                <w:lang w:eastAsia="en-US"/>
              </w:rPr>
              <w:t>Загальний обсяг, у т.ч.:</w:t>
            </w:r>
          </w:p>
        </w:tc>
        <w:tc>
          <w:tcPr>
            <w:tcW w:w="1290" w:type="dxa"/>
            <w:tcBorders>
              <w:bottom w:val="single" w:sz="4" w:space="0" w:color="auto"/>
            </w:tcBorders>
            <w:vAlign w:val="center"/>
          </w:tcPr>
          <w:p w:rsidR="00333C4B" w:rsidRPr="007D5F7B" w:rsidRDefault="00333C4B" w:rsidP="009E299F">
            <w:pPr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hAnsi="Times New Roman"/>
                <w:bCs/>
                <w:sz w:val="22"/>
                <w:szCs w:val="22"/>
              </w:rPr>
              <w:t>-</w:t>
            </w:r>
          </w:p>
        </w:tc>
        <w:tc>
          <w:tcPr>
            <w:tcW w:w="1393" w:type="dxa"/>
            <w:tcBorders>
              <w:bottom w:val="single" w:sz="4" w:space="0" w:color="auto"/>
            </w:tcBorders>
            <w:vAlign w:val="center"/>
          </w:tcPr>
          <w:p w:rsidR="00333C4B" w:rsidRPr="007D5F7B" w:rsidRDefault="00333C4B" w:rsidP="009E299F">
            <w:pPr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*</w:t>
            </w:r>
          </w:p>
        </w:tc>
        <w:tc>
          <w:tcPr>
            <w:tcW w:w="1917" w:type="dxa"/>
            <w:vMerge w:val="restart"/>
            <w:vAlign w:val="center"/>
          </w:tcPr>
          <w:p w:rsidR="00333C4B" w:rsidRDefault="00333C4B" w:rsidP="00F425A4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Зменшення обс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я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гів використання природних (пе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р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винних) ресурсів  на 28 тис. т на рік</w:t>
            </w:r>
          </w:p>
          <w:p w:rsidR="00F425A4" w:rsidRPr="00F425A4" w:rsidRDefault="00F425A4" w:rsidP="00F425A4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10"/>
                <w:szCs w:val="10"/>
                <w:lang w:eastAsia="en-US"/>
              </w:rPr>
            </w:pPr>
          </w:p>
        </w:tc>
      </w:tr>
      <w:tr w:rsidR="00333C4B" w:rsidRPr="007D5F7B" w:rsidTr="009E299F">
        <w:trPr>
          <w:trHeight w:val="70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3C4B" w:rsidRPr="007D5F7B" w:rsidRDefault="00333C4B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  <w:tcBorders>
              <w:left w:val="single" w:sz="4" w:space="0" w:color="auto"/>
            </w:tcBorders>
          </w:tcPr>
          <w:p w:rsidR="00333C4B" w:rsidRPr="007D5F7B" w:rsidRDefault="00333C4B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</w:rPr>
            </w:pPr>
          </w:p>
        </w:tc>
        <w:tc>
          <w:tcPr>
            <w:tcW w:w="1735" w:type="dxa"/>
            <w:vMerge/>
          </w:tcPr>
          <w:p w:rsidR="00333C4B" w:rsidRPr="007D5F7B" w:rsidRDefault="00333C4B" w:rsidP="009E299F">
            <w:pPr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  <w:vAlign w:val="center"/>
          </w:tcPr>
          <w:p w:rsidR="00333C4B" w:rsidRPr="007D5F7B" w:rsidRDefault="00333C4B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tcBorders>
              <w:bottom w:val="single" w:sz="4" w:space="0" w:color="auto"/>
            </w:tcBorders>
            <w:vAlign w:val="center"/>
          </w:tcPr>
          <w:p w:rsidR="00333C4B" w:rsidRPr="007D5F7B" w:rsidRDefault="00333C4B" w:rsidP="009E299F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державний бюджет</w:t>
            </w:r>
          </w:p>
        </w:tc>
        <w:tc>
          <w:tcPr>
            <w:tcW w:w="1290" w:type="dxa"/>
            <w:tcBorders>
              <w:bottom w:val="single" w:sz="4" w:space="0" w:color="auto"/>
            </w:tcBorders>
            <w:vAlign w:val="center"/>
          </w:tcPr>
          <w:p w:rsidR="00333C4B" w:rsidRPr="007D5F7B" w:rsidRDefault="00333C4B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93" w:type="dxa"/>
            <w:tcBorders>
              <w:bottom w:val="single" w:sz="4" w:space="0" w:color="auto"/>
            </w:tcBorders>
            <w:vAlign w:val="center"/>
          </w:tcPr>
          <w:p w:rsidR="00333C4B" w:rsidRPr="007D5F7B" w:rsidRDefault="00333C4B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17" w:type="dxa"/>
            <w:vMerge/>
            <w:vAlign w:val="center"/>
          </w:tcPr>
          <w:p w:rsidR="00333C4B" w:rsidRPr="007D5F7B" w:rsidRDefault="00333C4B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333C4B" w:rsidRPr="007D5F7B" w:rsidTr="009E299F">
        <w:trPr>
          <w:trHeight w:val="70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3C4B" w:rsidRPr="007D5F7B" w:rsidRDefault="00333C4B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  <w:tcBorders>
              <w:left w:val="single" w:sz="4" w:space="0" w:color="auto"/>
            </w:tcBorders>
          </w:tcPr>
          <w:p w:rsidR="00333C4B" w:rsidRPr="007D5F7B" w:rsidRDefault="00333C4B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</w:rPr>
            </w:pPr>
          </w:p>
        </w:tc>
        <w:tc>
          <w:tcPr>
            <w:tcW w:w="1735" w:type="dxa"/>
            <w:vMerge/>
          </w:tcPr>
          <w:p w:rsidR="00333C4B" w:rsidRPr="007D5F7B" w:rsidRDefault="00333C4B" w:rsidP="009E299F">
            <w:pPr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  <w:vAlign w:val="center"/>
          </w:tcPr>
          <w:p w:rsidR="00333C4B" w:rsidRPr="007D5F7B" w:rsidRDefault="00333C4B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tcBorders>
              <w:bottom w:val="single" w:sz="4" w:space="0" w:color="auto"/>
            </w:tcBorders>
            <w:vAlign w:val="center"/>
          </w:tcPr>
          <w:p w:rsidR="00333C4B" w:rsidRPr="007D5F7B" w:rsidRDefault="00333C4B" w:rsidP="009E299F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обласний бюджет</w:t>
            </w:r>
          </w:p>
        </w:tc>
        <w:tc>
          <w:tcPr>
            <w:tcW w:w="1290" w:type="dxa"/>
            <w:tcBorders>
              <w:bottom w:val="single" w:sz="4" w:space="0" w:color="auto"/>
            </w:tcBorders>
            <w:vAlign w:val="center"/>
          </w:tcPr>
          <w:p w:rsidR="00333C4B" w:rsidRPr="007D5F7B" w:rsidRDefault="00333C4B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93" w:type="dxa"/>
            <w:tcBorders>
              <w:bottom w:val="single" w:sz="4" w:space="0" w:color="auto"/>
            </w:tcBorders>
            <w:vAlign w:val="center"/>
          </w:tcPr>
          <w:p w:rsidR="00333C4B" w:rsidRPr="007D5F7B" w:rsidRDefault="00333C4B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17" w:type="dxa"/>
            <w:vMerge/>
            <w:vAlign w:val="center"/>
          </w:tcPr>
          <w:p w:rsidR="00333C4B" w:rsidRPr="007D5F7B" w:rsidRDefault="00333C4B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333C4B" w:rsidRPr="007D5F7B" w:rsidTr="009E299F">
        <w:trPr>
          <w:trHeight w:val="70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3C4B" w:rsidRPr="007D5F7B" w:rsidRDefault="00333C4B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  <w:tcBorders>
              <w:left w:val="single" w:sz="4" w:space="0" w:color="auto"/>
            </w:tcBorders>
          </w:tcPr>
          <w:p w:rsidR="00333C4B" w:rsidRPr="007D5F7B" w:rsidRDefault="00333C4B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</w:rPr>
            </w:pPr>
          </w:p>
        </w:tc>
        <w:tc>
          <w:tcPr>
            <w:tcW w:w="1735" w:type="dxa"/>
            <w:vMerge/>
          </w:tcPr>
          <w:p w:rsidR="00333C4B" w:rsidRPr="007D5F7B" w:rsidRDefault="00333C4B" w:rsidP="009E299F">
            <w:pPr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  <w:vAlign w:val="center"/>
          </w:tcPr>
          <w:p w:rsidR="00333C4B" w:rsidRPr="007D5F7B" w:rsidRDefault="00333C4B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tcBorders>
              <w:bottom w:val="single" w:sz="4" w:space="0" w:color="auto"/>
            </w:tcBorders>
            <w:vAlign w:val="center"/>
          </w:tcPr>
          <w:p w:rsidR="00333C4B" w:rsidRPr="007D5F7B" w:rsidRDefault="00333C4B" w:rsidP="009E299F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місцевий бюджет</w:t>
            </w:r>
          </w:p>
        </w:tc>
        <w:tc>
          <w:tcPr>
            <w:tcW w:w="1290" w:type="dxa"/>
            <w:tcBorders>
              <w:bottom w:val="single" w:sz="4" w:space="0" w:color="auto"/>
            </w:tcBorders>
            <w:vAlign w:val="center"/>
          </w:tcPr>
          <w:p w:rsidR="00333C4B" w:rsidRPr="007D5F7B" w:rsidRDefault="00333C4B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93" w:type="dxa"/>
            <w:tcBorders>
              <w:bottom w:val="single" w:sz="4" w:space="0" w:color="auto"/>
            </w:tcBorders>
            <w:vAlign w:val="center"/>
          </w:tcPr>
          <w:p w:rsidR="00333C4B" w:rsidRPr="007D5F7B" w:rsidRDefault="00333C4B" w:rsidP="009E299F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17" w:type="dxa"/>
            <w:vMerge/>
            <w:vAlign w:val="center"/>
          </w:tcPr>
          <w:p w:rsidR="00333C4B" w:rsidRPr="007D5F7B" w:rsidRDefault="00333C4B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333C4B" w:rsidRPr="007D5F7B" w:rsidTr="009E299F">
        <w:trPr>
          <w:trHeight w:val="70"/>
        </w:trPr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C4B" w:rsidRPr="007D5F7B" w:rsidRDefault="00333C4B" w:rsidP="009E299F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  <w:tcBorders>
              <w:left w:val="single" w:sz="4" w:space="0" w:color="auto"/>
            </w:tcBorders>
          </w:tcPr>
          <w:p w:rsidR="00333C4B" w:rsidRPr="007D5F7B" w:rsidRDefault="00333C4B" w:rsidP="009E299F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</w:rPr>
            </w:pPr>
          </w:p>
        </w:tc>
        <w:tc>
          <w:tcPr>
            <w:tcW w:w="1735" w:type="dxa"/>
            <w:vMerge/>
          </w:tcPr>
          <w:p w:rsidR="00333C4B" w:rsidRPr="007D5F7B" w:rsidRDefault="00333C4B" w:rsidP="009E299F">
            <w:pPr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  <w:vAlign w:val="center"/>
          </w:tcPr>
          <w:p w:rsidR="00333C4B" w:rsidRPr="007D5F7B" w:rsidRDefault="00333C4B" w:rsidP="009E299F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tcBorders>
              <w:bottom w:val="single" w:sz="4" w:space="0" w:color="auto"/>
            </w:tcBorders>
            <w:vAlign w:val="center"/>
          </w:tcPr>
          <w:p w:rsidR="00333C4B" w:rsidRPr="007D5F7B" w:rsidRDefault="00333C4B" w:rsidP="009E299F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інші джерела</w:t>
            </w:r>
          </w:p>
        </w:tc>
        <w:tc>
          <w:tcPr>
            <w:tcW w:w="1290" w:type="dxa"/>
            <w:tcBorders>
              <w:bottom w:val="single" w:sz="4" w:space="0" w:color="auto"/>
            </w:tcBorders>
          </w:tcPr>
          <w:p w:rsidR="00333C4B" w:rsidRPr="007D5F7B" w:rsidRDefault="00333C4B" w:rsidP="009E299F">
            <w:pPr>
              <w:jc w:val="center"/>
              <w:rPr>
                <w:sz w:val="22"/>
                <w:szCs w:val="22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93" w:type="dxa"/>
            <w:tcBorders>
              <w:bottom w:val="single" w:sz="4" w:space="0" w:color="auto"/>
            </w:tcBorders>
          </w:tcPr>
          <w:p w:rsidR="00333C4B" w:rsidRPr="007D5F7B" w:rsidRDefault="00333C4B" w:rsidP="009E299F">
            <w:pPr>
              <w:jc w:val="center"/>
              <w:rPr>
                <w:sz w:val="22"/>
                <w:szCs w:val="22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17" w:type="dxa"/>
            <w:vMerge/>
            <w:vAlign w:val="center"/>
          </w:tcPr>
          <w:p w:rsidR="00333C4B" w:rsidRPr="007D5F7B" w:rsidRDefault="00333C4B" w:rsidP="009E299F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725B51" w:rsidRPr="007D5F7B" w:rsidTr="009E299F">
        <w:trPr>
          <w:trHeight w:val="78"/>
        </w:trPr>
        <w:tc>
          <w:tcPr>
            <w:tcW w:w="1418" w:type="dxa"/>
            <w:vMerge w:val="restart"/>
            <w:tcBorders>
              <w:top w:val="single" w:sz="4" w:space="0" w:color="auto"/>
            </w:tcBorders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b/>
                <w:sz w:val="22"/>
                <w:szCs w:val="22"/>
                <w:lang w:val="ru-RU" w:eastAsia="en-US"/>
              </w:rPr>
              <w:t xml:space="preserve">5. </w:t>
            </w:r>
            <w:proofErr w:type="spellStart"/>
            <w:r w:rsidRPr="007D5F7B">
              <w:rPr>
                <w:rFonts w:ascii="Times New Roman" w:eastAsia="Calibri" w:hAnsi="Times New Roman"/>
                <w:b/>
                <w:sz w:val="22"/>
                <w:szCs w:val="22"/>
                <w:lang w:val="ru-RU" w:eastAsia="en-US"/>
              </w:rPr>
              <w:t>Розбуд</w:t>
            </w:r>
            <w:r w:rsidRPr="007D5F7B">
              <w:rPr>
                <w:rFonts w:ascii="Times New Roman" w:eastAsia="Calibri" w:hAnsi="Times New Roman"/>
                <w:b/>
                <w:sz w:val="22"/>
                <w:szCs w:val="22"/>
                <w:lang w:val="ru-RU" w:eastAsia="en-US"/>
              </w:rPr>
              <w:t>о</w:t>
            </w:r>
            <w:r w:rsidRPr="007D5F7B">
              <w:rPr>
                <w:rFonts w:ascii="Times New Roman" w:eastAsia="Calibri" w:hAnsi="Times New Roman"/>
                <w:b/>
                <w:sz w:val="22"/>
                <w:szCs w:val="22"/>
                <w:lang w:val="ru-RU" w:eastAsia="en-US"/>
              </w:rPr>
              <w:t>ва</w:t>
            </w:r>
            <w:proofErr w:type="spellEnd"/>
            <w:r w:rsidRPr="007D5F7B">
              <w:rPr>
                <w:rFonts w:ascii="Times New Roman" w:eastAsia="Calibri" w:hAnsi="Times New Roman"/>
                <w:b/>
                <w:sz w:val="22"/>
                <w:szCs w:val="22"/>
                <w:lang w:val="ru-RU" w:eastAsia="en-US"/>
              </w:rPr>
              <w:t xml:space="preserve"> та </w:t>
            </w:r>
            <w:proofErr w:type="spellStart"/>
            <w:r w:rsidRPr="007D5F7B">
              <w:rPr>
                <w:rFonts w:ascii="Times New Roman" w:eastAsia="Calibri" w:hAnsi="Times New Roman"/>
                <w:b/>
                <w:sz w:val="22"/>
                <w:szCs w:val="22"/>
                <w:lang w:val="ru-RU" w:eastAsia="en-US"/>
              </w:rPr>
              <w:t>вдо</w:t>
            </w:r>
            <w:r w:rsidRPr="007D5F7B">
              <w:rPr>
                <w:rFonts w:ascii="Times New Roman" w:eastAsia="Calibri" w:hAnsi="Times New Roman"/>
                <w:b/>
                <w:sz w:val="22"/>
                <w:szCs w:val="22"/>
                <w:lang w:val="ru-RU" w:eastAsia="en-US"/>
              </w:rPr>
              <w:t>с</w:t>
            </w:r>
            <w:r w:rsidRPr="007D5F7B">
              <w:rPr>
                <w:rFonts w:ascii="Times New Roman" w:eastAsia="Calibri" w:hAnsi="Times New Roman"/>
                <w:b/>
                <w:sz w:val="22"/>
                <w:szCs w:val="22"/>
                <w:lang w:val="ru-RU" w:eastAsia="en-US"/>
              </w:rPr>
              <w:t>коналення</w:t>
            </w:r>
            <w:proofErr w:type="spellEnd"/>
            <w:r w:rsidRPr="007D5F7B">
              <w:rPr>
                <w:rFonts w:ascii="Times New Roman" w:eastAsia="Calibri" w:hAnsi="Times New Roman"/>
                <w:b/>
                <w:sz w:val="22"/>
                <w:szCs w:val="22"/>
                <w:lang w:val="ru-RU" w:eastAsia="en-US"/>
              </w:rPr>
              <w:t xml:space="preserve"> </w:t>
            </w:r>
            <w:proofErr w:type="spellStart"/>
            <w:r w:rsidRPr="007D5F7B">
              <w:rPr>
                <w:rFonts w:ascii="Times New Roman" w:eastAsia="Calibri" w:hAnsi="Times New Roman"/>
                <w:b/>
                <w:sz w:val="22"/>
                <w:szCs w:val="22"/>
                <w:lang w:val="ru-RU" w:eastAsia="en-US"/>
              </w:rPr>
              <w:t>системи</w:t>
            </w:r>
            <w:proofErr w:type="spellEnd"/>
            <w:r w:rsidRPr="007D5F7B">
              <w:rPr>
                <w:rFonts w:ascii="Times New Roman" w:eastAsia="Calibri" w:hAnsi="Times New Roman"/>
                <w:b/>
                <w:sz w:val="22"/>
                <w:szCs w:val="22"/>
                <w:lang w:val="ru-RU" w:eastAsia="en-US"/>
              </w:rPr>
              <w:t xml:space="preserve"> </w:t>
            </w:r>
            <w:proofErr w:type="spellStart"/>
            <w:r w:rsidRPr="007D5F7B">
              <w:rPr>
                <w:rFonts w:ascii="Times New Roman" w:eastAsia="Calibri" w:hAnsi="Times New Roman"/>
                <w:b/>
                <w:sz w:val="22"/>
                <w:szCs w:val="22"/>
                <w:lang w:val="ru-RU" w:eastAsia="en-US"/>
              </w:rPr>
              <w:t>мо</w:t>
            </w:r>
            <w:proofErr w:type="spellEnd"/>
            <w:r w:rsidRPr="007D5F7B">
              <w:rPr>
                <w:rFonts w:ascii="Times New Roman" w:eastAsia="Calibri" w:hAnsi="Times New Roman"/>
                <w:b/>
                <w:sz w:val="22"/>
                <w:szCs w:val="22"/>
                <w:lang w:val="ru-RU" w:eastAsia="en-US"/>
              </w:rPr>
              <w:t>-н</w:t>
            </w:r>
            <w:proofErr w:type="spellStart"/>
            <w:r w:rsidRPr="007D5F7B"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  <w:t>інторингу</w:t>
            </w:r>
            <w:proofErr w:type="spellEnd"/>
            <w:r w:rsidRPr="007D5F7B"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  <w:t xml:space="preserve"> навколи</w:t>
            </w:r>
            <w:r w:rsidRPr="007D5F7B"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  <w:t>ш</w:t>
            </w:r>
            <w:r w:rsidRPr="007D5F7B"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  <w:t xml:space="preserve">нього </w:t>
            </w:r>
            <w:proofErr w:type="gramStart"/>
            <w:r w:rsidRPr="007D5F7B"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  <w:t>пр</w:t>
            </w:r>
            <w:r w:rsidRPr="007D5F7B"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  <w:t>и</w:t>
            </w:r>
            <w:r w:rsidRPr="007D5F7B"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  <w:t>родного</w:t>
            </w:r>
            <w:proofErr w:type="gramEnd"/>
            <w:r w:rsidRPr="007D5F7B"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  <w:t xml:space="preserve"> середовища</w:t>
            </w:r>
          </w:p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 w:val="restart"/>
            <w:tcBorders>
              <w:top w:val="single" w:sz="4" w:space="0" w:color="auto"/>
            </w:tcBorders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5.1</w:t>
            </w:r>
            <w:r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.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 xml:space="preserve"> </w:t>
            </w:r>
            <w:r w:rsidRPr="007D5F7B">
              <w:rPr>
                <w:rFonts w:ascii="Times New Roman" w:eastAsia="Calibri" w:hAnsi="Times New Roman"/>
                <w:sz w:val="22"/>
                <w:szCs w:val="22"/>
              </w:rPr>
              <w:t xml:space="preserve"> Розбудова та впровадження автоматизованої системи монітор</w:t>
            </w:r>
            <w:r w:rsidRPr="007D5F7B">
              <w:rPr>
                <w:rFonts w:ascii="Times New Roman" w:eastAsia="Calibri" w:hAnsi="Times New Roman"/>
                <w:sz w:val="22"/>
                <w:szCs w:val="22"/>
              </w:rPr>
              <w:t>и</w:t>
            </w:r>
            <w:r w:rsidRPr="007D5F7B">
              <w:rPr>
                <w:rFonts w:ascii="Times New Roman" w:eastAsia="Calibri" w:hAnsi="Times New Roman"/>
                <w:sz w:val="22"/>
                <w:szCs w:val="22"/>
              </w:rPr>
              <w:t>нгу (спостережень) за станом атм</w:t>
            </w:r>
            <w:r w:rsidRPr="007D5F7B">
              <w:rPr>
                <w:rFonts w:ascii="Times New Roman" w:eastAsia="Calibri" w:hAnsi="Times New Roman"/>
                <w:sz w:val="22"/>
                <w:szCs w:val="22"/>
              </w:rPr>
              <w:t>о</w:t>
            </w:r>
            <w:r w:rsidRPr="007D5F7B">
              <w:rPr>
                <w:rFonts w:ascii="Times New Roman" w:eastAsia="Calibri" w:hAnsi="Times New Roman"/>
                <w:sz w:val="22"/>
                <w:szCs w:val="22"/>
              </w:rPr>
              <w:t>сферного повітря</w:t>
            </w:r>
          </w:p>
        </w:tc>
        <w:tc>
          <w:tcPr>
            <w:tcW w:w="1735" w:type="dxa"/>
            <w:vMerge w:val="restart"/>
            <w:tcBorders>
              <w:top w:val="single" w:sz="4" w:space="0" w:color="auto"/>
            </w:tcBorders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ПРАТ «ПІВНГЗК»,  «ЦГЗК»,  «ІНГЗК», «С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У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ХА БАЛКА», «</w:t>
            </w:r>
            <w:proofErr w:type="spellStart"/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Кривбасзалі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з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рудком</w:t>
            </w:r>
            <w:proofErr w:type="spellEnd"/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 xml:space="preserve">», </w:t>
            </w:r>
            <w:r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 xml:space="preserve">      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АТ «ПІВДГЗК»</w:t>
            </w:r>
          </w:p>
          <w:p w:rsidR="00725B51" w:rsidRPr="00DB025D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DB025D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 xml:space="preserve"> </w:t>
            </w:r>
            <w:r w:rsidRPr="00831F10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 xml:space="preserve">ПРАТ «Кривий Ріг Цемент», 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ТОВ «МЕТІ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Н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ВЕСТ–КРМЗ»</w:t>
            </w:r>
          </w:p>
        </w:tc>
        <w:tc>
          <w:tcPr>
            <w:tcW w:w="1165" w:type="dxa"/>
            <w:vMerge w:val="restart"/>
            <w:tcBorders>
              <w:top w:val="single" w:sz="4" w:space="0" w:color="auto"/>
            </w:tcBorders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  <w:t>2016-2017</w:t>
            </w:r>
          </w:p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  <w:t>2018</w:t>
            </w:r>
          </w:p>
          <w:p w:rsidR="00725B51" w:rsidRPr="007D5F7B" w:rsidRDefault="00725B51" w:rsidP="00725B51">
            <w:pPr>
              <w:contextualSpacing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tcBorders>
              <w:top w:val="single" w:sz="4" w:space="0" w:color="auto"/>
            </w:tcBorders>
            <w:vAlign w:val="center"/>
          </w:tcPr>
          <w:p w:rsidR="00725B51" w:rsidRPr="007D5F7B" w:rsidRDefault="00725B51" w:rsidP="00725B51">
            <w:pPr>
              <w:ind w:right="-57"/>
              <w:contextualSpacing/>
              <w:jc w:val="center"/>
              <w:rPr>
                <w:rFonts w:ascii="Times New Roman" w:eastAsia="Calibri" w:hAnsi="Times New Roman"/>
                <w:spacing w:val="-1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14"/>
                <w:sz w:val="22"/>
                <w:szCs w:val="22"/>
                <w:lang w:eastAsia="en-US"/>
              </w:rPr>
              <w:t>Загальний обсяг, у т.ч.:</w:t>
            </w:r>
          </w:p>
        </w:tc>
        <w:tc>
          <w:tcPr>
            <w:tcW w:w="1290" w:type="dxa"/>
            <w:tcBorders>
              <w:top w:val="single" w:sz="4" w:space="0" w:color="auto"/>
            </w:tcBorders>
            <w:vAlign w:val="center"/>
          </w:tcPr>
          <w:p w:rsidR="00725B51" w:rsidRPr="007D5F7B" w:rsidRDefault="00725B51" w:rsidP="00725B51">
            <w:pPr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hAnsi="Times New Roman"/>
                <w:bCs/>
                <w:sz w:val="22"/>
                <w:szCs w:val="22"/>
              </w:rPr>
              <w:t>10101,524</w:t>
            </w:r>
          </w:p>
        </w:tc>
        <w:tc>
          <w:tcPr>
            <w:tcW w:w="1393" w:type="dxa"/>
            <w:tcBorders>
              <w:top w:val="single" w:sz="4" w:space="0" w:color="auto"/>
            </w:tcBorders>
            <w:vAlign w:val="center"/>
          </w:tcPr>
          <w:p w:rsidR="00725B51" w:rsidRPr="007D5F7B" w:rsidRDefault="00725B51" w:rsidP="00725B51">
            <w:pPr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*</w:t>
            </w:r>
          </w:p>
        </w:tc>
        <w:tc>
          <w:tcPr>
            <w:tcW w:w="1917" w:type="dxa"/>
            <w:vMerge w:val="restart"/>
            <w:tcBorders>
              <w:top w:val="single" w:sz="4" w:space="0" w:color="auto"/>
            </w:tcBorders>
          </w:tcPr>
          <w:p w:rsidR="00725B51" w:rsidRDefault="00725B51" w:rsidP="00725B51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D5F7B">
              <w:rPr>
                <w:rFonts w:ascii="Times New Roman" w:hAnsi="Times New Roman"/>
                <w:sz w:val="22"/>
                <w:szCs w:val="22"/>
              </w:rPr>
              <w:t>Упровадження автоматизованих пунктів спост</w:t>
            </w:r>
            <w:r w:rsidRPr="007D5F7B">
              <w:rPr>
                <w:rFonts w:ascii="Times New Roman" w:hAnsi="Times New Roman"/>
                <w:sz w:val="22"/>
                <w:szCs w:val="22"/>
              </w:rPr>
              <w:t>е</w:t>
            </w:r>
            <w:r w:rsidRPr="007D5F7B">
              <w:rPr>
                <w:rFonts w:ascii="Times New Roman" w:hAnsi="Times New Roman"/>
                <w:sz w:val="22"/>
                <w:szCs w:val="22"/>
              </w:rPr>
              <w:t>реження  за ст</w:t>
            </w:r>
            <w:r w:rsidRPr="007D5F7B">
              <w:rPr>
                <w:rFonts w:ascii="Times New Roman" w:hAnsi="Times New Roman"/>
                <w:sz w:val="22"/>
                <w:szCs w:val="22"/>
              </w:rPr>
              <w:t>а</w:t>
            </w:r>
            <w:r w:rsidRPr="007D5F7B">
              <w:rPr>
                <w:rFonts w:ascii="Times New Roman" w:hAnsi="Times New Roman"/>
                <w:sz w:val="22"/>
                <w:szCs w:val="22"/>
              </w:rPr>
              <w:t>ном атмосферн</w:t>
            </w:r>
            <w:r w:rsidRPr="007D5F7B">
              <w:rPr>
                <w:rFonts w:ascii="Times New Roman" w:hAnsi="Times New Roman"/>
                <w:sz w:val="22"/>
                <w:szCs w:val="22"/>
              </w:rPr>
              <w:t>о</w:t>
            </w:r>
            <w:r w:rsidRPr="007D5F7B">
              <w:rPr>
                <w:rFonts w:ascii="Times New Roman" w:hAnsi="Times New Roman"/>
                <w:sz w:val="22"/>
                <w:szCs w:val="22"/>
              </w:rPr>
              <w:t>го повітря</w:t>
            </w:r>
          </w:p>
          <w:p w:rsidR="00725B51" w:rsidRDefault="00725B51" w:rsidP="00725B51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725B51" w:rsidRDefault="00725B51" w:rsidP="00725B51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725B51" w:rsidRDefault="00725B51" w:rsidP="00725B51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725B51" w:rsidRDefault="00725B51" w:rsidP="00725B51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725B51" w:rsidRDefault="00725B51" w:rsidP="00725B51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725B51" w:rsidRDefault="00725B51" w:rsidP="00725B51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725B51" w:rsidRDefault="00725B51" w:rsidP="00725B51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725B51" w:rsidRDefault="00725B51" w:rsidP="00725B51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725B51" w:rsidRDefault="00725B51" w:rsidP="00725B51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725B51" w:rsidRDefault="00725B51" w:rsidP="00725B51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725B51" w:rsidRDefault="00725B51" w:rsidP="00725B51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725B51" w:rsidRDefault="00725B51" w:rsidP="00725B51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725B51" w:rsidRDefault="00725B51" w:rsidP="00725B51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725B51" w:rsidRDefault="00725B51" w:rsidP="00725B51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725B51" w:rsidRDefault="00725B51" w:rsidP="00725B51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725B51" w:rsidRDefault="00725B51" w:rsidP="00725B51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725B51" w:rsidRDefault="00725B51" w:rsidP="00725B51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725B51" w:rsidRDefault="00725B51" w:rsidP="00725B51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725B51" w:rsidRPr="007D5F7B" w:rsidRDefault="00725B51" w:rsidP="00725B51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725B51" w:rsidRPr="007D5F7B" w:rsidTr="009E299F">
        <w:trPr>
          <w:trHeight w:val="78"/>
        </w:trPr>
        <w:tc>
          <w:tcPr>
            <w:tcW w:w="1418" w:type="dxa"/>
            <w:vMerge/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</w:tcPr>
          <w:p w:rsidR="00725B51" w:rsidRPr="007D5F7B" w:rsidRDefault="00725B51" w:rsidP="00725B51">
            <w:pPr>
              <w:jc w:val="center"/>
              <w:rPr>
                <w:rFonts w:ascii="Times New Roman" w:eastAsia="Calibri" w:hAnsi="Times New Roman"/>
                <w:spacing w:val="-2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tcBorders>
              <w:top w:val="single" w:sz="4" w:space="0" w:color="auto"/>
            </w:tcBorders>
            <w:vAlign w:val="center"/>
          </w:tcPr>
          <w:p w:rsidR="00725B51" w:rsidRPr="007D5F7B" w:rsidRDefault="00725B51" w:rsidP="00725B51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державний бюджет</w:t>
            </w:r>
          </w:p>
        </w:tc>
        <w:tc>
          <w:tcPr>
            <w:tcW w:w="1290" w:type="dxa"/>
            <w:tcBorders>
              <w:top w:val="single" w:sz="4" w:space="0" w:color="auto"/>
            </w:tcBorders>
            <w:vAlign w:val="center"/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93" w:type="dxa"/>
            <w:tcBorders>
              <w:top w:val="single" w:sz="4" w:space="0" w:color="auto"/>
            </w:tcBorders>
            <w:vAlign w:val="center"/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17" w:type="dxa"/>
            <w:vMerge/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725B51" w:rsidRPr="007D5F7B" w:rsidTr="009E299F">
        <w:trPr>
          <w:trHeight w:val="78"/>
        </w:trPr>
        <w:tc>
          <w:tcPr>
            <w:tcW w:w="1418" w:type="dxa"/>
            <w:vMerge/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</w:tcPr>
          <w:p w:rsidR="00725B51" w:rsidRPr="007D5F7B" w:rsidRDefault="00725B51" w:rsidP="00725B51">
            <w:pPr>
              <w:jc w:val="center"/>
              <w:rPr>
                <w:rFonts w:ascii="Times New Roman" w:eastAsia="Calibri" w:hAnsi="Times New Roman"/>
                <w:spacing w:val="-2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tcBorders>
              <w:top w:val="single" w:sz="4" w:space="0" w:color="auto"/>
            </w:tcBorders>
            <w:vAlign w:val="center"/>
          </w:tcPr>
          <w:p w:rsidR="00725B51" w:rsidRPr="007D5F7B" w:rsidRDefault="00725B51" w:rsidP="00725B51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обласний бюджет</w:t>
            </w:r>
          </w:p>
        </w:tc>
        <w:tc>
          <w:tcPr>
            <w:tcW w:w="1290" w:type="dxa"/>
            <w:tcBorders>
              <w:top w:val="single" w:sz="4" w:space="0" w:color="auto"/>
            </w:tcBorders>
            <w:vAlign w:val="center"/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93" w:type="dxa"/>
            <w:tcBorders>
              <w:top w:val="single" w:sz="4" w:space="0" w:color="auto"/>
            </w:tcBorders>
            <w:vAlign w:val="center"/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17" w:type="dxa"/>
            <w:vMerge/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725B51" w:rsidRPr="007D5F7B" w:rsidTr="009E299F">
        <w:trPr>
          <w:trHeight w:val="78"/>
        </w:trPr>
        <w:tc>
          <w:tcPr>
            <w:tcW w:w="1418" w:type="dxa"/>
            <w:vMerge/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</w:tcPr>
          <w:p w:rsidR="00725B51" w:rsidRPr="007D5F7B" w:rsidRDefault="00725B51" w:rsidP="00725B51">
            <w:pPr>
              <w:jc w:val="center"/>
              <w:rPr>
                <w:rFonts w:ascii="Times New Roman" w:eastAsia="Calibri" w:hAnsi="Times New Roman"/>
                <w:spacing w:val="-2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tcBorders>
              <w:top w:val="single" w:sz="4" w:space="0" w:color="auto"/>
            </w:tcBorders>
            <w:vAlign w:val="center"/>
          </w:tcPr>
          <w:p w:rsidR="00725B51" w:rsidRPr="007D5F7B" w:rsidRDefault="00725B51" w:rsidP="00725B51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місцевий бюджет</w:t>
            </w:r>
          </w:p>
        </w:tc>
        <w:tc>
          <w:tcPr>
            <w:tcW w:w="1290" w:type="dxa"/>
            <w:tcBorders>
              <w:top w:val="single" w:sz="4" w:space="0" w:color="auto"/>
            </w:tcBorders>
            <w:vAlign w:val="center"/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93" w:type="dxa"/>
            <w:tcBorders>
              <w:top w:val="single" w:sz="4" w:space="0" w:color="auto"/>
            </w:tcBorders>
            <w:vAlign w:val="center"/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17" w:type="dxa"/>
            <w:vMerge/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725B51" w:rsidRPr="007D5F7B" w:rsidTr="00725B51">
        <w:trPr>
          <w:trHeight w:val="1921"/>
        </w:trPr>
        <w:tc>
          <w:tcPr>
            <w:tcW w:w="1418" w:type="dxa"/>
            <w:vMerge/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</w:tcPr>
          <w:p w:rsidR="00725B51" w:rsidRPr="007D5F7B" w:rsidRDefault="00725B51" w:rsidP="00725B51">
            <w:pPr>
              <w:jc w:val="center"/>
              <w:rPr>
                <w:rFonts w:ascii="Times New Roman" w:eastAsia="Calibri" w:hAnsi="Times New Roman"/>
                <w:spacing w:val="-2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tcBorders>
              <w:top w:val="single" w:sz="4" w:space="0" w:color="auto"/>
            </w:tcBorders>
            <w:vAlign w:val="center"/>
          </w:tcPr>
          <w:p w:rsidR="00725B51" w:rsidRPr="007D5F7B" w:rsidRDefault="00725B51" w:rsidP="00725B51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інші джерела</w:t>
            </w:r>
          </w:p>
        </w:tc>
        <w:tc>
          <w:tcPr>
            <w:tcW w:w="1290" w:type="dxa"/>
            <w:tcBorders>
              <w:top w:val="single" w:sz="4" w:space="0" w:color="auto"/>
            </w:tcBorders>
            <w:vAlign w:val="center"/>
          </w:tcPr>
          <w:p w:rsidR="00725B51" w:rsidRPr="007D5F7B" w:rsidRDefault="00725B51" w:rsidP="00725B51">
            <w:pPr>
              <w:jc w:val="center"/>
              <w:rPr>
                <w:sz w:val="22"/>
                <w:szCs w:val="22"/>
              </w:rPr>
            </w:pPr>
            <w:r w:rsidRPr="007D5F7B">
              <w:rPr>
                <w:rFonts w:ascii="Times New Roman" w:hAnsi="Times New Roman"/>
                <w:bCs/>
                <w:sz w:val="22"/>
                <w:szCs w:val="22"/>
              </w:rPr>
              <w:t>10101,524</w:t>
            </w:r>
          </w:p>
        </w:tc>
        <w:tc>
          <w:tcPr>
            <w:tcW w:w="1393" w:type="dxa"/>
            <w:tcBorders>
              <w:top w:val="single" w:sz="4" w:space="0" w:color="auto"/>
            </w:tcBorders>
            <w:vAlign w:val="center"/>
          </w:tcPr>
          <w:p w:rsidR="00725B51" w:rsidRPr="007D5F7B" w:rsidRDefault="00725B51" w:rsidP="00725B51">
            <w:pPr>
              <w:jc w:val="center"/>
              <w:rPr>
                <w:sz w:val="22"/>
                <w:szCs w:val="22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17" w:type="dxa"/>
            <w:vMerge/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725B51" w:rsidRPr="007D5F7B" w:rsidTr="009E299F">
        <w:trPr>
          <w:trHeight w:val="78"/>
        </w:trPr>
        <w:tc>
          <w:tcPr>
            <w:tcW w:w="1418" w:type="dxa"/>
            <w:vMerge/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 w:val="restart"/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5.1.1</w:t>
            </w:r>
            <w:r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.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У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 xml:space="preserve">становлення з урахуванням </w:t>
            </w:r>
            <w:r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«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рози вітрів</w:t>
            </w:r>
            <w:r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»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 xml:space="preserve"> стаціонарних постів моніторингу на межі санітарно-захисної зони</w:t>
            </w:r>
          </w:p>
        </w:tc>
        <w:tc>
          <w:tcPr>
            <w:tcW w:w="1735" w:type="dxa"/>
            <w:vMerge w:val="restart"/>
          </w:tcPr>
          <w:p w:rsidR="00725B51" w:rsidRPr="009E299F" w:rsidRDefault="00725B51" w:rsidP="00725B51">
            <w:pPr>
              <w:jc w:val="center"/>
              <w:rPr>
                <w:rFonts w:ascii="Times New Roman" w:eastAsia="Calibri" w:hAnsi="Times New Roman"/>
                <w:spacing w:val="-8"/>
                <w:sz w:val="22"/>
                <w:szCs w:val="22"/>
                <w:lang w:eastAsia="en-US"/>
              </w:rPr>
            </w:pPr>
            <w:r w:rsidRPr="009E299F">
              <w:rPr>
                <w:rFonts w:ascii="Times New Roman" w:eastAsia="Calibri" w:hAnsi="Times New Roman"/>
                <w:spacing w:val="-8"/>
                <w:sz w:val="22"/>
                <w:szCs w:val="22"/>
                <w:lang w:eastAsia="en-US"/>
              </w:rPr>
              <w:t>ПАТ «</w:t>
            </w:r>
            <w:proofErr w:type="spellStart"/>
            <w:r w:rsidRPr="009E299F">
              <w:rPr>
                <w:rFonts w:ascii="Times New Roman" w:eastAsia="Calibri" w:hAnsi="Times New Roman"/>
                <w:spacing w:val="-8"/>
                <w:sz w:val="22"/>
                <w:szCs w:val="22"/>
                <w:lang w:eastAsia="en-US"/>
              </w:rPr>
              <w:t>Арсело</w:t>
            </w:r>
            <w:r w:rsidRPr="009E299F">
              <w:rPr>
                <w:rFonts w:ascii="Times New Roman" w:eastAsia="Calibri" w:hAnsi="Times New Roman"/>
                <w:spacing w:val="-8"/>
                <w:sz w:val="22"/>
                <w:szCs w:val="22"/>
                <w:lang w:eastAsia="en-US"/>
              </w:rPr>
              <w:t>р</w:t>
            </w:r>
            <w:r w:rsidRPr="009E299F">
              <w:rPr>
                <w:rFonts w:ascii="Times New Roman" w:eastAsia="Calibri" w:hAnsi="Times New Roman"/>
                <w:spacing w:val="-8"/>
                <w:sz w:val="22"/>
                <w:szCs w:val="22"/>
                <w:lang w:eastAsia="en-US"/>
              </w:rPr>
              <w:t>Міттал</w:t>
            </w:r>
            <w:proofErr w:type="spellEnd"/>
            <w:r w:rsidRPr="009E299F">
              <w:rPr>
                <w:rFonts w:ascii="Times New Roman" w:eastAsia="Calibri" w:hAnsi="Times New Roman"/>
                <w:spacing w:val="-8"/>
                <w:sz w:val="22"/>
                <w:szCs w:val="22"/>
                <w:lang w:eastAsia="en-US"/>
              </w:rPr>
              <w:t xml:space="preserve"> Кривий Ріг»</w:t>
            </w:r>
          </w:p>
        </w:tc>
        <w:tc>
          <w:tcPr>
            <w:tcW w:w="1165" w:type="dxa"/>
            <w:vMerge w:val="restart"/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  <w:t>2021-2025</w:t>
            </w:r>
          </w:p>
        </w:tc>
        <w:tc>
          <w:tcPr>
            <w:tcW w:w="2012" w:type="dxa"/>
            <w:tcBorders>
              <w:top w:val="single" w:sz="4" w:space="0" w:color="auto"/>
            </w:tcBorders>
            <w:vAlign w:val="center"/>
          </w:tcPr>
          <w:p w:rsidR="00725B51" w:rsidRPr="007D5F7B" w:rsidRDefault="00725B51" w:rsidP="00725B51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16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16"/>
                <w:sz w:val="22"/>
                <w:szCs w:val="22"/>
                <w:lang w:eastAsia="en-US"/>
              </w:rPr>
              <w:t>Загальний обсяг, у т.ч.:</w:t>
            </w:r>
          </w:p>
        </w:tc>
        <w:tc>
          <w:tcPr>
            <w:tcW w:w="1290" w:type="dxa"/>
            <w:tcBorders>
              <w:top w:val="single" w:sz="4" w:space="0" w:color="auto"/>
            </w:tcBorders>
            <w:vAlign w:val="center"/>
          </w:tcPr>
          <w:p w:rsidR="00725B51" w:rsidRPr="007D5F7B" w:rsidRDefault="00725B51" w:rsidP="00725B51">
            <w:pPr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hAnsi="Times New Roman"/>
                <w:bCs/>
                <w:sz w:val="22"/>
                <w:szCs w:val="22"/>
              </w:rPr>
              <w:t>-</w:t>
            </w:r>
          </w:p>
        </w:tc>
        <w:tc>
          <w:tcPr>
            <w:tcW w:w="1393" w:type="dxa"/>
            <w:tcBorders>
              <w:top w:val="single" w:sz="4" w:space="0" w:color="auto"/>
            </w:tcBorders>
            <w:vAlign w:val="center"/>
          </w:tcPr>
          <w:p w:rsidR="00725B51" w:rsidRPr="007D5F7B" w:rsidRDefault="00725B51" w:rsidP="00725B51">
            <w:pPr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*</w:t>
            </w:r>
          </w:p>
        </w:tc>
        <w:tc>
          <w:tcPr>
            <w:tcW w:w="1917" w:type="dxa"/>
            <w:vMerge/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725B51" w:rsidRPr="007D5F7B" w:rsidTr="009E299F">
        <w:trPr>
          <w:trHeight w:val="78"/>
        </w:trPr>
        <w:tc>
          <w:tcPr>
            <w:tcW w:w="1418" w:type="dxa"/>
            <w:vMerge/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</w:tcPr>
          <w:p w:rsidR="00725B51" w:rsidRPr="007D5F7B" w:rsidRDefault="00725B51" w:rsidP="00725B51">
            <w:pPr>
              <w:jc w:val="center"/>
              <w:rPr>
                <w:rFonts w:ascii="Times New Roman" w:eastAsia="Calibri" w:hAnsi="Times New Roman"/>
                <w:spacing w:val="-2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tcBorders>
              <w:top w:val="single" w:sz="4" w:space="0" w:color="auto"/>
            </w:tcBorders>
            <w:vAlign w:val="center"/>
          </w:tcPr>
          <w:p w:rsidR="00725B51" w:rsidRPr="007D5F7B" w:rsidRDefault="00725B51" w:rsidP="00725B51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16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16"/>
                <w:sz w:val="22"/>
                <w:szCs w:val="22"/>
                <w:lang w:eastAsia="en-US"/>
              </w:rPr>
              <w:t>державний бюджет</w:t>
            </w:r>
          </w:p>
        </w:tc>
        <w:tc>
          <w:tcPr>
            <w:tcW w:w="1290" w:type="dxa"/>
            <w:tcBorders>
              <w:top w:val="single" w:sz="4" w:space="0" w:color="auto"/>
            </w:tcBorders>
            <w:vAlign w:val="center"/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93" w:type="dxa"/>
            <w:tcBorders>
              <w:top w:val="single" w:sz="4" w:space="0" w:color="auto"/>
            </w:tcBorders>
            <w:vAlign w:val="center"/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17" w:type="dxa"/>
            <w:vMerge/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725B51" w:rsidRPr="007D5F7B" w:rsidTr="009E299F">
        <w:trPr>
          <w:trHeight w:val="78"/>
        </w:trPr>
        <w:tc>
          <w:tcPr>
            <w:tcW w:w="1418" w:type="dxa"/>
            <w:vMerge/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</w:tcPr>
          <w:p w:rsidR="00725B51" w:rsidRPr="007D5F7B" w:rsidRDefault="00725B51" w:rsidP="00725B51">
            <w:pPr>
              <w:jc w:val="center"/>
              <w:rPr>
                <w:rFonts w:ascii="Times New Roman" w:eastAsia="Calibri" w:hAnsi="Times New Roman"/>
                <w:spacing w:val="-2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tcBorders>
              <w:top w:val="single" w:sz="4" w:space="0" w:color="auto"/>
            </w:tcBorders>
            <w:vAlign w:val="center"/>
          </w:tcPr>
          <w:p w:rsidR="00725B51" w:rsidRPr="007D5F7B" w:rsidRDefault="00725B51" w:rsidP="00725B51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16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16"/>
                <w:sz w:val="22"/>
                <w:szCs w:val="22"/>
                <w:lang w:eastAsia="en-US"/>
              </w:rPr>
              <w:t>обласний бюджет</w:t>
            </w:r>
          </w:p>
        </w:tc>
        <w:tc>
          <w:tcPr>
            <w:tcW w:w="1290" w:type="dxa"/>
            <w:tcBorders>
              <w:top w:val="single" w:sz="4" w:space="0" w:color="auto"/>
            </w:tcBorders>
            <w:vAlign w:val="center"/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93" w:type="dxa"/>
            <w:tcBorders>
              <w:top w:val="single" w:sz="4" w:space="0" w:color="auto"/>
            </w:tcBorders>
            <w:vAlign w:val="center"/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17" w:type="dxa"/>
            <w:vMerge/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725B51" w:rsidRPr="007D5F7B" w:rsidTr="009E299F">
        <w:trPr>
          <w:trHeight w:val="78"/>
        </w:trPr>
        <w:tc>
          <w:tcPr>
            <w:tcW w:w="1418" w:type="dxa"/>
            <w:vMerge/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</w:tcPr>
          <w:p w:rsidR="00725B51" w:rsidRPr="007D5F7B" w:rsidRDefault="00725B51" w:rsidP="00725B51">
            <w:pPr>
              <w:jc w:val="center"/>
              <w:rPr>
                <w:rFonts w:ascii="Times New Roman" w:eastAsia="Calibri" w:hAnsi="Times New Roman"/>
                <w:spacing w:val="-2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tcBorders>
              <w:top w:val="single" w:sz="4" w:space="0" w:color="auto"/>
            </w:tcBorders>
            <w:vAlign w:val="center"/>
          </w:tcPr>
          <w:p w:rsidR="00725B51" w:rsidRPr="007D5F7B" w:rsidRDefault="00725B51" w:rsidP="00725B51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16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16"/>
                <w:sz w:val="22"/>
                <w:szCs w:val="22"/>
                <w:lang w:eastAsia="en-US"/>
              </w:rPr>
              <w:t>місцевий бюджет</w:t>
            </w:r>
          </w:p>
        </w:tc>
        <w:tc>
          <w:tcPr>
            <w:tcW w:w="1290" w:type="dxa"/>
            <w:tcBorders>
              <w:top w:val="single" w:sz="4" w:space="0" w:color="auto"/>
            </w:tcBorders>
            <w:vAlign w:val="center"/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93" w:type="dxa"/>
            <w:tcBorders>
              <w:top w:val="single" w:sz="4" w:space="0" w:color="auto"/>
            </w:tcBorders>
            <w:vAlign w:val="center"/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17" w:type="dxa"/>
            <w:vMerge/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725B51" w:rsidRPr="007D5F7B" w:rsidTr="009E299F">
        <w:trPr>
          <w:trHeight w:val="78"/>
        </w:trPr>
        <w:tc>
          <w:tcPr>
            <w:tcW w:w="1418" w:type="dxa"/>
            <w:vMerge/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</w:tcPr>
          <w:p w:rsidR="00725B51" w:rsidRPr="007D5F7B" w:rsidRDefault="00725B51" w:rsidP="00725B51">
            <w:pPr>
              <w:jc w:val="center"/>
              <w:rPr>
                <w:rFonts w:ascii="Times New Roman" w:eastAsia="Calibri" w:hAnsi="Times New Roman"/>
                <w:spacing w:val="-2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tcBorders>
              <w:top w:val="single" w:sz="4" w:space="0" w:color="auto"/>
            </w:tcBorders>
            <w:vAlign w:val="center"/>
          </w:tcPr>
          <w:p w:rsidR="00725B51" w:rsidRPr="007D5F7B" w:rsidRDefault="00725B51" w:rsidP="00725B51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16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16"/>
                <w:sz w:val="22"/>
                <w:szCs w:val="22"/>
                <w:lang w:eastAsia="en-US"/>
              </w:rPr>
              <w:t>інші джерела</w:t>
            </w:r>
          </w:p>
        </w:tc>
        <w:tc>
          <w:tcPr>
            <w:tcW w:w="1290" w:type="dxa"/>
            <w:tcBorders>
              <w:top w:val="single" w:sz="4" w:space="0" w:color="auto"/>
            </w:tcBorders>
          </w:tcPr>
          <w:p w:rsidR="00725B51" w:rsidRPr="007D5F7B" w:rsidRDefault="00725B51" w:rsidP="00725B51">
            <w:pPr>
              <w:jc w:val="center"/>
              <w:rPr>
                <w:sz w:val="22"/>
                <w:szCs w:val="22"/>
              </w:rPr>
            </w:pPr>
            <w:r w:rsidRPr="007D5F7B">
              <w:rPr>
                <w:rFonts w:ascii="Times New Roman" w:hAnsi="Times New Roman"/>
                <w:bCs/>
                <w:sz w:val="22"/>
                <w:szCs w:val="22"/>
              </w:rPr>
              <w:t>-</w:t>
            </w:r>
          </w:p>
        </w:tc>
        <w:tc>
          <w:tcPr>
            <w:tcW w:w="1393" w:type="dxa"/>
            <w:tcBorders>
              <w:top w:val="single" w:sz="4" w:space="0" w:color="auto"/>
            </w:tcBorders>
          </w:tcPr>
          <w:p w:rsidR="00725B51" w:rsidRPr="007D5F7B" w:rsidRDefault="00725B51" w:rsidP="00725B51">
            <w:pPr>
              <w:jc w:val="center"/>
              <w:rPr>
                <w:sz w:val="22"/>
                <w:szCs w:val="22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17" w:type="dxa"/>
            <w:vMerge/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725B51" w:rsidRPr="007D5F7B" w:rsidTr="009E299F">
        <w:trPr>
          <w:trHeight w:val="78"/>
        </w:trPr>
        <w:tc>
          <w:tcPr>
            <w:tcW w:w="1418" w:type="dxa"/>
            <w:vMerge/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 w:val="restart"/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5.1.2</w:t>
            </w:r>
            <w:r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.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 xml:space="preserve"> </w:t>
            </w:r>
            <w:r w:rsidRPr="007D5F7B">
              <w:rPr>
                <w:rFonts w:ascii="Times New Roman" w:eastAsia="Calibri" w:hAnsi="Times New Roman"/>
                <w:sz w:val="22"/>
                <w:szCs w:val="22"/>
              </w:rPr>
              <w:t xml:space="preserve"> Упровадження автоматизов</w:t>
            </w:r>
            <w:r w:rsidRPr="007D5F7B">
              <w:rPr>
                <w:rFonts w:ascii="Times New Roman" w:eastAsia="Calibri" w:hAnsi="Times New Roman"/>
                <w:sz w:val="22"/>
                <w:szCs w:val="22"/>
              </w:rPr>
              <w:t>а</w:t>
            </w:r>
            <w:r w:rsidRPr="007D5F7B">
              <w:rPr>
                <w:rFonts w:ascii="Times New Roman" w:eastAsia="Calibri" w:hAnsi="Times New Roman"/>
                <w:sz w:val="22"/>
                <w:szCs w:val="22"/>
              </w:rPr>
              <w:t>ної системи моніторингу (спостер</w:t>
            </w:r>
            <w:r w:rsidRPr="007D5F7B">
              <w:rPr>
                <w:rFonts w:ascii="Times New Roman" w:eastAsia="Calibri" w:hAnsi="Times New Roman"/>
                <w:sz w:val="22"/>
                <w:szCs w:val="22"/>
              </w:rPr>
              <w:t>е</w:t>
            </w:r>
            <w:r w:rsidRPr="007D5F7B">
              <w:rPr>
                <w:rFonts w:ascii="Times New Roman" w:eastAsia="Calibri" w:hAnsi="Times New Roman"/>
                <w:sz w:val="22"/>
                <w:szCs w:val="22"/>
              </w:rPr>
              <w:t>жень) за станом атмосферного пов</w:t>
            </w:r>
            <w:r w:rsidRPr="007D5F7B">
              <w:rPr>
                <w:rFonts w:ascii="Times New Roman" w:eastAsia="Calibri" w:hAnsi="Times New Roman"/>
                <w:sz w:val="22"/>
                <w:szCs w:val="22"/>
              </w:rPr>
              <w:t>і</w:t>
            </w:r>
            <w:r w:rsidRPr="007D5F7B">
              <w:rPr>
                <w:rFonts w:ascii="Times New Roman" w:eastAsia="Calibri" w:hAnsi="Times New Roman"/>
                <w:sz w:val="22"/>
                <w:szCs w:val="22"/>
              </w:rPr>
              <w:t xml:space="preserve">тря </w:t>
            </w:r>
          </w:p>
          <w:p w:rsidR="00725B51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 w:val="restart"/>
          </w:tcPr>
          <w:p w:rsidR="00725B51" w:rsidRPr="007D5F7B" w:rsidRDefault="00725B51" w:rsidP="00725B51">
            <w:pPr>
              <w:jc w:val="center"/>
              <w:rPr>
                <w:rFonts w:ascii="Times New Roman" w:eastAsia="Calibri" w:hAnsi="Times New Roman"/>
                <w:spacing w:val="-2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2"/>
                <w:sz w:val="22"/>
                <w:szCs w:val="22"/>
                <w:lang w:eastAsia="en-US"/>
              </w:rPr>
              <w:t xml:space="preserve">ТОВ 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«</w:t>
            </w:r>
            <w:r w:rsidRPr="007D5F7B">
              <w:rPr>
                <w:rFonts w:ascii="Times New Roman" w:eastAsia="Calibri" w:hAnsi="Times New Roman"/>
                <w:spacing w:val="-2"/>
                <w:sz w:val="22"/>
                <w:szCs w:val="22"/>
                <w:lang w:eastAsia="en-US"/>
              </w:rPr>
              <w:t>РУД</w:t>
            </w:r>
            <w:r w:rsidRPr="007D5F7B">
              <w:rPr>
                <w:rFonts w:ascii="Times New Roman" w:eastAsia="Calibri" w:hAnsi="Times New Roman"/>
                <w:spacing w:val="-2"/>
                <w:sz w:val="22"/>
                <w:szCs w:val="22"/>
                <w:lang w:eastAsia="en-US"/>
              </w:rPr>
              <w:t>О</w:t>
            </w:r>
            <w:r w:rsidRPr="007D5F7B">
              <w:rPr>
                <w:rFonts w:ascii="Times New Roman" w:eastAsia="Calibri" w:hAnsi="Times New Roman"/>
                <w:spacing w:val="-2"/>
                <w:sz w:val="22"/>
                <w:szCs w:val="22"/>
                <w:lang w:eastAsia="en-US"/>
              </w:rPr>
              <w:t>МАЙН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»</w:t>
            </w:r>
          </w:p>
        </w:tc>
        <w:tc>
          <w:tcPr>
            <w:tcW w:w="1165" w:type="dxa"/>
            <w:vMerge w:val="restart"/>
          </w:tcPr>
          <w:p w:rsidR="00725B51" w:rsidRPr="007D5F7B" w:rsidRDefault="00C604D3" w:rsidP="00562C47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highlight w:val="yellow"/>
                <w:lang w:eastAsia="en-US"/>
              </w:rPr>
            </w:pPr>
            <w:r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  <w:t>2021,</w:t>
            </w:r>
            <w:r w:rsidR="00725B51" w:rsidRPr="007D5F7B"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  <w:t>202</w:t>
            </w:r>
            <w:r w:rsidR="00D13F11"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012" w:type="dxa"/>
            <w:tcBorders>
              <w:top w:val="single" w:sz="4" w:space="0" w:color="auto"/>
            </w:tcBorders>
            <w:vAlign w:val="center"/>
          </w:tcPr>
          <w:p w:rsidR="00725B51" w:rsidRPr="007D5F7B" w:rsidRDefault="00725B51" w:rsidP="00725B51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16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16"/>
                <w:sz w:val="22"/>
                <w:szCs w:val="22"/>
                <w:lang w:eastAsia="en-US"/>
              </w:rPr>
              <w:t>Загальний обсяг, у т.ч.:</w:t>
            </w:r>
          </w:p>
        </w:tc>
        <w:tc>
          <w:tcPr>
            <w:tcW w:w="1290" w:type="dxa"/>
            <w:tcBorders>
              <w:top w:val="single" w:sz="4" w:space="0" w:color="auto"/>
            </w:tcBorders>
            <w:vAlign w:val="center"/>
          </w:tcPr>
          <w:p w:rsidR="00725B51" w:rsidRPr="007D5F7B" w:rsidRDefault="00725B51" w:rsidP="00725B51">
            <w:pPr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hAnsi="Times New Roman"/>
                <w:bCs/>
                <w:sz w:val="22"/>
                <w:szCs w:val="22"/>
              </w:rPr>
              <w:t>-</w:t>
            </w:r>
          </w:p>
        </w:tc>
        <w:tc>
          <w:tcPr>
            <w:tcW w:w="1393" w:type="dxa"/>
            <w:tcBorders>
              <w:top w:val="single" w:sz="4" w:space="0" w:color="auto"/>
            </w:tcBorders>
            <w:vAlign w:val="center"/>
          </w:tcPr>
          <w:p w:rsidR="00725B51" w:rsidRPr="007D5F7B" w:rsidRDefault="00725B51" w:rsidP="00725B51">
            <w:pPr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*</w:t>
            </w:r>
          </w:p>
        </w:tc>
        <w:tc>
          <w:tcPr>
            <w:tcW w:w="1917" w:type="dxa"/>
            <w:vMerge/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725B51" w:rsidRPr="007D5F7B" w:rsidTr="009E299F">
        <w:trPr>
          <w:trHeight w:val="78"/>
        </w:trPr>
        <w:tc>
          <w:tcPr>
            <w:tcW w:w="1418" w:type="dxa"/>
            <w:vMerge/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</w:tcPr>
          <w:p w:rsidR="00725B51" w:rsidRPr="007D5F7B" w:rsidRDefault="00725B51" w:rsidP="00725B51">
            <w:pPr>
              <w:jc w:val="center"/>
              <w:rPr>
                <w:rFonts w:ascii="Times New Roman" w:eastAsia="Calibri" w:hAnsi="Times New Roman"/>
                <w:spacing w:val="-2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tcBorders>
              <w:top w:val="single" w:sz="4" w:space="0" w:color="auto"/>
            </w:tcBorders>
            <w:vAlign w:val="center"/>
          </w:tcPr>
          <w:p w:rsidR="00725B51" w:rsidRPr="007D5F7B" w:rsidRDefault="00725B51" w:rsidP="00725B51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16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16"/>
                <w:sz w:val="22"/>
                <w:szCs w:val="22"/>
                <w:lang w:eastAsia="en-US"/>
              </w:rPr>
              <w:t>державний бюджет</w:t>
            </w:r>
          </w:p>
        </w:tc>
        <w:tc>
          <w:tcPr>
            <w:tcW w:w="1290" w:type="dxa"/>
            <w:tcBorders>
              <w:top w:val="single" w:sz="4" w:space="0" w:color="auto"/>
            </w:tcBorders>
            <w:vAlign w:val="center"/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93" w:type="dxa"/>
            <w:tcBorders>
              <w:top w:val="single" w:sz="4" w:space="0" w:color="auto"/>
            </w:tcBorders>
            <w:vAlign w:val="center"/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17" w:type="dxa"/>
            <w:vMerge/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725B51" w:rsidRPr="007D5F7B" w:rsidTr="009E299F">
        <w:trPr>
          <w:trHeight w:val="78"/>
        </w:trPr>
        <w:tc>
          <w:tcPr>
            <w:tcW w:w="1418" w:type="dxa"/>
            <w:vMerge/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</w:tcPr>
          <w:p w:rsidR="00725B51" w:rsidRPr="007D5F7B" w:rsidRDefault="00725B51" w:rsidP="00725B51">
            <w:pPr>
              <w:jc w:val="center"/>
              <w:rPr>
                <w:rFonts w:ascii="Times New Roman" w:eastAsia="Calibri" w:hAnsi="Times New Roman"/>
                <w:spacing w:val="-2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tcBorders>
              <w:top w:val="single" w:sz="4" w:space="0" w:color="auto"/>
            </w:tcBorders>
            <w:vAlign w:val="center"/>
          </w:tcPr>
          <w:p w:rsidR="00725B51" w:rsidRPr="007D5F7B" w:rsidRDefault="00725B51" w:rsidP="00725B51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16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16"/>
                <w:sz w:val="22"/>
                <w:szCs w:val="22"/>
                <w:lang w:eastAsia="en-US"/>
              </w:rPr>
              <w:t>обласний бюджет</w:t>
            </w:r>
          </w:p>
        </w:tc>
        <w:tc>
          <w:tcPr>
            <w:tcW w:w="1290" w:type="dxa"/>
            <w:tcBorders>
              <w:top w:val="single" w:sz="4" w:space="0" w:color="auto"/>
            </w:tcBorders>
            <w:vAlign w:val="center"/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93" w:type="dxa"/>
            <w:tcBorders>
              <w:top w:val="single" w:sz="4" w:space="0" w:color="auto"/>
            </w:tcBorders>
            <w:vAlign w:val="center"/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17" w:type="dxa"/>
            <w:vMerge/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725B51" w:rsidRPr="007D5F7B" w:rsidTr="009E299F">
        <w:trPr>
          <w:trHeight w:val="78"/>
        </w:trPr>
        <w:tc>
          <w:tcPr>
            <w:tcW w:w="1418" w:type="dxa"/>
            <w:vMerge/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</w:tcPr>
          <w:p w:rsidR="00725B51" w:rsidRPr="007D5F7B" w:rsidRDefault="00725B51" w:rsidP="00725B51">
            <w:pPr>
              <w:jc w:val="center"/>
              <w:rPr>
                <w:rFonts w:ascii="Times New Roman" w:eastAsia="Calibri" w:hAnsi="Times New Roman"/>
                <w:spacing w:val="-2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tcBorders>
              <w:top w:val="single" w:sz="4" w:space="0" w:color="auto"/>
            </w:tcBorders>
            <w:vAlign w:val="center"/>
          </w:tcPr>
          <w:p w:rsidR="00725B51" w:rsidRPr="007D5F7B" w:rsidRDefault="00725B51" w:rsidP="00725B51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16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16"/>
                <w:sz w:val="22"/>
                <w:szCs w:val="22"/>
                <w:lang w:eastAsia="en-US"/>
              </w:rPr>
              <w:t>місцевий бюджет</w:t>
            </w:r>
          </w:p>
        </w:tc>
        <w:tc>
          <w:tcPr>
            <w:tcW w:w="1290" w:type="dxa"/>
            <w:tcBorders>
              <w:top w:val="single" w:sz="4" w:space="0" w:color="auto"/>
            </w:tcBorders>
            <w:vAlign w:val="center"/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93" w:type="dxa"/>
            <w:tcBorders>
              <w:top w:val="single" w:sz="4" w:space="0" w:color="auto"/>
            </w:tcBorders>
            <w:vAlign w:val="center"/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17" w:type="dxa"/>
            <w:vMerge/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725B51" w:rsidRPr="007D5F7B" w:rsidTr="009E299F">
        <w:trPr>
          <w:trHeight w:val="78"/>
        </w:trPr>
        <w:tc>
          <w:tcPr>
            <w:tcW w:w="1418" w:type="dxa"/>
            <w:vMerge/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</w:tcPr>
          <w:p w:rsidR="00725B51" w:rsidRPr="007D5F7B" w:rsidRDefault="00725B51" w:rsidP="00725B51">
            <w:pPr>
              <w:jc w:val="center"/>
              <w:rPr>
                <w:rFonts w:ascii="Times New Roman" w:eastAsia="Calibri" w:hAnsi="Times New Roman"/>
                <w:spacing w:val="-2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tcBorders>
              <w:top w:val="single" w:sz="4" w:space="0" w:color="auto"/>
            </w:tcBorders>
            <w:vAlign w:val="center"/>
          </w:tcPr>
          <w:p w:rsidR="00725B51" w:rsidRPr="007D5F7B" w:rsidRDefault="00725B51" w:rsidP="00725B51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16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16"/>
                <w:sz w:val="22"/>
                <w:szCs w:val="22"/>
                <w:lang w:eastAsia="en-US"/>
              </w:rPr>
              <w:t>інші джерела</w:t>
            </w:r>
          </w:p>
        </w:tc>
        <w:tc>
          <w:tcPr>
            <w:tcW w:w="1290" w:type="dxa"/>
            <w:tcBorders>
              <w:top w:val="single" w:sz="4" w:space="0" w:color="auto"/>
            </w:tcBorders>
          </w:tcPr>
          <w:p w:rsidR="00725B51" w:rsidRPr="007D5F7B" w:rsidRDefault="00725B51" w:rsidP="00725B51">
            <w:pPr>
              <w:jc w:val="center"/>
              <w:rPr>
                <w:sz w:val="22"/>
                <w:szCs w:val="22"/>
              </w:rPr>
            </w:pPr>
            <w:r w:rsidRPr="007D5F7B">
              <w:rPr>
                <w:rFonts w:ascii="Times New Roman" w:hAnsi="Times New Roman"/>
                <w:bCs/>
                <w:sz w:val="22"/>
                <w:szCs w:val="22"/>
              </w:rPr>
              <w:t>-</w:t>
            </w:r>
          </w:p>
        </w:tc>
        <w:tc>
          <w:tcPr>
            <w:tcW w:w="1393" w:type="dxa"/>
            <w:tcBorders>
              <w:top w:val="single" w:sz="4" w:space="0" w:color="auto"/>
            </w:tcBorders>
          </w:tcPr>
          <w:p w:rsidR="00725B51" w:rsidRPr="007D5F7B" w:rsidRDefault="00725B51" w:rsidP="00725B51">
            <w:pPr>
              <w:jc w:val="center"/>
              <w:rPr>
                <w:sz w:val="22"/>
                <w:szCs w:val="22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17" w:type="dxa"/>
            <w:vMerge/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725B51" w:rsidRPr="007D5F7B" w:rsidTr="00DB025D">
        <w:trPr>
          <w:trHeight w:val="240"/>
        </w:trPr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  <w:lastRenderedPageBreak/>
              <w:t>1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7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1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0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2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3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9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  <w:t>8</w:t>
            </w:r>
          </w:p>
        </w:tc>
      </w:tr>
      <w:tr w:rsidR="00725B51" w:rsidRPr="007D5F7B" w:rsidTr="009E299F">
        <w:trPr>
          <w:trHeight w:val="78"/>
        </w:trPr>
        <w:tc>
          <w:tcPr>
            <w:tcW w:w="1418" w:type="dxa"/>
            <w:vMerge w:val="restart"/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 w:val="restart"/>
            <w:tcBorders>
              <w:top w:val="single" w:sz="4" w:space="0" w:color="auto"/>
            </w:tcBorders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5.2.3</w:t>
            </w:r>
            <w:r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.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 xml:space="preserve"> Розробка проєкту санітарно-захисної зони шахти ім. Орджонік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і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дзе з обов’язковим розділом «Оз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е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ленення СЗЗ»</w:t>
            </w:r>
          </w:p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 w:val="restart"/>
            <w:tcBorders>
              <w:top w:val="single" w:sz="4" w:space="0" w:color="auto"/>
            </w:tcBorders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ПРАТ «ЦГЗК»</w:t>
            </w:r>
          </w:p>
        </w:tc>
        <w:tc>
          <w:tcPr>
            <w:tcW w:w="1165" w:type="dxa"/>
            <w:vMerge w:val="restart"/>
            <w:tcBorders>
              <w:top w:val="single" w:sz="4" w:space="0" w:color="auto"/>
            </w:tcBorders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  <w:t>2021</w:t>
            </w:r>
            <w:r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  <w:t>,</w:t>
            </w:r>
            <w:r w:rsidRPr="007D5F7B"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  <w:t>2022</w:t>
            </w:r>
          </w:p>
        </w:tc>
        <w:tc>
          <w:tcPr>
            <w:tcW w:w="2012" w:type="dxa"/>
            <w:tcBorders>
              <w:top w:val="single" w:sz="4" w:space="0" w:color="auto"/>
            </w:tcBorders>
            <w:vAlign w:val="center"/>
          </w:tcPr>
          <w:p w:rsidR="00725B51" w:rsidRPr="007D5F7B" w:rsidRDefault="00725B51" w:rsidP="00725B51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16"/>
                <w:sz w:val="22"/>
                <w:szCs w:val="22"/>
                <w:lang w:eastAsia="en-US"/>
              </w:rPr>
              <w:t>Загальний обсяг, у т.ч.:</w:t>
            </w:r>
          </w:p>
        </w:tc>
        <w:tc>
          <w:tcPr>
            <w:tcW w:w="1290" w:type="dxa"/>
            <w:tcBorders>
              <w:top w:val="single" w:sz="4" w:space="0" w:color="auto"/>
            </w:tcBorders>
          </w:tcPr>
          <w:p w:rsidR="00725B51" w:rsidRPr="007D5F7B" w:rsidRDefault="00725B51" w:rsidP="00725B51">
            <w:pPr>
              <w:jc w:val="center"/>
              <w:rPr>
                <w:sz w:val="22"/>
                <w:szCs w:val="22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93" w:type="dxa"/>
            <w:tcBorders>
              <w:top w:val="single" w:sz="4" w:space="0" w:color="auto"/>
            </w:tcBorders>
          </w:tcPr>
          <w:p w:rsidR="00725B51" w:rsidRPr="007D5F7B" w:rsidRDefault="00725B51" w:rsidP="00725B51">
            <w:pPr>
              <w:jc w:val="center"/>
              <w:rPr>
                <w:sz w:val="22"/>
                <w:szCs w:val="22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*****</w:t>
            </w:r>
          </w:p>
        </w:tc>
        <w:tc>
          <w:tcPr>
            <w:tcW w:w="1917" w:type="dxa"/>
            <w:vMerge w:val="restart"/>
            <w:tcBorders>
              <w:top w:val="single" w:sz="4" w:space="0" w:color="auto"/>
            </w:tcBorders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Охорона та зб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е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реження зелених насаджень</w:t>
            </w:r>
          </w:p>
        </w:tc>
      </w:tr>
      <w:tr w:rsidR="00725B51" w:rsidRPr="007D5F7B" w:rsidTr="009E299F">
        <w:trPr>
          <w:trHeight w:val="78"/>
        </w:trPr>
        <w:tc>
          <w:tcPr>
            <w:tcW w:w="1418" w:type="dxa"/>
            <w:vMerge/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tcBorders>
              <w:top w:val="single" w:sz="4" w:space="0" w:color="auto"/>
            </w:tcBorders>
            <w:vAlign w:val="center"/>
          </w:tcPr>
          <w:p w:rsidR="00725B51" w:rsidRPr="007D5F7B" w:rsidRDefault="00725B51" w:rsidP="00725B51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державний бюджет</w:t>
            </w:r>
          </w:p>
        </w:tc>
        <w:tc>
          <w:tcPr>
            <w:tcW w:w="1290" w:type="dxa"/>
            <w:tcBorders>
              <w:top w:val="single" w:sz="4" w:space="0" w:color="auto"/>
            </w:tcBorders>
            <w:vAlign w:val="center"/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93" w:type="dxa"/>
            <w:tcBorders>
              <w:top w:val="single" w:sz="4" w:space="0" w:color="auto"/>
            </w:tcBorders>
            <w:vAlign w:val="center"/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17" w:type="dxa"/>
            <w:vMerge/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725B51" w:rsidRPr="007D5F7B" w:rsidTr="009E299F">
        <w:trPr>
          <w:trHeight w:val="78"/>
        </w:trPr>
        <w:tc>
          <w:tcPr>
            <w:tcW w:w="1418" w:type="dxa"/>
            <w:vMerge/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tcBorders>
              <w:top w:val="single" w:sz="4" w:space="0" w:color="auto"/>
            </w:tcBorders>
            <w:vAlign w:val="center"/>
          </w:tcPr>
          <w:p w:rsidR="00725B51" w:rsidRPr="007D5F7B" w:rsidRDefault="00725B51" w:rsidP="00725B51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обласний бюджет</w:t>
            </w:r>
          </w:p>
        </w:tc>
        <w:tc>
          <w:tcPr>
            <w:tcW w:w="1290" w:type="dxa"/>
            <w:tcBorders>
              <w:top w:val="single" w:sz="4" w:space="0" w:color="auto"/>
            </w:tcBorders>
            <w:vAlign w:val="center"/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93" w:type="dxa"/>
            <w:tcBorders>
              <w:top w:val="single" w:sz="4" w:space="0" w:color="auto"/>
            </w:tcBorders>
            <w:vAlign w:val="center"/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17" w:type="dxa"/>
            <w:vMerge/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725B51" w:rsidRPr="007D5F7B" w:rsidTr="009E299F">
        <w:trPr>
          <w:trHeight w:val="78"/>
        </w:trPr>
        <w:tc>
          <w:tcPr>
            <w:tcW w:w="1418" w:type="dxa"/>
            <w:vMerge/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tcBorders>
              <w:top w:val="single" w:sz="4" w:space="0" w:color="auto"/>
            </w:tcBorders>
            <w:vAlign w:val="center"/>
          </w:tcPr>
          <w:p w:rsidR="00725B51" w:rsidRPr="007D5F7B" w:rsidRDefault="00725B51" w:rsidP="00725B51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місцевий бюджет</w:t>
            </w:r>
          </w:p>
        </w:tc>
        <w:tc>
          <w:tcPr>
            <w:tcW w:w="1290" w:type="dxa"/>
            <w:tcBorders>
              <w:top w:val="single" w:sz="4" w:space="0" w:color="auto"/>
            </w:tcBorders>
            <w:vAlign w:val="center"/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93" w:type="dxa"/>
            <w:tcBorders>
              <w:top w:val="single" w:sz="4" w:space="0" w:color="auto"/>
            </w:tcBorders>
            <w:vAlign w:val="center"/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17" w:type="dxa"/>
            <w:vMerge/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725B51" w:rsidRPr="007D5F7B" w:rsidTr="009E299F">
        <w:trPr>
          <w:trHeight w:val="78"/>
        </w:trPr>
        <w:tc>
          <w:tcPr>
            <w:tcW w:w="1418" w:type="dxa"/>
            <w:vMerge/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tcBorders>
              <w:top w:val="single" w:sz="4" w:space="0" w:color="auto"/>
            </w:tcBorders>
            <w:vAlign w:val="center"/>
          </w:tcPr>
          <w:p w:rsidR="00725B51" w:rsidRPr="007D5F7B" w:rsidRDefault="00725B51" w:rsidP="00725B51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інші джерела</w:t>
            </w:r>
          </w:p>
        </w:tc>
        <w:tc>
          <w:tcPr>
            <w:tcW w:w="1290" w:type="dxa"/>
            <w:tcBorders>
              <w:top w:val="single" w:sz="4" w:space="0" w:color="auto"/>
            </w:tcBorders>
          </w:tcPr>
          <w:p w:rsidR="00725B51" w:rsidRPr="007D5F7B" w:rsidRDefault="00725B51" w:rsidP="00725B51">
            <w:pPr>
              <w:jc w:val="center"/>
              <w:rPr>
                <w:sz w:val="22"/>
                <w:szCs w:val="22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93" w:type="dxa"/>
            <w:tcBorders>
              <w:top w:val="single" w:sz="4" w:space="0" w:color="auto"/>
            </w:tcBorders>
          </w:tcPr>
          <w:p w:rsidR="00725B51" w:rsidRPr="007D5F7B" w:rsidRDefault="00725B51" w:rsidP="00725B51">
            <w:pPr>
              <w:jc w:val="center"/>
              <w:rPr>
                <w:sz w:val="22"/>
                <w:szCs w:val="22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17" w:type="dxa"/>
            <w:vMerge/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725B51" w:rsidRPr="007D5F7B" w:rsidTr="009E299F">
        <w:trPr>
          <w:trHeight w:val="78"/>
        </w:trPr>
        <w:tc>
          <w:tcPr>
            <w:tcW w:w="1418" w:type="dxa"/>
            <w:vMerge/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 w:val="restart"/>
            <w:tcBorders>
              <w:top w:val="single" w:sz="4" w:space="0" w:color="auto"/>
            </w:tcBorders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</w:rPr>
              <w:t>5.2.4</w:t>
            </w:r>
            <w:r>
              <w:rPr>
                <w:rFonts w:ascii="Times New Roman" w:eastAsia="Calibri" w:hAnsi="Times New Roman"/>
                <w:sz w:val="22"/>
                <w:szCs w:val="22"/>
              </w:rPr>
              <w:t>.</w:t>
            </w:r>
            <w:r w:rsidRPr="007D5F7B">
              <w:rPr>
                <w:rFonts w:ascii="Times New Roman" w:eastAsia="Calibri" w:hAnsi="Times New Roman"/>
                <w:sz w:val="22"/>
                <w:szCs w:val="22"/>
              </w:rPr>
              <w:t xml:space="preserve"> Розробка проєкту санітарно-захисної зони шахти «Ювілейна» з обов’язковим розділом «Озеленення СЗЗ»</w:t>
            </w:r>
          </w:p>
        </w:tc>
        <w:tc>
          <w:tcPr>
            <w:tcW w:w="1735" w:type="dxa"/>
            <w:vMerge w:val="restart"/>
            <w:tcBorders>
              <w:top w:val="single" w:sz="4" w:space="0" w:color="auto"/>
            </w:tcBorders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831F10">
              <w:rPr>
                <w:rFonts w:ascii="Times New Roman" w:eastAsia="Calibri" w:hAnsi="Times New Roman"/>
                <w:spacing w:val="-2"/>
                <w:sz w:val="22"/>
                <w:szCs w:val="22"/>
              </w:rPr>
              <w:t>ПРАТ «СУХА БАЛКА»</w:t>
            </w:r>
          </w:p>
        </w:tc>
        <w:tc>
          <w:tcPr>
            <w:tcW w:w="1165" w:type="dxa"/>
            <w:vMerge w:val="restart"/>
            <w:tcBorders>
              <w:top w:val="single" w:sz="4" w:space="0" w:color="auto"/>
            </w:tcBorders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  <w:t>2021-2022</w:t>
            </w:r>
          </w:p>
        </w:tc>
        <w:tc>
          <w:tcPr>
            <w:tcW w:w="2012" w:type="dxa"/>
            <w:tcBorders>
              <w:top w:val="single" w:sz="4" w:space="0" w:color="auto"/>
            </w:tcBorders>
            <w:vAlign w:val="center"/>
          </w:tcPr>
          <w:p w:rsidR="00725B51" w:rsidRPr="007D5F7B" w:rsidRDefault="00725B51" w:rsidP="00725B51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16"/>
                <w:sz w:val="22"/>
                <w:szCs w:val="22"/>
                <w:lang w:eastAsia="en-US"/>
              </w:rPr>
              <w:t>Загальний обсяг, у т.ч.:</w:t>
            </w:r>
          </w:p>
        </w:tc>
        <w:tc>
          <w:tcPr>
            <w:tcW w:w="1290" w:type="dxa"/>
            <w:tcBorders>
              <w:top w:val="single" w:sz="4" w:space="0" w:color="auto"/>
            </w:tcBorders>
          </w:tcPr>
          <w:p w:rsidR="00725B51" w:rsidRPr="007D5F7B" w:rsidRDefault="00725B51" w:rsidP="00725B51">
            <w:pPr>
              <w:jc w:val="center"/>
              <w:rPr>
                <w:sz w:val="22"/>
                <w:szCs w:val="22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93" w:type="dxa"/>
            <w:tcBorders>
              <w:top w:val="single" w:sz="4" w:space="0" w:color="auto"/>
            </w:tcBorders>
          </w:tcPr>
          <w:p w:rsidR="00725B51" w:rsidRPr="007D5F7B" w:rsidRDefault="00725B51" w:rsidP="00725B51">
            <w:pPr>
              <w:jc w:val="center"/>
              <w:rPr>
                <w:sz w:val="22"/>
                <w:szCs w:val="22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*****</w:t>
            </w:r>
          </w:p>
        </w:tc>
        <w:tc>
          <w:tcPr>
            <w:tcW w:w="1917" w:type="dxa"/>
            <w:vMerge w:val="restart"/>
            <w:tcBorders>
              <w:top w:val="single" w:sz="4" w:space="0" w:color="auto"/>
            </w:tcBorders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Визначення зони впливу підприє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м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ства  на стан д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о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вкілля</w:t>
            </w:r>
          </w:p>
        </w:tc>
      </w:tr>
      <w:tr w:rsidR="00725B51" w:rsidRPr="007D5F7B" w:rsidTr="009E299F">
        <w:trPr>
          <w:trHeight w:val="78"/>
        </w:trPr>
        <w:tc>
          <w:tcPr>
            <w:tcW w:w="1418" w:type="dxa"/>
            <w:vMerge/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tcBorders>
              <w:top w:val="single" w:sz="4" w:space="0" w:color="auto"/>
            </w:tcBorders>
            <w:vAlign w:val="center"/>
          </w:tcPr>
          <w:p w:rsidR="00725B51" w:rsidRPr="007D5F7B" w:rsidRDefault="00725B51" w:rsidP="00725B51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державний бюджет</w:t>
            </w:r>
          </w:p>
        </w:tc>
        <w:tc>
          <w:tcPr>
            <w:tcW w:w="1290" w:type="dxa"/>
            <w:tcBorders>
              <w:top w:val="single" w:sz="4" w:space="0" w:color="auto"/>
            </w:tcBorders>
            <w:vAlign w:val="center"/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93" w:type="dxa"/>
            <w:tcBorders>
              <w:top w:val="single" w:sz="4" w:space="0" w:color="auto"/>
            </w:tcBorders>
            <w:vAlign w:val="center"/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17" w:type="dxa"/>
            <w:vMerge/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725B51" w:rsidRPr="007D5F7B" w:rsidTr="009E299F">
        <w:trPr>
          <w:trHeight w:val="78"/>
        </w:trPr>
        <w:tc>
          <w:tcPr>
            <w:tcW w:w="1418" w:type="dxa"/>
            <w:vMerge/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tcBorders>
              <w:top w:val="single" w:sz="4" w:space="0" w:color="auto"/>
            </w:tcBorders>
            <w:vAlign w:val="center"/>
          </w:tcPr>
          <w:p w:rsidR="00725B51" w:rsidRPr="007D5F7B" w:rsidRDefault="00725B51" w:rsidP="00725B51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обласний бюджет</w:t>
            </w:r>
          </w:p>
        </w:tc>
        <w:tc>
          <w:tcPr>
            <w:tcW w:w="1290" w:type="dxa"/>
            <w:tcBorders>
              <w:top w:val="single" w:sz="4" w:space="0" w:color="auto"/>
            </w:tcBorders>
            <w:vAlign w:val="center"/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93" w:type="dxa"/>
            <w:tcBorders>
              <w:top w:val="single" w:sz="4" w:space="0" w:color="auto"/>
            </w:tcBorders>
            <w:vAlign w:val="center"/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17" w:type="dxa"/>
            <w:vMerge/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725B51" w:rsidRPr="007D5F7B" w:rsidTr="009E299F">
        <w:trPr>
          <w:trHeight w:val="78"/>
        </w:trPr>
        <w:tc>
          <w:tcPr>
            <w:tcW w:w="1418" w:type="dxa"/>
            <w:vMerge/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tcBorders>
              <w:top w:val="single" w:sz="4" w:space="0" w:color="auto"/>
            </w:tcBorders>
            <w:vAlign w:val="center"/>
          </w:tcPr>
          <w:p w:rsidR="00725B51" w:rsidRPr="007D5F7B" w:rsidRDefault="00725B51" w:rsidP="00725B51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місцевий бюджет</w:t>
            </w:r>
          </w:p>
        </w:tc>
        <w:tc>
          <w:tcPr>
            <w:tcW w:w="1290" w:type="dxa"/>
            <w:tcBorders>
              <w:top w:val="single" w:sz="4" w:space="0" w:color="auto"/>
            </w:tcBorders>
            <w:vAlign w:val="center"/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93" w:type="dxa"/>
            <w:tcBorders>
              <w:top w:val="single" w:sz="4" w:space="0" w:color="auto"/>
            </w:tcBorders>
            <w:vAlign w:val="center"/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17" w:type="dxa"/>
            <w:vMerge/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725B51" w:rsidRPr="007D5F7B" w:rsidTr="009E299F">
        <w:trPr>
          <w:trHeight w:val="78"/>
        </w:trPr>
        <w:tc>
          <w:tcPr>
            <w:tcW w:w="1418" w:type="dxa"/>
            <w:vMerge/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tcBorders>
              <w:top w:val="single" w:sz="4" w:space="0" w:color="auto"/>
            </w:tcBorders>
            <w:vAlign w:val="center"/>
          </w:tcPr>
          <w:p w:rsidR="00725B51" w:rsidRPr="007D5F7B" w:rsidRDefault="00725B51" w:rsidP="00725B51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інші джерела</w:t>
            </w:r>
          </w:p>
        </w:tc>
        <w:tc>
          <w:tcPr>
            <w:tcW w:w="1290" w:type="dxa"/>
            <w:tcBorders>
              <w:top w:val="single" w:sz="4" w:space="0" w:color="auto"/>
            </w:tcBorders>
          </w:tcPr>
          <w:p w:rsidR="00725B51" w:rsidRPr="007D5F7B" w:rsidRDefault="00725B51" w:rsidP="00725B51">
            <w:pPr>
              <w:jc w:val="center"/>
              <w:rPr>
                <w:sz w:val="22"/>
                <w:szCs w:val="22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93" w:type="dxa"/>
            <w:tcBorders>
              <w:top w:val="single" w:sz="4" w:space="0" w:color="auto"/>
            </w:tcBorders>
          </w:tcPr>
          <w:p w:rsidR="00725B51" w:rsidRPr="007D5F7B" w:rsidRDefault="00725B51" w:rsidP="00725B51">
            <w:pPr>
              <w:jc w:val="center"/>
              <w:rPr>
                <w:sz w:val="22"/>
                <w:szCs w:val="22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17" w:type="dxa"/>
            <w:vMerge/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725B51" w:rsidRPr="007D5F7B" w:rsidTr="009E299F">
        <w:trPr>
          <w:trHeight w:val="78"/>
        </w:trPr>
        <w:tc>
          <w:tcPr>
            <w:tcW w:w="1418" w:type="dxa"/>
            <w:vMerge/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 w:val="restart"/>
            <w:tcBorders>
              <w:top w:val="single" w:sz="4" w:space="0" w:color="auto"/>
            </w:tcBorders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5.5. Створення  та впровадження локальної системи моніторингу для контролю викидів забруднюючих речовин від основних джерел вик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и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дів, у т</w:t>
            </w:r>
            <w:r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ому числі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 xml:space="preserve">  після реконстру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к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ції, модернізації або будівництва нових об’єктів</w:t>
            </w:r>
          </w:p>
        </w:tc>
        <w:tc>
          <w:tcPr>
            <w:tcW w:w="1735" w:type="dxa"/>
            <w:vMerge w:val="restart"/>
            <w:tcBorders>
              <w:top w:val="single" w:sz="4" w:space="0" w:color="auto"/>
            </w:tcBorders>
          </w:tcPr>
          <w:p w:rsidR="00725B51" w:rsidRPr="007D5F7B" w:rsidRDefault="00725B51" w:rsidP="00725B51">
            <w:pPr>
              <w:jc w:val="center"/>
              <w:rPr>
                <w:rFonts w:ascii="Times New Roman" w:eastAsia="Calibri" w:hAnsi="Times New Roman"/>
                <w:spacing w:val="-2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2"/>
                <w:sz w:val="22"/>
                <w:szCs w:val="22"/>
                <w:lang w:eastAsia="en-US"/>
              </w:rPr>
              <w:t>Промислові підприємства</w:t>
            </w:r>
          </w:p>
          <w:p w:rsidR="00725B51" w:rsidRPr="007D5F7B" w:rsidRDefault="00725B51" w:rsidP="00725B51">
            <w:pPr>
              <w:jc w:val="center"/>
              <w:rPr>
                <w:rFonts w:ascii="Times New Roman" w:eastAsia="Calibri" w:hAnsi="Times New Roman"/>
                <w:spacing w:val="-2"/>
                <w:sz w:val="22"/>
                <w:szCs w:val="22"/>
                <w:lang w:eastAsia="en-US"/>
              </w:rPr>
            </w:pPr>
          </w:p>
          <w:p w:rsidR="00725B51" w:rsidRPr="007D5F7B" w:rsidRDefault="00725B51" w:rsidP="00725B51">
            <w:pPr>
              <w:jc w:val="center"/>
              <w:rPr>
                <w:rFonts w:ascii="Times New Roman" w:eastAsia="Calibri" w:hAnsi="Times New Roman"/>
                <w:spacing w:val="-2"/>
                <w:sz w:val="22"/>
                <w:szCs w:val="22"/>
                <w:lang w:eastAsia="en-US"/>
              </w:rPr>
            </w:pPr>
          </w:p>
          <w:p w:rsidR="00725B51" w:rsidRPr="007D5F7B" w:rsidRDefault="00725B51" w:rsidP="00725B51">
            <w:pPr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 w:val="restart"/>
            <w:tcBorders>
              <w:top w:val="single" w:sz="4" w:space="0" w:color="auto"/>
            </w:tcBorders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  <w:t>2021-2025</w:t>
            </w:r>
          </w:p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  <w:p w:rsidR="00725B51" w:rsidRPr="007D5F7B" w:rsidRDefault="00725B51" w:rsidP="00725B51">
            <w:pPr>
              <w:contextualSpacing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tcBorders>
              <w:top w:val="single" w:sz="4" w:space="0" w:color="auto"/>
            </w:tcBorders>
            <w:vAlign w:val="center"/>
          </w:tcPr>
          <w:p w:rsidR="00725B51" w:rsidRPr="007D5F7B" w:rsidRDefault="00725B51" w:rsidP="00725B51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16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16"/>
                <w:sz w:val="22"/>
                <w:szCs w:val="22"/>
                <w:lang w:eastAsia="en-US"/>
              </w:rPr>
              <w:t>Загальний обсяг, у т.ч.:</w:t>
            </w:r>
          </w:p>
        </w:tc>
        <w:tc>
          <w:tcPr>
            <w:tcW w:w="1290" w:type="dxa"/>
            <w:tcBorders>
              <w:top w:val="single" w:sz="4" w:space="0" w:color="auto"/>
            </w:tcBorders>
            <w:vAlign w:val="center"/>
          </w:tcPr>
          <w:p w:rsidR="00725B51" w:rsidRPr="007D5F7B" w:rsidRDefault="00725B51" w:rsidP="00725B51">
            <w:pPr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hAnsi="Times New Roman"/>
                <w:bCs/>
                <w:sz w:val="22"/>
                <w:szCs w:val="22"/>
              </w:rPr>
              <w:t>-</w:t>
            </w:r>
          </w:p>
        </w:tc>
        <w:tc>
          <w:tcPr>
            <w:tcW w:w="1393" w:type="dxa"/>
            <w:tcBorders>
              <w:top w:val="single" w:sz="4" w:space="0" w:color="auto"/>
            </w:tcBorders>
            <w:vAlign w:val="center"/>
          </w:tcPr>
          <w:p w:rsidR="00725B51" w:rsidRPr="007D5F7B" w:rsidRDefault="00725B51" w:rsidP="00725B51">
            <w:pPr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******</w:t>
            </w:r>
          </w:p>
        </w:tc>
        <w:tc>
          <w:tcPr>
            <w:tcW w:w="1917" w:type="dxa"/>
            <w:vMerge w:val="restart"/>
            <w:tcBorders>
              <w:top w:val="single" w:sz="4" w:space="0" w:color="auto"/>
            </w:tcBorders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D5F7B">
              <w:rPr>
                <w:rFonts w:ascii="Times New Roman" w:hAnsi="Times New Roman"/>
                <w:sz w:val="22"/>
                <w:szCs w:val="22"/>
              </w:rPr>
              <w:t>Удосконалення методів контролю викидів у атмо</w:t>
            </w:r>
            <w:r w:rsidRPr="007D5F7B">
              <w:rPr>
                <w:rFonts w:ascii="Times New Roman" w:hAnsi="Times New Roman"/>
                <w:sz w:val="22"/>
                <w:szCs w:val="22"/>
              </w:rPr>
              <w:t>с</w:t>
            </w:r>
            <w:r w:rsidRPr="007D5F7B">
              <w:rPr>
                <w:rFonts w:ascii="Times New Roman" w:hAnsi="Times New Roman"/>
                <w:sz w:val="22"/>
                <w:szCs w:val="22"/>
              </w:rPr>
              <w:t>феру</w:t>
            </w:r>
          </w:p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i/>
                <w:sz w:val="22"/>
                <w:szCs w:val="22"/>
                <w:lang w:eastAsia="en-US"/>
              </w:rPr>
            </w:pPr>
          </w:p>
        </w:tc>
      </w:tr>
      <w:tr w:rsidR="00725B51" w:rsidRPr="007D5F7B" w:rsidTr="009E299F">
        <w:trPr>
          <w:trHeight w:val="78"/>
        </w:trPr>
        <w:tc>
          <w:tcPr>
            <w:tcW w:w="1418" w:type="dxa"/>
            <w:vMerge/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</w:tcBorders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  <w:tcBorders>
              <w:top w:val="single" w:sz="4" w:space="0" w:color="auto"/>
            </w:tcBorders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  <w:tcBorders>
              <w:top w:val="single" w:sz="4" w:space="0" w:color="auto"/>
            </w:tcBorders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Align w:val="center"/>
          </w:tcPr>
          <w:p w:rsidR="00725B51" w:rsidRPr="007D5F7B" w:rsidRDefault="00725B51" w:rsidP="00725B51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державний бюджет</w:t>
            </w:r>
          </w:p>
        </w:tc>
        <w:tc>
          <w:tcPr>
            <w:tcW w:w="1290" w:type="dxa"/>
            <w:vAlign w:val="center"/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93" w:type="dxa"/>
            <w:vAlign w:val="center"/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17" w:type="dxa"/>
            <w:vMerge/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bCs/>
                <w:iCs/>
                <w:sz w:val="22"/>
                <w:szCs w:val="22"/>
                <w:lang w:eastAsia="en-US"/>
              </w:rPr>
            </w:pPr>
          </w:p>
        </w:tc>
      </w:tr>
      <w:tr w:rsidR="00725B51" w:rsidRPr="007D5F7B" w:rsidTr="009E299F">
        <w:trPr>
          <w:trHeight w:val="78"/>
        </w:trPr>
        <w:tc>
          <w:tcPr>
            <w:tcW w:w="1418" w:type="dxa"/>
            <w:vMerge/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</w:tcBorders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  <w:tcBorders>
              <w:top w:val="single" w:sz="4" w:space="0" w:color="auto"/>
            </w:tcBorders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  <w:tcBorders>
              <w:top w:val="single" w:sz="4" w:space="0" w:color="auto"/>
            </w:tcBorders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Align w:val="center"/>
          </w:tcPr>
          <w:p w:rsidR="00725B51" w:rsidRPr="007D5F7B" w:rsidRDefault="00725B51" w:rsidP="00725B51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обласний бюджет</w:t>
            </w:r>
          </w:p>
        </w:tc>
        <w:tc>
          <w:tcPr>
            <w:tcW w:w="1290" w:type="dxa"/>
            <w:vAlign w:val="center"/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93" w:type="dxa"/>
            <w:vAlign w:val="center"/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17" w:type="dxa"/>
            <w:vMerge/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bCs/>
                <w:iCs/>
                <w:sz w:val="22"/>
                <w:szCs w:val="22"/>
                <w:lang w:eastAsia="en-US"/>
              </w:rPr>
            </w:pPr>
          </w:p>
        </w:tc>
      </w:tr>
      <w:tr w:rsidR="00725B51" w:rsidRPr="007D5F7B" w:rsidTr="009E299F">
        <w:trPr>
          <w:trHeight w:val="78"/>
        </w:trPr>
        <w:tc>
          <w:tcPr>
            <w:tcW w:w="1418" w:type="dxa"/>
            <w:vMerge/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</w:tcBorders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  <w:tcBorders>
              <w:top w:val="single" w:sz="4" w:space="0" w:color="auto"/>
            </w:tcBorders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  <w:tcBorders>
              <w:top w:val="single" w:sz="4" w:space="0" w:color="auto"/>
            </w:tcBorders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Align w:val="center"/>
          </w:tcPr>
          <w:p w:rsidR="00725B51" w:rsidRPr="007D5F7B" w:rsidRDefault="00725B51" w:rsidP="00725B51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місцевий бюджет</w:t>
            </w:r>
          </w:p>
        </w:tc>
        <w:tc>
          <w:tcPr>
            <w:tcW w:w="1290" w:type="dxa"/>
            <w:vAlign w:val="center"/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93" w:type="dxa"/>
            <w:vAlign w:val="center"/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17" w:type="dxa"/>
            <w:vMerge/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bCs/>
                <w:iCs/>
                <w:sz w:val="22"/>
                <w:szCs w:val="22"/>
                <w:lang w:eastAsia="en-US"/>
              </w:rPr>
            </w:pPr>
          </w:p>
        </w:tc>
      </w:tr>
      <w:tr w:rsidR="00725B51" w:rsidRPr="007D5F7B" w:rsidTr="009E299F">
        <w:trPr>
          <w:trHeight w:val="644"/>
        </w:trPr>
        <w:tc>
          <w:tcPr>
            <w:tcW w:w="1418" w:type="dxa"/>
            <w:vMerge/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</w:tcBorders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  <w:tcBorders>
              <w:top w:val="single" w:sz="4" w:space="0" w:color="auto"/>
            </w:tcBorders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  <w:tcBorders>
              <w:top w:val="single" w:sz="4" w:space="0" w:color="auto"/>
            </w:tcBorders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Align w:val="center"/>
          </w:tcPr>
          <w:p w:rsidR="00725B51" w:rsidRPr="007D5F7B" w:rsidRDefault="00725B51" w:rsidP="00725B51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інші джерела</w:t>
            </w:r>
          </w:p>
        </w:tc>
        <w:tc>
          <w:tcPr>
            <w:tcW w:w="1290" w:type="dxa"/>
          </w:tcPr>
          <w:p w:rsidR="00725B51" w:rsidRPr="007D5F7B" w:rsidRDefault="00725B51" w:rsidP="00725B51">
            <w:pPr>
              <w:jc w:val="center"/>
              <w:rPr>
                <w:sz w:val="22"/>
                <w:szCs w:val="22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93" w:type="dxa"/>
          </w:tcPr>
          <w:p w:rsidR="00725B51" w:rsidRPr="007D5F7B" w:rsidRDefault="00725B51" w:rsidP="00725B51">
            <w:pPr>
              <w:jc w:val="center"/>
              <w:rPr>
                <w:sz w:val="22"/>
                <w:szCs w:val="22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******</w:t>
            </w:r>
          </w:p>
        </w:tc>
        <w:tc>
          <w:tcPr>
            <w:tcW w:w="1917" w:type="dxa"/>
            <w:vMerge/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bCs/>
                <w:iCs/>
                <w:sz w:val="22"/>
                <w:szCs w:val="22"/>
                <w:lang w:eastAsia="en-US"/>
              </w:rPr>
            </w:pPr>
          </w:p>
        </w:tc>
      </w:tr>
      <w:tr w:rsidR="00725B51" w:rsidRPr="007D5F7B" w:rsidTr="009E299F">
        <w:trPr>
          <w:trHeight w:val="78"/>
        </w:trPr>
        <w:tc>
          <w:tcPr>
            <w:tcW w:w="1418" w:type="dxa"/>
            <w:vMerge/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 w:val="restart"/>
            <w:tcBorders>
              <w:top w:val="single" w:sz="4" w:space="0" w:color="auto"/>
            </w:tcBorders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5.5.1</w:t>
            </w:r>
            <w:r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.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 xml:space="preserve"> Створення  локальної системи моніторингу для контролю викидів від основного обладнання випал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ю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вальної обертової печі</w:t>
            </w:r>
          </w:p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 w:val="restart"/>
            <w:tcBorders>
              <w:top w:val="single" w:sz="4" w:space="0" w:color="auto"/>
            </w:tcBorders>
          </w:tcPr>
          <w:p w:rsidR="00725B51" w:rsidRPr="007D5F7B" w:rsidRDefault="00725B51" w:rsidP="00725B51">
            <w:pPr>
              <w:jc w:val="center"/>
              <w:rPr>
                <w:rFonts w:ascii="Times New Roman" w:eastAsia="Calibri" w:hAnsi="Times New Roman"/>
                <w:spacing w:val="-2"/>
                <w:sz w:val="22"/>
                <w:szCs w:val="22"/>
                <w:lang w:eastAsia="en-US"/>
              </w:rPr>
            </w:pPr>
            <w:r w:rsidRPr="00831F10">
              <w:rPr>
                <w:rFonts w:ascii="Times New Roman" w:eastAsia="Calibri" w:hAnsi="Times New Roman"/>
                <w:spacing w:val="-2"/>
                <w:sz w:val="22"/>
                <w:szCs w:val="22"/>
                <w:lang w:eastAsia="en-US"/>
              </w:rPr>
              <w:t>ПРАТ «Кривий Ріг Цемент»</w:t>
            </w:r>
          </w:p>
        </w:tc>
        <w:tc>
          <w:tcPr>
            <w:tcW w:w="1165" w:type="dxa"/>
            <w:vMerge w:val="restart"/>
            <w:tcBorders>
              <w:top w:val="single" w:sz="4" w:space="0" w:color="auto"/>
            </w:tcBorders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  <w:t>2016</w:t>
            </w:r>
          </w:p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Align w:val="center"/>
          </w:tcPr>
          <w:p w:rsidR="00725B51" w:rsidRPr="007D5F7B" w:rsidRDefault="00725B51" w:rsidP="00725B51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16"/>
                <w:sz w:val="22"/>
                <w:szCs w:val="22"/>
                <w:lang w:eastAsia="en-US"/>
              </w:rPr>
              <w:t>Загальний обсяг, у т.ч.:</w:t>
            </w:r>
          </w:p>
        </w:tc>
        <w:tc>
          <w:tcPr>
            <w:tcW w:w="1290" w:type="dxa"/>
            <w:vAlign w:val="center"/>
          </w:tcPr>
          <w:p w:rsidR="00725B51" w:rsidRPr="007D5F7B" w:rsidRDefault="00725B51" w:rsidP="00725B51">
            <w:pPr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hAnsi="Times New Roman"/>
                <w:bCs/>
                <w:sz w:val="22"/>
                <w:szCs w:val="22"/>
              </w:rPr>
              <w:t>-</w:t>
            </w:r>
          </w:p>
        </w:tc>
        <w:tc>
          <w:tcPr>
            <w:tcW w:w="1393" w:type="dxa"/>
            <w:vAlign w:val="center"/>
          </w:tcPr>
          <w:p w:rsidR="00725B51" w:rsidRPr="007D5F7B" w:rsidRDefault="00725B51" w:rsidP="00725B51">
            <w:pPr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*</w:t>
            </w:r>
          </w:p>
        </w:tc>
        <w:tc>
          <w:tcPr>
            <w:tcW w:w="1917" w:type="dxa"/>
            <w:vMerge/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bCs/>
                <w:iCs/>
                <w:sz w:val="22"/>
                <w:szCs w:val="22"/>
                <w:lang w:eastAsia="en-US"/>
              </w:rPr>
            </w:pPr>
          </w:p>
        </w:tc>
      </w:tr>
      <w:tr w:rsidR="00725B51" w:rsidRPr="007D5F7B" w:rsidTr="009E299F">
        <w:trPr>
          <w:trHeight w:val="78"/>
        </w:trPr>
        <w:tc>
          <w:tcPr>
            <w:tcW w:w="1418" w:type="dxa"/>
            <w:vMerge/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</w:tcPr>
          <w:p w:rsidR="00725B51" w:rsidRPr="007D5F7B" w:rsidRDefault="00725B51" w:rsidP="00725B51">
            <w:pPr>
              <w:jc w:val="center"/>
              <w:rPr>
                <w:rFonts w:ascii="Times New Roman" w:eastAsia="Calibri" w:hAnsi="Times New Roman"/>
                <w:spacing w:val="-2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Align w:val="center"/>
          </w:tcPr>
          <w:p w:rsidR="00725B51" w:rsidRPr="007D5F7B" w:rsidRDefault="00725B51" w:rsidP="00725B51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державний бюджет</w:t>
            </w:r>
          </w:p>
        </w:tc>
        <w:tc>
          <w:tcPr>
            <w:tcW w:w="1290" w:type="dxa"/>
            <w:vAlign w:val="center"/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93" w:type="dxa"/>
            <w:vAlign w:val="center"/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17" w:type="dxa"/>
            <w:vMerge/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bCs/>
                <w:iCs/>
                <w:sz w:val="22"/>
                <w:szCs w:val="22"/>
                <w:lang w:eastAsia="en-US"/>
              </w:rPr>
            </w:pPr>
          </w:p>
        </w:tc>
      </w:tr>
      <w:tr w:rsidR="00725B51" w:rsidRPr="007D5F7B" w:rsidTr="009E299F">
        <w:trPr>
          <w:trHeight w:val="78"/>
        </w:trPr>
        <w:tc>
          <w:tcPr>
            <w:tcW w:w="1418" w:type="dxa"/>
            <w:vMerge/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</w:tcPr>
          <w:p w:rsidR="00725B51" w:rsidRPr="007D5F7B" w:rsidRDefault="00725B51" w:rsidP="00725B51">
            <w:pPr>
              <w:jc w:val="center"/>
              <w:rPr>
                <w:rFonts w:ascii="Times New Roman" w:eastAsia="Calibri" w:hAnsi="Times New Roman"/>
                <w:spacing w:val="-2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Align w:val="center"/>
          </w:tcPr>
          <w:p w:rsidR="00725B51" w:rsidRPr="007D5F7B" w:rsidRDefault="00725B51" w:rsidP="00725B51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обласний бюджет</w:t>
            </w:r>
          </w:p>
        </w:tc>
        <w:tc>
          <w:tcPr>
            <w:tcW w:w="1290" w:type="dxa"/>
            <w:vAlign w:val="center"/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93" w:type="dxa"/>
            <w:vAlign w:val="center"/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17" w:type="dxa"/>
            <w:vMerge/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bCs/>
                <w:iCs/>
                <w:sz w:val="22"/>
                <w:szCs w:val="22"/>
                <w:lang w:eastAsia="en-US"/>
              </w:rPr>
            </w:pPr>
          </w:p>
        </w:tc>
      </w:tr>
      <w:tr w:rsidR="00725B51" w:rsidRPr="007D5F7B" w:rsidTr="009E299F">
        <w:trPr>
          <w:trHeight w:val="78"/>
        </w:trPr>
        <w:tc>
          <w:tcPr>
            <w:tcW w:w="1418" w:type="dxa"/>
            <w:vMerge/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</w:tcPr>
          <w:p w:rsidR="00725B51" w:rsidRPr="007D5F7B" w:rsidRDefault="00725B51" w:rsidP="00725B51">
            <w:pPr>
              <w:jc w:val="center"/>
              <w:rPr>
                <w:rFonts w:ascii="Times New Roman" w:eastAsia="Calibri" w:hAnsi="Times New Roman"/>
                <w:spacing w:val="-2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Align w:val="center"/>
          </w:tcPr>
          <w:p w:rsidR="00725B51" w:rsidRPr="007D5F7B" w:rsidRDefault="00725B51" w:rsidP="00725B51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місцевий бюджет</w:t>
            </w:r>
          </w:p>
        </w:tc>
        <w:tc>
          <w:tcPr>
            <w:tcW w:w="1290" w:type="dxa"/>
            <w:vAlign w:val="center"/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93" w:type="dxa"/>
            <w:vAlign w:val="center"/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17" w:type="dxa"/>
            <w:vMerge/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bCs/>
                <w:iCs/>
                <w:sz w:val="22"/>
                <w:szCs w:val="22"/>
                <w:lang w:eastAsia="en-US"/>
              </w:rPr>
            </w:pPr>
          </w:p>
        </w:tc>
      </w:tr>
      <w:tr w:rsidR="00725B51" w:rsidRPr="007D5F7B" w:rsidTr="009E299F">
        <w:trPr>
          <w:trHeight w:val="206"/>
        </w:trPr>
        <w:tc>
          <w:tcPr>
            <w:tcW w:w="1418" w:type="dxa"/>
            <w:vMerge/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</w:tcPr>
          <w:p w:rsidR="00725B51" w:rsidRPr="007D5F7B" w:rsidRDefault="00725B51" w:rsidP="00725B51">
            <w:pPr>
              <w:jc w:val="center"/>
              <w:rPr>
                <w:rFonts w:ascii="Times New Roman" w:eastAsia="Calibri" w:hAnsi="Times New Roman"/>
                <w:spacing w:val="-2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Align w:val="center"/>
          </w:tcPr>
          <w:p w:rsidR="00725B51" w:rsidRPr="007D5F7B" w:rsidRDefault="00725B51" w:rsidP="00725B51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інші джерела</w:t>
            </w:r>
          </w:p>
        </w:tc>
        <w:tc>
          <w:tcPr>
            <w:tcW w:w="1290" w:type="dxa"/>
          </w:tcPr>
          <w:p w:rsidR="00725B51" w:rsidRPr="007D5F7B" w:rsidRDefault="00725B51" w:rsidP="00725B51">
            <w:pPr>
              <w:jc w:val="center"/>
              <w:rPr>
                <w:sz w:val="22"/>
                <w:szCs w:val="22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93" w:type="dxa"/>
          </w:tcPr>
          <w:p w:rsidR="00725B51" w:rsidRPr="007D5F7B" w:rsidRDefault="00725B51" w:rsidP="00725B51">
            <w:pPr>
              <w:jc w:val="center"/>
              <w:rPr>
                <w:sz w:val="22"/>
                <w:szCs w:val="22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17" w:type="dxa"/>
            <w:vMerge/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bCs/>
                <w:iCs/>
                <w:sz w:val="22"/>
                <w:szCs w:val="22"/>
                <w:lang w:eastAsia="en-US"/>
              </w:rPr>
            </w:pPr>
          </w:p>
        </w:tc>
      </w:tr>
      <w:tr w:rsidR="00725B51" w:rsidRPr="007D5F7B" w:rsidTr="009E299F">
        <w:trPr>
          <w:trHeight w:val="78"/>
        </w:trPr>
        <w:tc>
          <w:tcPr>
            <w:tcW w:w="1418" w:type="dxa"/>
            <w:vMerge/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 w:val="restart"/>
            <w:tcBorders>
              <w:top w:val="single" w:sz="4" w:space="0" w:color="auto"/>
            </w:tcBorders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5.5.2</w:t>
            </w:r>
            <w:r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.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 xml:space="preserve"> Створення та впровадження локальної системи моніторингу для контролю викидів забруднюючих речовин від джерел викидів</w:t>
            </w:r>
            <w:r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:</w:t>
            </w:r>
          </w:p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 №101;</w:t>
            </w:r>
          </w:p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 №92, 99, 103;</w:t>
            </w:r>
          </w:p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 №97</w:t>
            </w:r>
          </w:p>
        </w:tc>
        <w:tc>
          <w:tcPr>
            <w:tcW w:w="1735" w:type="dxa"/>
            <w:vMerge w:val="restart"/>
            <w:tcBorders>
              <w:top w:val="single" w:sz="4" w:space="0" w:color="auto"/>
            </w:tcBorders>
          </w:tcPr>
          <w:p w:rsidR="00725B51" w:rsidRPr="007D5F7B" w:rsidRDefault="00725B51" w:rsidP="00725B51">
            <w:pPr>
              <w:jc w:val="center"/>
              <w:rPr>
                <w:rFonts w:ascii="Times New Roman" w:eastAsia="Calibri" w:hAnsi="Times New Roman"/>
                <w:spacing w:val="-2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2"/>
                <w:sz w:val="22"/>
                <w:szCs w:val="22"/>
                <w:lang w:eastAsia="en-US"/>
              </w:rPr>
              <w:t>ПРАТ «ПІВНГЗК»</w:t>
            </w:r>
          </w:p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 w:val="restart"/>
            <w:tcBorders>
              <w:top w:val="single" w:sz="4" w:space="0" w:color="auto"/>
            </w:tcBorders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  <w:t>2020</w:t>
            </w:r>
          </w:p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  <w:t>2021</w:t>
            </w:r>
          </w:p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  <w:t>2022</w:t>
            </w:r>
          </w:p>
        </w:tc>
        <w:tc>
          <w:tcPr>
            <w:tcW w:w="2012" w:type="dxa"/>
            <w:vAlign w:val="center"/>
          </w:tcPr>
          <w:p w:rsidR="00725B51" w:rsidRPr="007D5F7B" w:rsidRDefault="00725B51" w:rsidP="00725B51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16"/>
                <w:sz w:val="22"/>
                <w:szCs w:val="22"/>
                <w:lang w:eastAsia="en-US"/>
              </w:rPr>
              <w:t>Загальний обсяг, у т.ч.:</w:t>
            </w:r>
          </w:p>
        </w:tc>
        <w:tc>
          <w:tcPr>
            <w:tcW w:w="1290" w:type="dxa"/>
            <w:vAlign w:val="center"/>
          </w:tcPr>
          <w:p w:rsidR="00725B51" w:rsidRPr="007D5F7B" w:rsidRDefault="00725B51" w:rsidP="00725B51">
            <w:pPr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hAnsi="Times New Roman"/>
                <w:bCs/>
                <w:sz w:val="22"/>
                <w:szCs w:val="22"/>
              </w:rPr>
              <w:t>-</w:t>
            </w:r>
          </w:p>
        </w:tc>
        <w:tc>
          <w:tcPr>
            <w:tcW w:w="1393" w:type="dxa"/>
            <w:vAlign w:val="center"/>
          </w:tcPr>
          <w:p w:rsidR="00725B51" w:rsidRPr="007D5F7B" w:rsidRDefault="00725B51" w:rsidP="00725B51">
            <w:pPr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*</w:t>
            </w:r>
          </w:p>
        </w:tc>
        <w:tc>
          <w:tcPr>
            <w:tcW w:w="1917" w:type="dxa"/>
            <w:vMerge/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bCs/>
                <w:iCs/>
                <w:sz w:val="22"/>
                <w:szCs w:val="22"/>
                <w:lang w:eastAsia="en-US"/>
              </w:rPr>
            </w:pPr>
          </w:p>
        </w:tc>
      </w:tr>
      <w:tr w:rsidR="00725B51" w:rsidRPr="007D5F7B" w:rsidTr="009E299F">
        <w:trPr>
          <w:trHeight w:val="78"/>
        </w:trPr>
        <w:tc>
          <w:tcPr>
            <w:tcW w:w="1418" w:type="dxa"/>
            <w:vMerge/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Align w:val="center"/>
          </w:tcPr>
          <w:p w:rsidR="00725B51" w:rsidRPr="007D5F7B" w:rsidRDefault="00725B51" w:rsidP="00725B51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державний бюджет</w:t>
            </w:r>
          </w:p>
        </w:tc>
        <w:tc>
          <w:tcPr>
            <w:tcW w:w="1290" w:type="dxa"/>
            <w:vAlign w:val="center"/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93" w:type="dxa"/>
            <w:vAlign w:val="center"/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17" w:type="dxa"/>
            <w:vMerge/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bCs/>
                <w:iCs/>
                <w:sz w:val="22"/>
                <w:szCs w:val="22"/>
                <w:lang w:eastAsia="en-US"/>
              </w:rPr>
            </w:pPr>
          </w:p>
        </w:tc>
      </w:tr>
      <w:tr w:rsidR="00725B51" w:rsidRPr="007D5F7B" w:rsidTr="009E299F">
        <w:trPr>
          <w:trHeight w:val="78"/>
        </w:trPr>
        <w:tc>
          <w:tcPr>
            <w:tcW w:w="1418" w:type="dxa"/>
            <w:vMerge/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Align w:val="center"/>
          </w:tcPr>
          <w:p w:rsidR="00725B51" w:rsidRPr="007D5F7B" w:rsidRDefault="00725B51" w:rsidP="00725B51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обласний бюджет</w:t>
            </w:r>
          </w:p>
        </w:tc>
        <w:tc>
          <w:tcPr>
            <w:tcW w:w="1290" w:type="dxa"/>
            <w:vAlign w:val="center"/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93" w:type="dxa"/>
            <w:vAlign w:val="center"/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17" w:type="dxa"/>
            <w:vMerge/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bCs/>
                <w:iCs/>
                <w:sz w:val="22"/>
                <w:szCs w:val="22"/>
                <w:lang w:eastAsia="en-US"/>
              </w:rPr>
            </w:pPr>
          </w:p>
        </w:tc>
      </w:tr>
      <w:tr w:rsidR="00725B51" w:rsidRPr="007D5F7B" w:rsidTr="009E299F">
        <w:trPr>
          <w:trHeight w:val="78"/>
        </w:trPr>
        <w:tc>
          <w:tcPr>
            <w:tcW w:w="1418" w:type="dxa"/>
            <w:vMerge/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Align w:val="center"/>
          </w:tcPr>
          <w:p w:rsidR="00725B51" w:rsidRPr="007D5F7B" w:rsidRDefault="00725B51" w:rsidP="00725B51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місцевий бюджет</w:t>
            </w:r>
          </w:p>
        </w:tc>
        <w:tc>
          <w:tcPr>
            <w:tcW w:w="1290" w:type="dxa"/>
            <w:vAlign w:val="center"/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93" w:type="dxa"/>
            <w:vAlign w:val="center"/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17" w:type="dxa"/>
            <w:vMerge/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bCs/>
                <w:iCs/>
                <w:sz w:val="22"/>
                <w:szCs w:val="22"/>
                <w:lang w:eastAsia="en-US"/>
              </w:rPr>
            </w:pPr>
          </w:p>
        </w:tc>
      </w:tr>
      <w:tr w:rsidR="00725B51" w:rsidRPr="007D5F7B" w:rsidTr="009E299F">
        <w:trPr>
          <w:trHeight w:val="78"/>
        </w:trPr>
        <w:tc>
          <w:tcPr>
            <w:tcW w:w="1418" w:type="dxa"/>
            <w:vMerge/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Align w:val="center"/>
          </w:tcPr>
          <w:p w:rsidR="00725B51" w:rsidRPr="007D5F7B" w:rsidRDefault="00725B51" w:rsidP="00725B51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інші джерела</w:t>
            </w:r>
          </w:p>
        </w:tc>
        <w:tc>
          <w:tcPr>
            <w:tcW w:w="1290" w:type="dxa"/>
          </w:tcPr>
          <w:p w:rsidR="00725B51" w:rsidRPr="007D5F7B" w:rsidRDefault="00725B51" w:rsidP="00725B51">
            <w:pPr>
              <w:jc w:val="center"/>
              <w:rPr>
                <w:sz w:val="22"/>
                <w:szCs w:val="22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93" w:type="dxa"/>
          </w:tcPr>
          <w:p w:rsidR="00725B51" w:rsidRPr="007D5F7B" w:rsidRDefault="00725B51" w:rsidP="00725B51">
            <w:pPr>
              <w:jc w:val="center"/>
              <w:rPr>
                <w:sz w:val="22"/>
                <w:szCs w:val="22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17" w:type="dxa"/>
            <w:vMerge/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bCs/>
                <w:iCs/>
                <w:sz w:val="22"/>
                <w:szCs w:val="22"/>
                <w:lang w:eastAsia="en-US"/>
              </w:rPr>
            </w:pPr>
          </w:p>
        </w:tc>
      </w:tr>
      <w:tr w:rsidR="00725B51" w:rsidRPr="007D5F7B" w:rsidTr="009E299F">
        <w:trPr>
          <w:trHeight w:val="78"/>
        </w:trPr>
        <w:tc>
          <w:tcPr>
            <w:tcW w:w="1418" w:type="dxa"/>
            <w:vMerge/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 w:val="restart"/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5.12</w:t>
            </w:r>
            <w:r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.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 xml:space="preserve"> Формування на сайтах підпр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и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 xml:space="preserve">ємств інформаційної екологічної бази про фактичні показники впливу виробничої діяльності на </w:t>
            </w:r>
            <w:proofErr w:type="spellStart"/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довкіл</w:t>
            </w:r>
            <w:r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  <w:proofErr w:type="spellEnd"/>
            <w:r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 xml:space="preserve">           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 xml:space="preserve">ля, електронних </w:t>
            </w:r>
            <w:r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 xml:space="preserve"> 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 xml:space="preserve">копій </w:t>
            </w:r>
            <w:r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 xml:space="preserve">  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 xml:space="preserve">дозвільних </w:t>
            </w:r>
          </w:p>
        </w:tc>
        <w:tc>
          <w:tcPr>
            <w:tcW w:w="1735" w:type="dxa"/>
            <w:vMerge w:val="restart"/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Промислові підприємства</w:t>
            </w:r>
          </w:p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 w:val="restart"/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  <w:t>2016-2025</w:t>
            </w:r>
          </w:p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Align w:val="center"/>
          </w:tcPr>
          <w:p w:rsidR="00725B51" w:rsidRPr="007D5F7B" w:rsidRDefault="00725B51" w:rsidP="00725B51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16"/>
                <w:sz w:val="22"/>
                <w:szCs w:val="22"/>
                <w:lang w:eastAsia="en-US"/>
              </w:rPr>
              <w:t>Загальний обсяг, у т.ч.:</w:t>
            </w:r>
          </w:p>
        </w:tc>
        <w:tc>
          <w:tcPr>
            <w:tcW w:w="1290" w:type="dxa"/>
          </w:tcPr>
          <w:p w:rsidR="00725B51" w:rsidRPr="007D5F7B" w:rsidRDefault="00725B51" w:rsidP="00725B51">
            <w:pPr>
              <w:jc w:val="center"/>
              <w:rPr>
                <w:sz w:val="22"/>
                <w:szCs w:val="22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*</w:t>
            </w:r>
          </w:p>
        </w:tc>
        <w:tc>
          <w:tcPr>
            <w:tcW w:w="1393" w:type="dxa"/>
          </w:tcPr>
          <w:p w:rsidR="00725B51" w:rsidRPr="007D5F7B" w:rsidRDefault="00725B51" w:rsidP="00725B51">
            <w:pPr>
              <w:jc w:val="center"/>
              <w:rPr>
                <w:sz w:val="22"/>
                <w:szCs w:val="22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*</w:t>
            </w:r>
          </w:p>
        </w:tc>
        <w:tc>
          <w:tcPr>
            <w:tcW w:w="1917" w:type="dxa"/>
            <w:vMerge w:val="restart"/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bCs/>
                <w:iCs/>
                <w:sz w:val="22"/>
                <w:szCs w:val="22"/>
                <w:lang w:eastAsia="en-US"/>
              </w:rPr>
              <w:t>Забезпечення доступу до пу</w:t>
            </w:r>
            <w:r w:rsidRPr="007D5F7B">
              <w:rPr>
                <w:rFonts w:ascii="Times New Roman" w:eastAsia="Calibri" w:hAnsi="Times New Roman"/>
                <w:bCs/>
                <w:iCs/>
                <w:sz w:val="22"/>
                <w:szCs w:val="22"/>
                <w:lang w:eastAsia="en-US"/>
              </w:rPr>
              <w:t>б</w:t>
            </w:r>
            <w:r w:rsidRPr="007D5F7B">
              <w:rPr>
                <w:rFonts w:ascii="Times New Roman" w:eastAsia="Calibri" w:hAnsi="Times New Roman"/>
                <w:bCs/>
                <w:iCs/>
                <w:sz w:val="22"/>
                <w:szCs w:val="22"/>
                <w:lang w:eastAsia="en-US"/>
              </w:rPr>
              <w:t>лічної  екологі</w:t>
            </w:r>
            <w:r w:rsidRPr="007D5F7B">
              <w:rPr>
                <w:rFonts w:ascii="Times New Roman" w:eastAsia="Calibri" w:hAnsi="Times New Roman"/>
                <w:bCs/>
                <w:iCs/>
                <w:sz w:val="22"/>
                <w:szCs w:val="22"/>
                <w:lang w:eastAsia="en-US"/>
              </w:rPr>
              <w:t>ч</w:t>
            </w:r>
            <w:r w:rsidRPr="007D5F7B">
              <w:rPr>
                <w:rFonts w:ascii="Times New Roman" w:eastAsia="Calibri" w:hAnsi="Times New Roman"/>
                <w:bCs/>
                <w:iCs/>
                <w:sz w:val="22"/>
                <w:szCs w:val="22"/>
                <w:lang w:eastAsia="en-US"/>
              </w:rPr>
              <w:t>ної інформації</w:t>
            </w:r>
          </w:p>
        </w:tc>
      </w:tr>
      <w:tr w:rsidR="00725B51" w:rsidRPr="007D5F7B" w:rsidTr="009E299F">
        <w:trPr>
          <w:trHeight w:val="78"/>
        </w:trPr>
        <w:tc>
          <w:tcPr>
            <w:tcW w:w="1418" w:type="dxa"/>
            <w:vMerge/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</w:tcPr>
          <w:p w:rsidR="00725B51" w:rsidRPr="007D5F7B" w:rsidRDefault="00725B51" w:rsidP="00725B51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Align w:val="center"/>
          </w:tcPr>
          <w:p w:rsidR="00725B51" w:rsidRPr="007D5F7B" w:rsidRDefault="00725B51" w:rsidP="00725B51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державний бюджет</w:t>
            </w:r>
          </w:p>
        </w:tc>
        <w:tc>
          <w:tcPr>
            <w:tcW w:w="1290" w:type="dxa"/>
            <w:vAlign w:val="center"/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93" w:type="dxa"/>
            <w:vAlign w:val="center"/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17" w:type="dxa"/>
            <w:vMerge/>
          </w:tcPr>
          <w:p w:rsidR="00725B51" w:rsidRPr="007D5F7B" w:rsidRDefault="00725B51" w:rsidP="00725B51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725B51" w:rsidRPr="007D5F7B" w:rsidTr="009E299F">
        <w:trPr>
          <w:trHeight w:val="78"/>
        </w:trPr>
        <w:tc>
          <w:tcPr>
            <w:tcW w:w="1418" w:type="dxa"/>
            <w:vMerge/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</w:tcPr>
          <w:p w:rsidR="00725B51" w:rsidRPr="007D5F7B" w:rsidRDefault="00725B51" w:rsidP="00725B51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tcBorders>
              <w:bottom w:val="single" w:sz="4" w:space="0" w:color="auto"/>
            </w:tcBorders>
            <w:vAlign w:val="center"/>
          </w:tcPr>
          <w:p w:rsidR="00725B51" w:rsidRPr="007D5F7B" w:rsidRDefault="00725B51" w:rsidP="00725B51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обласний бюджет</w:t>
            </w:r>
          </w:p>
        </w:tc>
        <w:tc>
          <w:tcPr>
            <w:tcW w:w="1290" w:type="dxa"/>
            <w:tcBorders>
              <w:bottom w:val="single" w:sz="4" w:space="0" w:color="auto"/>
            </w:tcBorders>
            <w:vAlign w:val="center"/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93" w:type="dxa"/>
            <w:tcBorders>
              <w:bottom w:val="single" w:sz="4" w:space="0" w:color="auto"/>
            </w:tcBorders>
            <w:vAlign w:val="center"/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17" w:type="dxa"/>
            <w:vMerge/>
          </w:tcPr>
          <w:p w:rsidR="00725B51" w:rsidRPr="007D5F7B" w:rsidRDefault="00725B51" w:rsidP="00725B51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725B51" w:rsidRPr="007D5F7B" w:rsidTr="009E299F">
        <w:trPr>
          <w:trHeight w:val="78"/>
        </w:trPr>
        <w:tc>
          <w:tcPr>
            <w:tcW w:w="1418" w:type="dxa"/>
            <w:vMerge/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  <w:vAlign w:val="center"/>
          </w:tcPr>
          <w:p w:rsidR="00725B51" w:rsidRPr="007D5F7B" w:rsidRDefault="00725B51" w:rsidP="00725B51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tcBorders>
              <w:bottom w:val="single" w:sz="4" w:space="0" w:color="auto"/>
            </w:tcBorders>
            <w:vAlign w:val="center"/>
          </w:tcPr>
          <w:p w:rsidR="00725B51" w:rsidRPr="007D5F7B" w:rsidRDefault="00725B51" w:rsidP="00725B51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місцевий бюджет</w:t>
            </w:r>
          </w:p>
        </w:tc>
        <w:tc>
          <w:tcPr>
            <w:tcW w:w="1290" w:type="dxa"/>
            <w:tcBorders>
              <w:bottom w:val="single" w:sz="4" w:space="0" w:color="auto"/>
            </w:tcBorders>
            <w:vAlign w:val="center"/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93" w:type="dxa"/>
            <w:tcBorders>
              <w:bottom w:val="single" w:sz="4" w:space="0" w:color="auto"/>
            </w:tcBorders>
            <w:vAlign w:val="center"/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17" w:type="dxa"/>
            <w:vMerge/>
          </w:tcPr>
          <w:p w:rsidR="00725B51" w:rsidRPr="007D5F7B" w:rsidRDefault="00725B51" w:rsidP="00725B51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725B51" w:rsidRPr="007D5F7B" w:rsidTr="00C724F5">
        <w:trPr>
          <w:trHeight w:val="130"/>
        </w:trPr>
        <w:tc>
          <w:tcPr>
            <w:tcW w:w="1418" w:type="dxa"/>
            <w:vAlign w:val="center"/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  <w:lastRenderedPageBreak/>
              <w:t>1</w:t>
            </w:r>
          </w:p>
        </w:tc>
        <w:tc>
          <w:tcPr>
            <w:tcW w:w="3685" w:type="dxa"/>
            <w:vAlign w:val="center"/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735" w:type="dxa"/>
            <w:vAlign w:val="center"/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165" w:type="dxa"/>
            <w:vAlign w:val="center"/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012" w:type="dxa"/>
            <w:vAlign w:val="center"/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290" w:type="dxa"/>
            <w:vAlign w:val="center"/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393" w:type="dxa"/>
            <w:vAlign w:val="center"/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917" w:type="dxa"/>
            <w:vAlign w:val="center"/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b/>
                <w:i/>
                <w:sz w:val="22"/>
                <w:szCs w:val="22"/>
                <w:lang w:eastAsia="en-US"/>
              </w:rPr>
              <w:t>8</w:t>
            </w:r>
          </w:p>
        </w:tc>
      </w:tr>
      <w:tr w:rsidR="00725B51" w:rsidRPr="007D5F7B" w:rsidTr="00DB025D">
        <w:trPr>
          <w:trHeight w:val="3036"/>
        </w:trPr>
        <w:tc>
          <w:tcPr>
            <w:tcW w:w="1418" w:type="dxa"/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документів (дозволи на природок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о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ристування [надра, атмосферне п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о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вітря, водне середовище, поводже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н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 xml:space="preserve">ня з відходами]), результатів </w:t>
            </w:r>
            <w:proofErr w:type="spellStart"/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післ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я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проєктного</w:t>
            </w:r>
            <w:proofErr w:type="spellEnd"/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 xml:space="preserve"> моніторингу, </w:t>
            </w:r>
            <w:proofErr w:type="spellStart"/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передбаче-</w:t>
            </w:r>
            <w:proofErr w:type="spellEnd"/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 xml:space="preserve">      них висновками з оцінки впливу  на</w:t>
            </w:r>
          </w:p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довкілля, охоронних зобов'язань щодо утримання об'єктів природно-заповідного фонду, електронних копій екологічних проєктів з висн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о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вками експертиз. Підтримка інфо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р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мації в актуальному стані</w:t>
            </w:r>
          </w:p>
        </w:tc>
        <w:tc>
          <w:tcPr>
            <w:tcW w:w="1735" w:type="dxa"/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Align w:val="center"/>
          </w:tcPr>
          <w:p w:rsidR="00725B51" w:rsidRPr="007D5F7B" w:rsidRDefault="00725B51" w:rsidP="00725B51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Align w:val="center"/>
          </w:tcPr>
          <w:p w:rsidR="00725B51" w:rsidRPr="007D5F7B" w:rsidRDefault="00725B51" w:rsidP="00725B51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інші джерела</w:t>
            </w:r>
          </w:p>
        </w:tc>
        <w:tc>
          <w:tcPr>
            <w:tcW w:w="1290" w:type="dxa"/>
            <w:vAlign w:val="center"/>
          </w:tcPr>
          <w:p w:rsidR="00725B51" w:rsidRPr="007D5F7B" w:rsidRDefault="00725B51" w:rsidP="00725B51">
            <w:pPr>
              <w:jc w:val="center"/>
              <w:rPr>
                <w:sz w:val="22"/>
                <w:szCs w:val="22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*</w:t>
            </w:r>
          </w:p>
        </w:tc>
        <w:tc>
          <w:tcPr>
            <w:tcW w:w="1393" w:type="dxa"/>
            <w:vAlign w:val="center"/>
          </w:tcPr>
          <w:p w:rsidR="00725B51" w:rsidRPr="007D5F7B" w:rsidRDefault="00725B51" w:rsidP="00725B51">
            <w:pPr>
              <w:jc w:val="center"/>
              <w:rPr>
                <w:sz w:val="22"/>
                <w:szCs w:val="22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*</w:t>
            </w:r>
          </w:p>
        </w:tc>
        <w:tc>
          <w:tcPr>
            <w:tcW w:w="1917" w:type="dxa"/>
          </w:tcPr>
          <w:p w:rsidR="00725B51" w:rsidRPr="007D5F7B" w:rsidRDefault="00725B51" w:rsidP="00725B51">
            <w:pPr>
              <w:spacing w:after="20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725B51" w:rsidRPr="007D5F7B" w:rsidTr="009E299F">
        <w:trPr>
          <w:trHeight w:val="78"/>
        </w:trPr>
        <w:tc>
          <w:tcPr>
            <w:tcW w:w="1418" w:type="dxa"/>
            <w:vMerge w:val="restart"/>
            <w:tcBorders>
              <w:top w:val="single" w:sz="4" w:space="0" w:color="auto"/>
            </w:tcBorders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  <w:t xml:space="preserve">6. Охорона, збереження об’єктів </w:t>
            </w:r>
            <w:proofErr w:type="spellStart"/>
            <w:r w:rsidRPr="007D5F7B"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  <w:t>природно-заповідно-го</w:t>
            </w:r>
            <w:proofErr w:type="spellEnd"/>
            <w:r w:rsidRPr="007D5F7B"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  <w:t xml:space="preserve"> фонду, озеленення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</w:tcBorders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 xml:space="preserve">6.6.3. </w:t>
            </w:r>
            <w:r w:rsidRPr="00C724F5"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  <w:t>Озеленення території прилеглої до хвостосховища ПРАТ «ІНГЗК», здійснення компенсаційних заходів з відновлення зелених насаджень</w:t>
            </w:r>
          </w:p>
        </w:tc>
        <w:tc>
          <w:tcPr>
            <w:tcW w:w="1735" w:type="dxa"/>
            <w:vMerge w:val="restart"/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pacing w:val="-2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2"/>
                <w:sz w:val="22"/>
                <w:szCs w:val="22"/>
                <w:lang w:eastAsia="en-US"/>
              </w:rPr>
              <w:t>ПРАТ «ІНГЗК»</w:t>
            </w:r>
          </w:p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 w:val="restart"/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6"/>
                <w:sz w:val="22"/>
                <w:szCs w:val="22"/>
                <w:lang w:eastAsia="en-US"/>
              </w:rPr>
              <w:t>2021-2025</w:t>
            </w:r>
          </w:p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Align w:val="center"/>
          </w:tcPr>
          <w:p w:rsidR="00725B51" w:rsidRPr="007D5F7B" w:rsidRDefault="00725B51" w:rsidP="00725B51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16"/>
                <w:sz w:val="22"/>
                <w:szCs w:val="22"/>
                <w:lang w:eastAsia="en-US"/>
              </w:rPr>
              <w:t>Загальний обсяг, у т.ч.:</w:t>
            </w:r>
          </w:p>
        </w:tc>
        <w:tc>
          <w:tcPr>
            <w:tcW w:w="1290" w:type="dxa"/>
          </w:tcPr>
          <w:p w:rsidR="00725B51" w:rsidRPr="007D5F7B" w:rsidRDefault="00725B51" w:rsidP="00725B51">
            <w:pPr>
              <w:jc w:val="center"/>
              <w:rPr>
                <w:sz w:val="22"/>
                <w:szCs w:val="22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93" w:type="dxa"/>
          </w:tcPr>
          <w:p w:rsidR="00725B51" w:rsidRPr="007D5F7B" w:rsidRDefault="00725B51" w:rsidP="00725B51">
            <w:pPr>
              <w:jc w:val="center"/>
              <w:rPr>
                <w:sz w:val="22"/>
                <w:szCs w:val="22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200</w:t>
            </w:r>
          </w:p>
        </w:tc>
        <w:tc>
          <w:tcPr>
            <w:tcW w:w="1917" w:type="dxa"/>
            <w:vMerge w:val="restart"/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Зниження техн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о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генного навант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а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ження на приле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г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лі житлові мас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и</w:t>
            </w: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ви</w:t>
            </w:r>
          </w:p>
        </w:tc>
      </w:tr>
      <w:tr w:rsidR="00725B51" w:rsidRPr="007D5F7B" w:rsidTr="009E299F">
        <w:trPr>
          <w:trHeight w:val="78"/>
        </w:trPr>
        <w:tc>
          <w:tcPr>
            <w:tcW w:w="1418" w:type="dxa"/>
            <w:vMerge/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Align w:val="center"/>
          </w:tcPr>
          <w:p w:rsidR="00725B51" w:rsidRPr="007D5F7B" w:rsidRDefault="00725B51" w:rsidP="00725B51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державний бюджет</w:t>
            </w:r>
          </w:p>
        </w:tc>
        <w:tc>
          <w:tcPr>
            <w:tcW w:w="1290" w:type="dxa"/>
            <w:vAlign w:val="center"/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93" w:type="dxa"/>
            <w:vAlign w:val="center"/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17" w:type="dxa"/>
            <w:vMerge/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725B51" w:rsidRPr="007D5F7B" w:rsidTr="009E299F">
        <w:trPr>
          <w:trHeight w:val="78"/>
        </w:trPr>
        <w:tc>
          <w:tcPr>
            <w:tcW w:w="1418" w:type="dxa"/>
            <w:vMerge/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Align w:val="center"/>
          </w:tcPr>
          <w:p w:rsidR="00725B51" w:rsidRPr="007D5F7B" w:rsidRDefault="00725B51" w:rsidP="00725B51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обласний бюджет</w:t>
            </w:r>
          </w:p>
        </w:tc>
        <w:tc>
          <w:tcPr>
            <w:tcW w:w="1290" w:type="dxa"/>
            <w:vAlign w:val="center"/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93" w:type="dxa"/>
            <w:vAlign w:val="center"/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17" w:type="dxa"/>
            <w:vMerge/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725B51" w:rsidRPr="007D5F7B" w:rsidTr="009E299F">
        <w:trPr>
          <w:trHeight w:val="78"/>
        </w:trPr>
        <w:tc>
          <w:tcPr>
            <w:tcW w:w="1418" w:type="dxa"/>
            <w:vMerge/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Align w:val="center"/>
          </w:tcPr>
          <w:p w:rsidR="00725B51" w:rsidRPr="007D5F7B" w:rsidRDefault="00725B51" w:rsidP="00725B51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місцевий бюджет</w:t>
            </w:r>
          </w:p>
        </w:tc>
        <w:tc>
          <w:tcPr>
            <w:tcW w:w="1290" w:type="dxa"/>
            <w:vAlign w:val="center"/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93" w:type="dxa"/>
            <w:vAlign w:val="center"/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17" w:type="dxa"/>
            <w:vMerge/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725B51" w:rsidRPr="007D5F7B" w:rsidTr="009E299F">
        <w:trPr>
          <w:trHeight w:val="70"/>
        </w:trPr>
        <w:tc>
          <w:tcPr>
            <w:tcW w:w="1418" w:type="dxa"/>
            <w:vMerge/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35" w:type="dxa"/>
            <w:vMerge/>
          </w:tcPr>
          <w:p w:rsidR="00725B51" w:rsidRPr="007D5F7B" w:rsidRDefault="00725B51" w:rsidP="00725B51">
            <w:pPr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65" w:type="dxa"/>
            <w:vMerge/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Align w:val="center"/>
          </w:tcPr>
          <w:p w:rsidR="00725B51" w:rsidRPr="007D5F7B" w:rsidRDefault="00725B51" w:rsidP="00725B51">
            <w:pPr>
              <w:ind w:left="-57" w:right="-57"/>
              <w:contextualSpacing/>
              <w:jc w:val="center"/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</w:pPr>
            <w:r w:rsidRPr="007D5F7B">
              <w:rPr>
                <w:rFonts w:ascii="Times New Roman" w:eastAsia="Calibri" w:hAnsi="Times New Roman"/>
                <w:spacing w:val="-4"/>
                <w:sz w:val="22"/>
                <w:szCs w:val="22"/>
                <w:lang w:eastAsia="en-US"/>
              </w:rPr>
              <w:t>інші джерела</w:t>
            </w:r>
          </w:p>
        </w:tc>
        <w:tc>
          <w:tcPr>
            <w:tcW w:w="1290" w:type="dxa"/>
          </w:tcPr>
          <w:p w:rsidR="00725B51" w:rsidRPr="007D5F7B" w:rsidRDefault="00725B51" w:rsidP="00725B51">
            <w:pPr>
              <w:jc w:val="center"/>
              <w:rPr>
                <w:sz w:val="22"/>
                <w:szCs w:val="22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93" w:type="dxa"/>
          </w:tcPr>
          <w:p w:rsidR="00725B51" w:rsidRPr="007D5F7B" w:rsidRDefault="00725B51" w:rsidP="00725B51">
            <w:pPr>
              <w:jc w:val="center"/>
              <w:rPr>
                <w:sz w:val="22"/>
                <w:szCs w:val="22"/>
              </w:rPr>
            </w:pPr>
            <w:r w:rsidRPr="007D5F7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200</w:t>
            </w:r>
          </w:p>
        </w:tc>
        <w:tc>
          <w:tcPr>
            <w:tcW w:w="1917" w:type="dxa"/>
            <w:vMerge/>
          </w:tcPr>
          <w:p w:rsidR="00725B51" w:rsidRPr="007D5F7B" w:rsidRDefault="00725B51" w:rsidP="00725B51">
            <w:pPr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</w:tbl>
    <w:p w:rsidR="00ED0E84" w:rsidRPr="007D5F7B" w:rsidRDefault="00ED0E84" w:rsidP="00ED0E84">
      <w:pPr>
        <w:contextualSpacing/>
        <w:jc w:val="both"/>
        <w:rPr>
          <w:rFonts w:ascii="Times New Roman" w:eastAsia="Calibri" w:hAnsi="Times New Roman"/>
          <w:b/>
          <w:sz w:val="28"/>
          <w:szCs w:val="28"/>
          <w:lang w:eastAsia="en-US"/>
        </w:rPr>
      </w:pPr>
    </w:p>
    <w:p w:rsidR="006143FC" w:rsidRPr="007D5F7B" w:rsidRDefault="006143FC" w:rsidP="00ED0E84">
      <w:pPr>
        <w:contextualSpacing/>
        <w:jc w:val="both"/>
        <w:rPr>
          <w:rFonts w:ascii="Times New Roman" w:eastAsia="Calibri" w:hAnsi="Times New Roman"/>
          <w:b/>
          <w:sz w:val="28"/>
          <w:szCs w:val="28"/>
          <w:lang w:eastAsia="en-US"/>
        </w:rPr>
      </w:pPr>
    </w:p>
    <w:p w:rsidR="00694C92" w:rsidRPr="007D5F7B" w:rsidRDefault="00694C92" w:rsidP="00ED0E84">
      <w:pPr>
        <w:contextualSpacing/>
        <w:jc w:val="both"/>
        <w:rPr>
          <w:rFonts w:ascii="Times New Roman" w:eastAsia="Calibri" w:hAnsi="Times New Roman"/>
          <w:b/>
          <w:sz w:val="28"/>
          <w:szCs w:val="28"/>
          <w:lang w:eastAsia="en-US"/>
        </w:rPr>
      </w:pPr>
    </w:p>
    <w:p w:rsidR="006143FC" w:rsidRPr="007D5F7B" w:rsidRDefault="006143FC" w:rsidP="00C724F5">
      <w:pPr>
        <w:tabs>
          <w:tab w:val="left" w:pos="7088"/>
        </w:tabs>
        <w:contextualSpacing/>
        <w:jc w:val="both"/>
        <w:rPr>
          <w:rFonts w:ascii="Times New Roman" w:eastAsia="Calibri" w:hAnsi="Times New Roman"/>
          <w:b/>
          <w:i/>
          <w:sz w:val="28"/>
          <w:szCs w:val="28"/>
          <w:lang w:eastAsia="en-US"/>
        </w:rPr>
      </w:pPr>
      <w:r w:rsidRPr="007D5F7B">
        <w:rPr>
          <w:rFonts w:ascii="Times New Roman" w:eastAsia="Calibri" w:hAnsi="Times New Roman"/>
          <w:b/>
          <w:i/>
          <w:sz w:val="28"/>
          <w:szCs w:val="28"/>
          <w:lang w:eastAsia="en-US"/>
        </w:rPr>
        <w:t>Керуюча справами виконкому                                             Тетяна Мала</w:t>
      </w:r>
    </w:p>
    <w:sectPr w:rsidR="006143FC" w:rsidRPr="007D5F7B" w:rsidSect="00D53215">
      <w:headerReference w:type="default" r:id="rId8"/>
      <w:pgSz w:w="16838" w:h="11906" w:orient="landscape"/>
      <w:pgMar w:top="851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59BF" w:rsidRDefault="004059BF" w:rsidP="00DD7F4A">
      <w:r>
        <w:separator/>
      </w:r>
    </w:p>
  </w:endnote>
  <w:endnote w:type="continuationSeparator" w:id="0">
    <w:p w:rsidR="004059BF" w:rsidRDefault="004059BF" w:rsidP="00DD7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59BF" w:rsidRDefault="004059BF" w:rsidP="00DD7F4A">
      <w:r>
        <w:separator/>
      </w:r>
    </w:p>
  </w:footnote>
  <w:footnote w:type="continuationSeparator" w:id="0">
    <w:p w:rsidR="004059BF" w:rsidRDefault="004059BF" w:rsidP="00DD7F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75761982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DB025D" w:rsidRDefault="00DB025D">
        <w:pPr>
          <w:pStyle w:val="a7"/>
          <w:jc w:val="center"/>
          <w:rPr>
            <w:rFonts w:ascii="Times New Roman" w:hAnsi="Times New Roman"/>
            <w:sz w:val="24"/>
          </w:rPr>
        </w:pPr>
        <w:r w:rsidRPr="00DD7F4A">
          <w:rPr>
            <w:rFonts w:ascii="Times New Roman" w:hAnsi="Times New Roman"/>
            <w:sz w:val="24"/>
          </w:rPr>
          <w:fldChar w:fldCharType="begin"/>
        </w:r>
        <w:r w:rsidRPr="00DD7F4A">
          <w:rPr>
            <w:rFonts w:ascii="Times New Roman" w:hAnsi="Times New Roman"/>
            <w:sz w:val="24"/>
          </w:rPr>
          <w:instrText>PAGE   \* MERGEFORMAT</w:instrText>
        </w:r>
        <w:r w:rsidRPr="00DD7F4A">
          <w:rPr>
            <w:rFonts w:ascii="Times New Roman" w:hAnsi="Times New Roman"/>
            <w:sz w:val="24"/>
          </w:rPr>
          <w:fldChar w:fldCharType="separate"/>
        </w:r>
        <w:r w:rsidR="00D53215" w:rsidRPr="00D53215">
          <w:rPr>
            <w:rFonts w:ascii="Times New Roman" w:hAnsi="Times New Roman"/>
            <w:noProof/>
            <w:sz w:val="24"/>
            <w:lang w:val="ru-RU"/>
          </w:rPr>
          <w:t>6</w:t>
        </w:r>
        <w:r w:rsidRPr="00DD7F4A">
          <w:rPr>
            <w:rFonts w:ascii="Times New Roman" w:hAnsi="Times New Roman"/>
            <w:sz w:val="24"/>
          </w:rPr>
          <w:fldChar w:fldCharType="end"/>
        </w:r>
      </w:p>
      <w:p w:rsidR="00DB025D" w:rsidRPr="00DD7F4A" w:rsidRDefault="00DB025D" w:rsidP="001539E6">
        <w:pPr>
          <w:tabs>
            <w:tab w:val="center" w:pos="4677"/>
            <w:tab w:val="right" w:pos="9355"/>
          </w:tabs>
          <w:jc w:val="right"/>
          <w:rPr>
            <w:rFonts w:ascii="Times New Roman" w:hAnsi="Times New Roman"/>
            <w:sz w:val="24"/>
          </w:rPr>
        </w:pPr>
        <w:r w:rsidRPr="002A444F">
          <w:rPr>
            <w:rFonts w:ascii="Times New Roman" w:hAnsi="Times New Roman"/>
            <w:i/>
            <w:sz w:val="24"/>
            <w:lang w:eastAsia="x-none"/>
          </w:rPr>
          <w:t>Продовження додатка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6F6E"/>
    <w:rsid w:val="00001E5A"/>
    <w:rsid w:val="00002180"/>
    <w:rsid w:val="00036CBE"/>
    <w:rsid w:val="00043015"/>
    <w:rsid w:val="00052688"/>
    <w:rsid w:val="00056FDB"/>
    <w:rsid w:val="00074155"/>
    <w:rsid w:val="000766AE"/>
    <w:rsid w:val="000806D8"/>
    <w:rsid w:val="000A175B"/>
    <w:rsid w:val="000B0EEF"/>
    <w:rsid w:val="000B589B"/>
    <w:rsid w:val="000D04EF"/>
    <w:rsid w:val="000E057C"/>
    <w:rsid w:val="000F18AD"/>
    <w:rsid w:val="00115486"/>
    <w:rsid w:val="00115798"/>
    <w:rsid w:val="00115AA5"/>
    <w:rsid w:val="00115ED0"/>
    <w:rsid w:val="0012037D"/>
    <w:rsid w:val="001219BA"/>
    <w:rsid w:val="00143CE6"/>
    <w:rsid w:val="00150B62"/>
    <w:rsid w:val="00151A0C"/>
    <w:rsid w:val="001539E6"/>
    <w:rsid w:val="00160953"/>
    <w:rsid w:val="00161B50"/>
    <w:rsid w:val="00167EFA"/>
    <w:rsid w:val="00173C9D"/>
    <w:rsid w:val="0017553C"/>
    <w:rsid w:val="00181539"/>
    <w:rsid w:val="001A23C0"/>
    <w:rsid w:val="001A60F2"/>
    <w:rsid w:val="001B4FDD"/>
    <w:rsid w:val="001D16C9"/>
    <w:rsid w:val="001D2C20"/>
    <w:rsid w:val="001E0820"/>
    <w:rsid w:val="001F2836"/>
    <w:rsid w:val="002107AA"/>
    <w:rsid w:val="00213BA1"/>
    <w:rsid w:val="00224577"/>
    <w:rsid w:val="00251DC3"/>
    <w:rsid w:val="0026638F"/>
    <w:rsid w:val="00273C11"/>
    <w:rsid w:val="00283536"/>
    <w:rsid w:val="002879F0"/>
    <w:rsid w:val="002A444F"/>
    <w:rsid w:val="002A67C0"/>
    <w:rsid w:val="002C45D3"/>
    <w:rsid w:val="002C7CB1"/>
    <w:rsid w:val="002C7E9C"/>
    <w:rsid w:val="002D60BD"/>
    <w:rsid w:val="002E0342"/>
    <w:rsid w:val="002E10A4"/>
    <w:rsid w:val="002F509F"/>
    <w:rsid w:val="00305711"/>
    <w:rsid w:val="003110E2"/>
    <w:rsid w:val="00316F6E"/>
    <w:rsid w:val="003212DA"/>
    <w:rsid w:val="00323FDB"/>
    <w:rsid w:val="00325B64"/>
    <w:rsid w:val="003274B1"/>
    <w:rsid w:val="00330EF3"/>
    <w:rsid w:val="0033306D"/>
    <w:rsid w:val="00333C4B"/>
    <w:rsid w:val="00337F5E"/>
    <w:rsid w:val="00346354"/>
    <w:rsid w:val="0035352F"/>
    <w:rsid w:val="00354603"/>
    <w:rsid w:val="00362B68"/>
    <w:rsid w:val="00363048"/>
    <w:rsid w:val="0037708B"/>
    <w:rsid w:val="00390DC0"/>
    <w:rsid w:val="00397661"/>
    <w:rsid w:val="003A5556"/>
    <w:rsid w:val="003A5830"/>
    <w:rsid w:val="003A661D"/>
    <w:rsid w:val="003A7430"/>
    <w:rsid w:val="003C39FD"/>
    <w:rsid w:val="003D134E"/>
    <w:rsid w:val="003D63C7"/>
    <w:rsid w:val="003D663A"/>
    <w:rsid w:val="003D7E17"/>
    <w:rsid w:val="003F5BA8"/>
    <w:rsid w:val="004059BF"/>
    <w:rsid w:val="0041599A"/>
    <w:rsid w:val="00430E2A"/>
    <w:rsid w:val="0043261C"/>
    <w:rsid w:val="00434A89"/>
    <w:rsid w:val="004456CD"/>
    <w:rsid w:val="004603BE"/>
    <w:rsid w:val="0046254E"/>
    <w:rsid w:val="004722B9"/>
    <w:rsid w:val="004723FD"/>
    <w:rsid w:val="0047255E"/>
    <w:rsid w:val="00474121"/>
    <w:rsid w:val="004762EC"/>
    <w:rsid w:val="00482D47"/>
    <w:rsid w:val="00485E37"/>
    <w:rsid w:val="00487C2B"/>
    <w:rsid w:val="004B4EB3"/>
    <w:rsid w:val="004B6F6E"/>
    <w:rsid w:val="004C483F"/>
    <w:rsid w:val="004D4A36"/>
    <w:rsid w:val="004E4D3F"/>
    <w:rsid w:val="00500325"/>
    <w:rsid w:val="00503885"/>
    <w:rsid w:val="00503D34"/>
    <w:rsid w:val="00516A6E"/>
    <w:rsid w:val="00521E38"/>
    <w:rsid w:val="00521FB3"/>
    <w:rsid w:val="0052679C"/>
    <w:rsid w:val="00530EE5"/>
    <w:rsid w:val="0053291C"/>
    <w:rsid w:val="00561D5C"/>
    <w:rsid w:val="005626BD"/>
    <w:rsid w:val="00562C47"/>
    <w:rsid w:val="00563938"/>
    <w:rsid w:val="00566F42"/>
    <w:rsid w:val="005702CB"/>
    <w:rsid w:val="005A0D7C"/>
    <w:rsid w:val="005A5A3D"/>
    <w:rsid w:val="005B7D80"/>
    <w:rsid w:val="005C5EFC"/>
    <w:rsid w:val="005E28DA"/>
    <w:rsid w:val="005E3529"/>
    <w:rsid w:val="005F364F"/>
    <w:rsid w:val="005F629A"/>
    <w:rsid w:val="005F74C1"/>
    <w:rsid w:val="00600AAF"/>
    <w:rsid w:val="00602BE7"/>
    <w:rsid w:val="00604CFE"/>
    <w:rsid w:val="0060580B"/>
    <w:rsid w:val="006143FC"/>
    <w:rsid w:val="00614D9E"/>
    <w:rsid w:val="006304D0"/>
    <w:rsid w:val="00640E5A"/>
    <w:rsid w:val="00660E06"/>
    <w:rsid w:val="00671343"/>
    <w:rsid w:val="00673836"/>
    <w:rsid w:val="00675EB8"/>
    <w:rsid w:val="0068020D"/>
    <w:rsid w:val="00694C92"/>
    <w:rsid w:val="006A45A9"/>
    <w:rsid w:val="006A5A08"/>
    <w:rsid w:val="006B6473"/>
    <w:rsid w:val="006C5CA4"/>
    <w:rsid w:val="006D7968"/>
    <w:rsid w:val="006E23CF"/>
    <w:rsid w:val="006E38C4"/>
    <w:rsid w:val="006F73CF"/>
    <w:rsid w:val="007013D1"/>
    <w:rsid w:val="00704C53"/>
    <w:rsid w:val="00710AB9"/>
    <w:rsid w:val="00712C55"/>
    <w:rsid w:val="00724762"/>
    <w:rsid w:val="00724F9E"/>
    <w:rsid w:val="00725B51"/>
    <w:rsid w:val="007277B7"/>
    <w:rsid w:val="00732130"/>
    <w:rsid w:val="00747A95"/>
    <w:rsid w:val="00755F9C"/>
    <w:rsid w:val="007726E9"/>
    <w:rsid w:val="0078077A"/>
    <w:rsid w:val="00780911"/>
    <w:rsid w:val="007875F0"/>
    <w:rsid w:val="007922D8"/>
    <w:rsid w:val="007A083B"/>
    <w:rsid w:val="007A2256"/>
    <w:rsid w:val="007A6E9A"/>
    <w:rsid w:val="007B0DC5"/>
    <w:rsid w:val="007B118A"/>
    <w:rsid w:val="007C68ED"/>
    <w:rsid w:val="007D1F61"/>
    <w:rsid w:val="007D5F7B"/>
    <w:rsid w:val="007E33A6"/>
    <w:rsid w:val="007E666E"/>
    <w:rsid w:val="007F04B2"/>
    <w:rsid w:val="007F7E50"/>
    <w:rsid w:val="008015B1"/>
    <w:rsid w:val="008017EC"/>
    <w:rsid w:val="0081590D"/>
    <w:rsid w:val="00824FD8"/>
    <w:rsid w:val="00831F10"/>
    <w:rsid w:val="00844B36"/>
    <w:rsid w:val="00850C2E"/>
    <w:rsid w:val="00860CD2"/>
    <w:rsid w:val="00862DF0"/>
    <w:rsid w:val="00866C28"/>
    <w:rsid w:val="00871F51"/>
    <w:rsid w:val="0087450F"/>
    <w:rsid w:val="00883241"/>
    <w:rsid w:val="008931A9"/>
    <w:rsid w:val="008B4E90"/>
    <w:rsid w:val="008B5806"/>
    <w:rsid w:val="008B73C3"/>
    <w:rsid w:val="008C52B2"/>
    <w:rsid w:val="008D0C48"/>
    <w:rsid w:val="008E146C"/>
    <w:rsid w:val="008E6A12"/>
    <w:rsid w:val="008F118F"/>
    <w:rsid w:val="008F7E85"/>
    <w:rsid w:val="00920CFB"/>
    <w:rsid w:val="00925DE3"/>
    <w:rsid w:val="00926490"/>
    <w:rsid w:val="00965BC1"/>
    <w:rsid w:val="00967125"/>
    <w:rsid w:val="009833F1"/>
    <w:rsid w:val="00990F16"/>
    <w:rsid w:val="009A04D3"/>
    <w:rsid w:val="009A745F"/>
    <w:rsid w:val="009B4FC2"/>
    <w:rsid w:val="009B558D"/>
    <w:rsid w:val="009E299F"/>
    <w:rsid w:val="009E4ED4"/>
    <w:rsid w:val="009E776A"/>
    <w:rsid w:val="009F04D3"/>
    <w:rsid w:val="00A061D3"/>
    <w:rsid w:val="00A14B4A"/>
    <w:rsid w:val="00A17402"/>
    <w:rsid w:val="00A25B85"/>
    <w:rsid w:val="00A27AAB"/>
    <w:rsid w:val="00A324FF"/>
    <w:rsid w:val="00A33134"/>
    <w:rsid w:val="00A46B31"/>
    <w:rsid w:val="00A6278E"/>
    <w:rsid w:val="00A64DA7"/>
    <w:rsid w:val="00A751C6"/>
    <w:rsid w:val="00A77F8C"/>
    <w:rsid w:val="00A80DDC"/>
    <w:rsid w:val="00A81E25"/>
    <w:rsid w:val="00AA0493"/>
    <w:rsid w:val="00AB6C65"/>
    <w:rsid w:val="00AC02F3"/>
    <w:rsid w:val="00AC28D8"/>
    <w:rsid w:val="00AC4407"/>
    <w:rsid w:val="00AC7EA3"/>
    <w:rsid w:val="00AD294A"/>
    <w:rsid w:val="00AE52E9"/>
    <w:rsid w:val="00AE7FE0"/>
    <w:rsid w:val="00AF24D3"/>
    <w:rsid w:val="00AF316B"/>
    <w:rsid w:val="00B02DD8"/>
    <w:rsid w:val="00B17C75"/>
    <w:rsid w:val="00B215FD"/>
    <w:rsid w:val="00B33A0A"/>
    <w:rsid w:val="00B41032"/>
    <w:rsid w:val="00B460FD"/>
    <w:rsid w:val="00B5295A"/>
    <w:rsid w:val="00B6259C"/>
    <w:rsid w:val="00B62728"/>
    <w:rsid w:val="00B67C8D"/>
    <w:rsid w:val="00B900CE"/>
    <w:rsid w:val="00B92DB9"/>
    <w:rsid w:val="00B95CBC"/>
    <w:rsid w:val="00BA17E3"/>
    <w:rsid w:val="00BC2E06"/>
    <w:rsid w:val="00BC2FCA"/>
    <w:rsid w:val="00BE2B0C"/>
    <w:rsid w:val="00BE61AD"/>
    <w:rsid w:val="00BF2195"/>
    <w:rsid w:val="00BF3F71"/>
    <w:rsid w:val="00BF653F"/>
    <w:rsid w:val="00BF75A3"/>
    <w:rsid w:val="00C213FF"/>
    <w:rsid w:val="00C24220"/>
    <w:rsid w:val="00C25709"/>
    <w:rsid w:val="00C26AC0"/>
    <w:rsid w:val="00C37864"/>
    <w:rsid w:val="00C40DD3"/>
    <w:rsid w:val="00C56680"/>
    <w:rsid w:val="00C56F70"/>
    <w:rsid w:val="00C604D3"/>
    <w:rsid w:val="00C63342"/>
    <w:rsid w:val="00C6528D"/>
    <w:rsid w:val="00C724F5"/>
    <w:rsid w:val="00C72E82"/>
    <w:rsid w:val="00C80FF3"/>
    <w:rsid w:val="00C86DDF"/>
    <w:rsid w:val="00CB07AF"/>
    <w:rsid w:val="00CB2B0F"/>
    <w:rsid w:val="00CB70C3"/>
    <w:rsid w:val="00CC5721"/>
    <w:rsid w:val="00CC6377"/>
    <w:rsid w:val="00CC6D91"/>
    <w:rsid w:val="00CE72EC"/>
    <w:rsid w:val="00D065D1"/>
    <w:rsid w:val="00D10378"/>
    <w:rsid w:val="00D13F11"/>
    <w:rsid w:val="00D15EE3"/>
    <w:rsid w:val="00D231B9"/>
    <w:rsid w:val="00D23A58"/>
    <w:rsid w:val="00D304CE"/>
    <w:rsid w:val="00D32867"/>
    <w:rsid w:val="00D3302F"/>
    <w:rsid w:val="00D35EE9"/>
    <w:rsid w:val="00D41A88"/>
    <w:rsid w:val="00D41F00"/>
    <w:rsid w:val="00D509EB"/>
    <w:rsid w:val="00D51858"/>
    <w:rsid w:val="00D53215"/>
    <w:rsid w:val="00D668AB"/>
    <w:rsid w:val="00D8410C"/>
    <w:rsid w:val="00D90625"/>
    <w:rsid w:val="00D9221A"/>
    <w:rsid w:val="00DA35D1"/>
    <w:rsid w:val="00DA363B"/>
    <w:rsid w:val="00DB025D"/>
    <w:rsid w:val="00DD4B9F"/>
    <w:rsid w:val="00DD7F4A"/>
    <w:rsid w:val="00DE03AC"/>
    <w:rsid w:val="00DE06EA"/>
    <w:rsid w:val="00DF5C83"/>
    <w:rsid w:val="00E04387"/>
    <w:rsid w:val="00E35816"/>
    <w:rsid w:val="00E364D5"/>
    <w:rsid w:val="00E52B71"/>
    <w:rsid w:val="00E573A7"/>
    <w:rsid w:val="00E70183"/>
    <w:rsid w:val="00E90FE0"/>
    <w:rsid w:val="00E97160"/>
    <w:rsid w:val="00EA5560"/>
    <w:rsid w:val="00EA5FD2"/>
    <w:rsid w:val="00EA645A"/>
    <w:rsid w:val="00EC5F88"/>
    <w:rsid w:val="00ED0E84"/>
    <w:rsid w:val="00ED5E2A"/>
    <w:rsid w:val="00EE03E6"/>
    <w:rsid w:val="00EF2FE4"/>
    <w:rsid w:val="00EF3DA9"/>
    <w:rsid w:val="00F05874"/>
    <w:rsid w:val="00F1228E"/>
    <w:rsid w:val="00F1307D"/>
    <w:rsid w:val="00F13E3B"/>
    <w:rsid w:val="00F21F5E"/>
    <w:rsid w:val="00F221AD"/>
    <w:rsid w:val="00F33093"/>
    <w:rsid w:val="00F344D8"/>
    <w:rsid w:val="00F425A4"/>
    <w:rsid w:val="00F443EA"/>
    <w:rsid w:val="00F4508C"/>
    <w:rsid w:val="00F5007C"/>
    <w:rsid w:val="00F61AFD"/>
    <w:rsid w:val="00F668F4"/>
    <w:rsid w:val="00F71A74"/>
    <w:rsid w:val="00F7533C"/>
    <w:rsid w:val="00F81D21"/>
    <w:rsid w:val="00F86516"/>
    <w:rsid w:val="00F97677"/>
    <w:rsid w:val="00FA7EF7"/>
    <w:rsid w:val="00FC2861"/>
    <w:rsid w:val="00FD0D8C"/>
    <w:rsid w:val="00FD0E41"/>
    <w:rsid w:val="00FD1EDD"/>
    <w:rsid w:val="00FD708B"/>
    <w:rsid w:val="00FE1419"/>
    <w:rsid w:val="00FE153A"/>
    <w:rsid w:val="00FE2F39"/>
    <w:rsid w:val="00FE6326"/>
    <w:rsid w:val="00FF53B5"/>
    <w:rsid w:val="00FF5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F6E"/>
    <w:pPr>
      <w:spacing w:after="0" w:line="240" w:lineRule="auto"/>
    </w:pPr>
    <w:rPr>
      <w:rFonts w:ascii="Bookman Old Style" w:eastAsia="Times New Roman" w:hAnsi="Bookman Old Style" w:cs="Times New Roman"/>
      <w:sz w:val="26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702C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02CB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rmal (Web)"/>
    <w:basedOn w:val="a"/>
    <w:uiPriority w:val="99"/>
    <w:semiHidden/>
    <w:unhideWhenUsed/>
    <w:rsid w:val="006A45A9"/>
    <w:pPr>
      <w:spacing w:before="100" w:beforeAutospacing="1" w:after="100" w:afterAutospacing="1"/>
    </w:pPr>
    <w:rPr>
      <w:rFonts w:ascii="Times New Roman" w:hAnsi="Times New Roman"/>
      <w:sz w:val="24"/>
      <w:lang w:eastAsia="uk-UA"/>
    </w:rPr>
  </w:style>
  <w:style w:type="character" w:styleId="a6">
    <w:name w:val="Strong"/>
    <w:basedOn w:val="a0"/>
    <w:uiPriority w:val="22"/>
    <w:qFormat/>
    <w:rsid w:val="006A45A9"/>
    <w:rPr>
      <w:b/>
      <w:bCs/>
    </w:rPr>
  </w:style>
  <w:style w:type="paragraph" w:styleId="a7">
    <w:name w:val="header"/>
    <w:basedOn w:val="a"/>
    <w:link w:val="a8"/>
    <w:uiPriority w:val="99"/>
    <w:unhideWhenUsed/>
    <w:rsid w:val="00DD7F4A"/>
    <w:pPr>
      <w:tabs>
        <w:tab w:val="center" w:pos="4819"/>
        <w:tab w:val="right" w:pos="9639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D7F4A"/>
    <w:rPr>
      <w:rFonts w:ascii="Bookman Old Style" w:eastAsia="Times New Roman" w:hAnsi="Bookman Old Style" w:cs="Times New Roman"/>
      <w:sz w:val="26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DD7F4A"/>
    <w:pPr>
      <w:tabs>
        <w:tab w:val="center" w:pos="4819"/>
        <w:tab w:val="right" w:pos="9639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D7F4A"/>
    <w:rPr>
      <w:rFonts w:ascii="Bookman Old Style" w:eastAsia="Times New Roman" w:hAnsi="Bookman Old Style" w:cs="Times New Roman"/>
      <w:sz w:val="26"/>
      <w:szCs w:val="24"/>
      <w:lang w:eastAsia="ru-RU"/>
    </w:rPr>
  </w:style>
  <w:style w:type="paragraph" w:styleId="ab">
    <w:name w:val="List Paragraph"/>
    <w:basedOn w:val="a"/>
    <w:uiPriority w:val="34"/>
    <w:qFormat/>
    <w:rsid w:val="001539E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F6E"/>
    <w:pPr>
      <w:spacing w:after="0" w:line="240" w:lineRule="auto"/>
    </w:pPr>
    <w:rPr>
      <w:rFonts w:ascii="Bookman Old Style" w:eastAsia="Times New Roman" w:hAnsi="Bookman Old Style" w:cs="Times New Roman"/>
      <w:sz w:val="26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702C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02CB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rmal (Web)"/>
    <w:basedOn w:val="a"/>
    <w:uiPriority w:val="99"/>
    <w:semiHidden/>
    <w:unhideWhenUsed/>
    <w:rsid w:val="006A45A9"/>
    <w:pPr>
      <w:spacing w:before="100" w:beforeAutospacing="1" w:after="100" w:afterAutospacing="1"/>
    </w:pPr>
    <w:rPr>
      <w:rFonts w:ascii="Times New Roman" w:hAnsi="Times New Roman"/>
      <w:sz w:val="24"/>
      <w:lang w:eastAsia="uk-UA"/>
    </w:rPr>
  </w:style>
  <w:style w:type="character" w:styleId="a6">
    <w:name w:val="Strong"/>
    <w:basedOn w:val="a0"/>
    <w:uiPriority w:val="22"/>
    <w:qFormat/>
    <w:rsid w:val="006A45A9"/>
    <w:rPr>
      <w:b/>
      <w:bCs/>
    </w:rPr>
  </w:style>
  <w:style w:type="paragraph" w:styleId="a7">
    <w:name w:val="header"/>
    <w:basedOn w:val="a"/>
    <w:link w:val="a8"/>
    <w:uiPriority w:val="99"/>
    <w:unhideWhenUsed/>
    <w:rsid w:val="00DD7F4A"/>
    <w:pPr>
      <w:tabs>
        <w:tab w:val="center" w:pos="4819"/>
        <w:tab w:val="right" w:pos="9639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D7F4A"/>
    <w:rPr>
      <w:rFonts w:ascii="Bookman Old Style" w:eastAsia="Times New Roman" w:hAnsi="Bookman Old Style" w:cs="Times New Roman"/>
      <w:sz w:val="26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DD7F4A"/>
    <w:pPr>
      <w:tabs>
        <w:tab w:val="center" w:pos="4819"/>
        <w:tab w:val="right" w:pos="9639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D7F4A"/>
    <w:rPr>
      <w:rFonts w:ascii="Bookman Old Style" w:eastAsia="Times New Roman" w:hAnsi="Bookman Old Style" w:cs="Times New Roman"/>
      <w:sz w:val="26"/>
      <w:szCs w:val="24"/>
      <w:lang w:eastAsia="ru-RU"/>
    </w:rPr>
  </w:style>
  <w:style w:type="paragraph" w:styleId="ab">
    <w:name w:val="List Paragraph"/>
    <w:basedOn w:val="a"/>
    <w:uiPriority w:val="34"/>
    <w:qFormat/>
    <w:rsid w:val="001539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074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7F724D-84C4-4D7F-8406-720E0C5CD9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1</Pages>
  <Words>2470</Words>
  <Characters>14080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ecology408e</dc:creator>
  <cp:lastModifiedBy>org310_3</cp:lastModifiedBy>
  <cp:revision>180</cp:revision>
  <cp:lastPrinted>2021-03-16T12:51:00Z</cp:lastPrinted>
  <dcterms:created xsi:type="dcterms:W3CDTF">2021-01-28T14:07:00Z</dcterms:created>
  <dcterms:modified xsi:type="dcterms:W3CDTF">2021-04-01T06:02:00Z</dcterms:modified>
</cp:coreProperties>
</file>