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A3C" w:rsidRPr="00A766C5" w:rsidRDefault="00A83A3C" w:rsidP="00A83A3C">
      <w:pPr>
        <w:spacing w:after="0" w:line="240" w:lineRule="auto"/>
        <w:ind w:firstLine="5670"/>
        <w:rPr>
          <w:i/>
          <w:sz w:val="24"/>
          <w:szCs w:val="24"/>
          <w:lang w:val="uk-UA"/>
        </w:rPr>
      </w:pPr>
      <w:bookmarkStart w:id="0" w:name="_GoBack"/>
      <w:r w:rsidRPr="00A766C5">
        <w:rPr>
          <w:i/>
          <w:sz w:val="24"/>
          <w:szCs w:val="24"/>
          <w:lang w:val="uk-UA"/>
        </w:rPr>
        <w:t>Додаток 1</w:t>
      </w:r>
    </w:p>
    <w:p w:rsidR="00A83A3C" w:rsidRPr="00A766C5" w:rsidRDefault="00A83A3C" w:rsidP="00A83A3C">
      <w:pPr>
        <w:spacing w:after="0" w:line="240" w:lineRule="auto"/>
        <w:ind w:left="5670"/>
        <w:rPr>
          <w:i/>
          <w:sz w:val="24"/>
          <w:szCs w:val="24"/>
          <w:lang w:val="uk-UA"/>
        </w:rPr>
      </w:pPr>
      <w:r w:rsidRPr="00A766C5">
        <w:rPr>
          <w:i/>
          <w:sz w:val="24"/>
          <w:szCs w:val="24"/>
          <w:lang w:val="uk-UA"/>
        </w:rPr>
        <w:t xml:space="preserve">до Положення про порядок </w:t>
      </w:r>
      <w:proofErr w:type="spellStart"/>
      <w:r w:rsidRPr="00A766C5">
        <w:rPr>
          <w:i/>
          <w:sz w:val="24"/>
          <w:szCs w:val="24"/>
          <w:lang w:val="uk-UA"/>
        </w:rPr>
        <w:t>проведен-ня</w:t>
      </w:r>
      <w:proofErr w:type="spellEnd"/>
      <w:r w:rsidRPr="00A766C5">
        <w:rPr>
          <w:i/>
          <w:sz w:val="24"/>
          <w:szCs w:val="24"/>
          <w:lang w:val="uk-UA"/>
        </w:rPr>
        <w:t xml:space="preserve"> конкурсу </w:t>
      </w:r>
      <w:proofErr w:type="spellStart"/>
      <w:r w:rsidRPr="00A766C5">
        <w:rPr>
          <w:i/>
          <w:sz w:val="24"/>
          <w:szCs w:val="24"/>
          <w:lang w:val="uk-UA"/>
        </w:rPr>
        <w:t>проєктів</w:t>
      </w:r>
      <w:proofErr w:type="spellEnd"/>
      <w:r w:rsidRPr="00A766C5">
        <w:rPr>
          <w:i/>
          <w:sz w:val="24"/>
          <w:szCs w:val="24"/>
          <w:lang w:val="uk-UA"/>
        </w:rPr>
        <w:t xml:space="preserve"> місцевого </w:t>
      </w:r>
      <w:proofErr w:type="spellStart"/>
      <w:r w:rsidRPr="00A766C5">
        <w:rPr>
          <w:i/>
          <w:sz w:val="24"/>
          <w:szCs w:val="24"/>
          <w:lang w:val="uk-UA"/>
        </w:rPr>
        <w:t>роз-витку</w:t>
      </w:r>
      <w:proofErr w:type="spellEnd"/>
      <w:r w:rsidRPr="00A766C5">
        <w:rPr>
          <w:i/>
          <w:sz w:val="24"/>
          <w:szCs w:val="24"/>
          <w:lang w:val="uk-UA"/>
        </w:rPr>
        <w:t xml:space="preserve"> «Громадський бюджет», </w:t>
      </w:r>
      <w:proofErr w:type="spellStart"/>
      <w:r w:rsidRPr="00A766C5">
        <w:rPr>
          <w:i/>
          <w:sz w:val="24"/>
          <w:szCs w:val="24"/>
          <w:lang w:val="uk-UA"/>
        </w:rPr>
        <w:t>реалі-зація</w:t>
      </w:r>
      <w:proofErr w:type="spellEnd"/>
      <w:r w:rsidRPr="00A766C5">
        <w:rPr>
          <w:i/>
          <w:sz w:val="24"/>
          <w:szCs w:val="24"/>
          <w:lang w:val="uk-UA"/>
        </w:rPr>
        <w:t xml:space="preserve"> яких планується у 2022 році (підпункти 3.6.6, 3.6.6.1.1, 3.6.6.1.2)</w:t>
      </w:r>
    </w:p>
    <w:p w:rsidR="00A83A3C" w:rsidRPr="00A766C5" w:rsidRDefault="00A83A3C" w:rsidP="00A83A3C">
      <w:pPr>
        <w:ind w:firstLine="5670"/>
        <w:rPr>
          <w:szCs w:val="28"/>
          <w:lang w:val="uk-UA"/>
        </w:rPr>
      </w:pPr>
    </w:p>
    <w:p w:rsidR="00A83A3C" w:rsidRPr="00A766C5" w:rsidRDefault="00A83A3C" w:rsidP="00A83A3C">
      <w:pPr>
        <w:ind w:firstLine="5670"/>
        <w:rPr>
          <w:szCs w:val="28"/>
          <w:lang w:val="uk-UA"/>
        </w:rPr>
      </w:pPr>
    </w:p>
    <w:p w:rsidR="00A83A3C" w:rsidRPr="00A766C5" w:rsidRDefault="00A83A3C" w:rsidP="00A83A3C">
      <w:pPr>
        <w:spacing w:after="0" w:line="240" w:lineRule="auto"/>
        <w:jc w:val="center"/>
        <w:rPr>
          <w:b/>
          <w:i/>
          <w:szCs w:val="28"/>
          <w:lang w:val="uk-UA"/>
        </w:rPr>
      </w:pPr>
      <w:r w:rsidRPr="00A766C5">
        <w:rPr>
          <w:b/>
          <w:i/>
          <w:szCs w:val="28"/>
          <w:lang w:val="uk-UA"/>
        </w:rPr>
        <w:t xml:space="preserve">Перелік </w:t>
      </w:r>
    </w:p>
    <w:p w:rsidR="00A83A3C" w:rsidRPr="00A766C5" w:rsidRDefault="00A83A3C" w:rsidP="00A83A3C">
      <w:pPr>
        <w:spacing w:after="0" w:line="240" w:lineRule="auto"/>
        <w:jc w:val="center"/>
        <w:rPr>
          <w:b/>
          <w:i/>
          <w:szCs w:val="28"/>
          <w:lang w:val="uk-UA"/>
        </w:rPr>
      </w:pPr>
      <w:r w:rsidRPr="00A766C5">
        <w:rPr>
          <w:b/>
          <w:i/>
          <w:szCs w:val="28"/>
          <w:lang w:val="uk-UA"/>
        </w:rPr>
        <w:t xml:space="preserve">окремих пільгових категорій громадян, </w:t>
      </w:r>
    </w:p>
    <w:p w:rsidR="00A83A3C" w:rsidRPr="00A766C5" w:rsidRDefault="00A83A3C" w:rsidP="00A83A3C">
      <w:pPr>
        <w:spacing w:after="0" w:line="240" w:lineRule="auto"/>
        <w:jc w:val="center"/>
        <w:rPr>
          <w:b/>
          <w:i/>
          <w:szCs w:val="28"/>
          <w:lang w:val="uk-UA"/>
        </w:rPr>
      </w:pPr>
      <w:r w:rsidRPr="00A766C5">
        <w:rPr>
          <w:b/>
          <w:i/>
          <w:szCs w:val="28"/>
          <w:lang w:val="uk-UA"/>
        </w:rPr>
        <w:t xml:space="preserve">які мають право подавати конкурсну пропозицію </w:t>
      </w:r>
    </w:p>
    <w:p w:rsidR="00A83A3C" w:rsidRPr="00A766C5" w:rsidRDefault="00A83A3C" w:rsidP="00A83A3C">
      <w:pPr>
        <w:spacing w:after="0" w:line="240" w:lineRule="auto"/>
        <w:jc w:val="center"/>
        <w:rPr>
          <w:b/>
          <w:i/>
          <w:szCs w:val="28"/>
          <w:lang w:val="uk-UA"/>
        </w:rPr>
      </w:pPr>
      <w:r w:rsidRPr="00A766C5">
        <w:rPr>
          <w:b/>
          <w:i/>
          <w:szCs w:val="28"/>
          <w:lang w:val="uk-UA"/>
        </w:rPr>
        <w:t xml:space="preserve">до участі в конкурсі в групі «Соціальні </w:t>
      </w:r>
      <w:proofErr w:type="spellStart"/>
      <w:r w:rsidRPr="00A766C5">
        <w:rPr>
          <w:b/>
          <w:i/>
          <w:szCs w:val="28"/>
          <w:lang w:val="uk-UA"/>
        </w:rPr>
        <w:t>проєкти</w:t>
      </w:r>
      <w:proofErr w:type="spellEnd"/>
      <w:r w:rsidRPr="00A766C5">
        <w:rPr>
          <w:b/>
          <w:i/>
          <w:szCs w:val="28"/>
          <w:lang w:val="uk-UA"/>
        </w:rPr>
        <w:t>»</w:t>
      </w:r>
    </w:p>
    <w:p w:rsidR="00A83A3C" w:rsidRPr="00A766C5" w:rsidRDefault="00A83A3C" w:rsidP="00A83A3C">
      <w:pPr>
        <w:spacing w:after="0" w:line="240" w:lineRule="auto"/>
        <w:jc w:val="center"/>
        <w:rPr>
          <w:b/>
          <w:i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8754"/>
      </w:tblGrid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b/>
                <w:i/>
                <w:lang w:val="uk-UA"/>
              </w:rPr>
            </w:pPr>
            <w:r w:rsidRPr="00A766C5">
              <w:rPr>
                <w:b/>
                <w:i/>
                <w:lang w:val="uk-UA"/>
              </w:rPr>
              <w:t>№ п/</w:t>
            </w:r>
            <w:proofErr w:type="spellStart"/>
            <w:r w:rsidRPr="00A766C5">
              <w:rPr>
                <w:b/>
                <w:i/>
                <w:lang w:val="uk-UA"/>
              </w:rPr>
              <w:t>п</w:t>
            </w:r>
            <w:proofErr w:type="spellEnd"/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jc w:val="center"/>
              <w:rPr>
                <w:b/>
                <w:i/>
                <w:lang w:val="uk-UA"/>
              </w:rPr>
            </w:pPr>
            <w:r w:rsidRPr="00A766C5">
              <w:rPr>
                <w:b/>
                <w:i/>
                <w:lang w:val="uk-UA"/>
              </w:rPr>
              <w:t>Категорії пільговиків</w:t>
            </w:r>
          </w:p>
        </w:tc>
      </w:tr>
      <w:tr w:rsidR="00A83A3C" w:rsidRPr="00A766C5" w:rsidTr="004972B3">
        <w:trPr>
          <w:trHeight w:val="312"/>
        </w:trPr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Ветерани війни: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1.1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особи з інвалідністю внаслідок війни;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1.2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учасники бойових дій, у тому числі: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1.2.1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на території інших держав;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1.2.2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учасники антитерористичної операції на сході України та операції об’єднаних сил у Донецькій і Луганській областях;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1.3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учасники війни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2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Члени сім’ї загиблого (померлого) ветерана війни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3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Діти війни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4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Особи, які постраждали внаслідок чорнобильської катастрофи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5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Ветерани військової служби, органів внутрішніх справ, Національної поліції, податкової міліції, державної пожежної охорони, Державної кримінально-виконавчої служби України, служби цивільного захисту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6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Особи з інвалідністю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7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Пенсіонери за віком, ветерани праці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8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Внутрішньо переміщені особи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9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Багатодітні сім’ї</w:t>
            </w:r>
          </w:p>
        </w:tc>
      </w:tr>
      <w:tr w:rsidR="00A83A3C" w:rsidRPr="00A766C5" w:rsidTr="004972B3">
        <w:tc>
          <w:tcPr>
            <w:tcW w:w="817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>10</w:t>
            </w:r>
          </w:p>
        </w:tc>
        <w:tc>
          <w:tcPr>
            <w:tcW w:w="8754" w:type="dxa"/>
            <w:shd w:val="clear" w:color="auto" w:fill="auto"/>
          </w:tcPr>
          <w:p w:rsidR="00A83A3C" w:rsidRPr="00A766C5" w:rsidRDefault="00A83A3C" w:rsidP="004972B3">
            <w:pPr>
              <w:spacing w:after="0"/>
              <w:rPr>
                <w:lang w:val="uk-UA"/>
              </w:rPr>
            </w:pPr>
            <w:r w:rsidRPr="00A766C5">
              <w:rPr>
                <w:lang w:val="uk-UA"/>
              </w:rPr>
              <w:t xml:space="preserve">Особи з числа дітей-сиріт та дітей, позбавлених батьківського </w:t>
            </w:r>
            <w:proofErr w:type="spellStart"/>
            <w:r w:rsidRPr="00A766C5">
              <w:rPr>
                <w:lang w:val="uk-UA"/>
              </w:rPr>
              <w:t>піклу-</w:t>
            </w:r>
            <w:proofErr w:type="spellEnd"/>
            <w:r w:rsidRPr="00A766C5">
              <w:rPr>
                <w:lang w:val="uk-UA"/>
              </w:rPr>
              <w:t xml:space="preserve"> </w:t>
            </w:r>
            <w:proofErr w:type="spellStart"/>
            <w:r w:rsidRPr="00A766C5">
              <w:rPr>
                <w:lang w:val="uk-UA"/>
              </w:rPr>
              <w:t>вання</w:t>
            </w:r>
            <w:proofErr w:type="spellEnd"/>
          </w:p>
        </w:tc>
      </w:tr>
    </w:tbl>
    <w:p w:rsidR="00A83A3C" w:rsidRPr="00A766C5" w:rsidRDefault="00A83A3C" w:rsidP="00A83A3C">
      <w:pPr>
        <w:spacing w:after="0" w:line="0" w:lineRule="atLeast"/>
        <w:ind w:hanging="142"/>
        <w:jc w:val="both"/>
        <w:rPr>
          <w:szCs w:val="28"/>
          <w:lang w:val="uk-UA"/>
        </w:rPr>
      </w:pPr>
    </w:p>
    <w:p w:rsidR="00A83A3C" w:rsidRPr="00A766C5" w:rsidRDefault="00A83A3C" w:rsidP="00A83A3C">
      <w:pPr>
        <w:spacing w:after="0" w:line="0" w:lineRule="atLeast"/>
        <w:ind w:hanging="142"/>
        <w:jc w:val="both"/>
        <w:rPr>
          <w:szCs w:val="28"/>
          <w:lang w:val="uk-UA"/>
        </w:rPr>
      </w:pPr>
    </w:p>
    <w:p w:rsidR="00A83A3C" w:rsidRPr="00A766C5" w:rsidRDefault="00A83A3C" w:rsidP="00A83A3C">
      <w:pPr>
        <w:spacing w:after="0" w:line="240" w:lineRule="auto"/>
        <w:jc w:val="both"/>
        <w:rPr>
          <w:szCs w:val="28"/>
          <w:lang w:val="uk-UA"/>
        </w:rPr>
      </w:pPr>
    </w:p>
    <w:p w:rsidR="00903DD9" w:rsidRPr="00A766C5" w:rsidRDefault="00A83A3C" w:rsidP="00C04DAF">
      <w:pPr>
        <w:jc w:val="center"/>
        <w:rPr>
          <w:lang w:val="uk-UA"/>
        </w:rPr>
      </w:pPr>
      <w:r w:rsidRPr="00A766C5">
        <w:rPr>
          <w:szCs w:val="28"/>
          <w:lang w:val="uk-UA"/>
        </w:rPr>
        <w:t>__</w:t>
      </w:r>
      <w:r w:rsidR="00C04DAF" w:rsidRPr="00A766C5">
        <w:rPr>
          <w:szCs w:val="28"/>
          <w:lang w:val="uk-UA"/>
        </w:rPr>
        <w:t>_______________________________</w:t>
      </w:r>
      <w:bookmarkEnd w:id="0"/>
    </w:p>
    <w:sectPr w:rsidR="00903DD9" w:rsidRPr="00A766C5" w:rsidSect="00C04DAF">
      <w:pgSz w:w="11906" w:h="16838"/>
      <w:pgMar w:top="1134" w:right="567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76E5"/>
    <w:multiLevelType w:val="hybridMultilevel"/>
    <w:tmpl w:val="AD286844"/>
    <w:lvl w:ilvl="0" w:tplc="0DC8ED4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190AAE"/>
    <w:multiLevelType w:val="hybridMultilevel"/>
    <w:tmpl w:val="4EFC9058"/>
    <w:lvl w:ilvl="0" w:tplc="E6A6F7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A3C"/>
    <w:rsid w:val="002A5A67"/>
    <w:rsid w:val="0033027B"/>
    <w:rsid w:val="003D331F"/>
    <w:rsid w:val="00650B35"/>
    <w:rsid w:val="0072235A"/>
    <w:rsid w:val="00865E90"/>
    <w:rsid w:val="00903DD9"/>
    <w:rsid w:val="00A766C5"/>
    <w:rsid w:val="00A83A3C"/>
    <w:rsid w:val="00B75A8D"/>
    <w:rsid w:val="00C04DAF"/>
    <w:rsid w:val="00E46610"/>
    <w:rsid w:val="00EA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A3C"/>
    <w:pPr>
      <w:spacing w:after="160" w:line="259" w:lineRule="auto"/>
    </w:pPr>
    <w:rPr>
      <w:rFonts w:eastAsia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A83A3C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a4">
    <w:name w:val="Назва документа"/>
    <w:basedOn w:val="a"/>
    <w:next w:val="a3"/>
    <w:rsid w:val="00A83A3C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A3C"/>
    <w:pPr>
      <w:spacing w:after="160" w:line="259" w:lineRule="auto"/>
    </w:pPr>
    <w:rPr>
      <w:rFonts w:eastAsia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A83A3C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a4">
    <w:name w:val="Назва документа"/>
    <w:basedOn w:val="a"/>
    <w:next w:val="a3"/>
    <w:rsid w:val="00A83A3C"/>
    <w:pPr>
      <w:keepNext/>
      <w:keepLines/>
      <w:spacing w:before="240" w:after="240" w:line="240" w:lineRule="auto"/>
      <w:jc w:val="center"/>
    </w:pPr>
    <w:rPr>
      <w:rFonts w:ascii="Antiqua" w:eastAsia="Times New Roman" w:hAnsi="Antiqua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e_invest424_5</dc:creator>
  <cp:lastModifiedBy>org301</cp:lastModifiedBy>
  <cp:revision>3</cp:revision>
  <dcterms:created xsi:type="dcterms:W3CDTF">2021-07-23T10:26:00Z</dcterms:created>
  <dcterms:modified xsi:type="dcterms:W3CDTF">2021-07-23T12:30:00Z</dcterms:modified>
</cp:coreProperties>
</file>