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4C738E" w14:textId="77777777" w:rsidR="00236E86" w:rsidRPr="001C3B16" w:rsidRDefault="00B365BE" w:rsidP="001C3B16">
      <w:pPr>
        <w:pStyle w:val="af"/>
        <w:tabs>
          <w:tab w:val="left" w:pos="900"/>
        </w:tabs>
        <w:spacing w:after="0" w:line="240" w:lineRule="auto"/>
        <w:ind w:left="6521"/>
        <w:contextualSpacing w:val="0"/>
        <w:jc w:val="both"/>
        <w:rPr>
          <w:rFonts w:ascii="Times New Roman" w:hAnsi="Times New Roman"/>
          <w:i/>
          <w:sz w:val="24"/>
          <w:szCs w:val="24"/>
        </w:rPr>
      </w:pPr>
      <w:r w:rsidRPr="001C3B16">
        <w:rPr>
          <w:rFonts w:ascii="Times New Roman" w:hAnsi="Times New Roman"/>
          <w:i/>
          <w:sz w:val="24"/>
          <w:szCs w:val="24"/>
        </w:rPr>
        <w:t xml:space="preserve">Додаток </w:t>
      </w:r>
      <w:r w:rsidR="007C52C4" w:rsidRPr="001C3B16">
        <w:rPr>
          <w:rFonts w:ascii="Times New Roman" w:hAnsi="Times New Roman"/>
          <w:i/>
          <w:sz w:val="24"/>
          <w:szCs w:val="24"/>
        </w:rPr>
        <w:t>2</w:t>
      </w:r>
    </w:p>
    <w:p w14:paraId="74F9D64A" w14:textId="77777777" w:rsidR="00B365BE" w:rsidRPr="001C3B16" w:rsidRDefault="00B365BE" w:rsidP="001C3B16">
      <w:pPr>
        <w:pStyle w:val="af"/>
        <w:tabs>
          <w:tab w:val="left" w:pos="900"/>
        </w:tabs>
        <w:spacing w:after="0" w:line="240" w:lineRule="auto"/>
        <w:ind w:left="6521"/>
        <w:contextualSpacing w:val="0"/>
        <w:jc w:val="both"/>
        <w:rPr>
          <w:rFonts w:ascii="Times New Roman" w:hAnsi="Times New Roman"/>
          <w:i/>
          <w:sz w:val="24"/>
          <w:szCs w:val="24"/>
        </w:rPr>
      </w:pPr>
      <w:r w:rsidRPr="001C3B16">
        <w:rPr>
          <w:rFonts w:ascii="Times New Roman" w:hAnsi="Times New Roman"/>
          <w:i/>
          <w:sz w:val="24"/>
          <w:szCs w:val="24"/>
        </w:rPr>
        <w:t>до рішення міської ради</w:t>
      </w:r>
    </w:p>
    <w:p w14:paraId="5605AA71" w14:textId="522326B1" w:rsidR="00F16372" w:rsidRPr="00F16372" w:rsidRDefault="00F16372" w:rsidP="00F16372">
      <w:pPr>
        <w:tabs>
          <w:tab w:val="left" w:pos="900"/>
        </w:tabs>
        <w:ind w:firstLine="6521"/>
        <w:jc w:val="both"/>
        <w:rPr>
          <w:i/>
          <w:sz w:val="24"/>
          <w:szCs w:val="24"/>
        </w:rPr>
      </w:pPr>
      <w:r>
        <w:rPr>
          <w:i/>
          <w:sz w:val="24"/>
          <w:szCs w:val="24"/>
        </w:rPr>
        <w:t>29.</w:t>
      </w:r>
      <w:bookmarkStart w:id="0" w:name="_GoBack"/>
      <w:bookmarkEnd w:id="0"/>
      <w:r w:rsidRPr="00F16372">
        <w:rPr>
          <w:i/>
          <w:sz w:val="24"/>
          <w:szCs w:val="24"/>
        </w:rPr>
        <w:t>09.2021 №780</w:t>
      </w:r>
    </w:p>
    <w:p w14:paraId="2F9ECE91" w14:textId="77777777" w:rsidR="00B365BE" w:rsidRPr="00F16372" w:rsidRDefault="00B365BE" w:rsidP="00236E86">
      <w:pPr>
        <w:pStyle w:val="af"/>
        <w:tabs>
          <w:tab w:val="left" w:pos="900"/>
        </w:tabs>
        <w:spacing w:after="0" w:line="240" w:lineRule="auto"/>
        <w:ind w:left="0" w:firstLine="709"/>
        <w:contextualSpacing w:val="0"/>
        <w:jc w:val="both"/>
        <w:rPr>
          <w:rFonts w:ascii="Times New Roman" w:hAnsi="Times New Roman"/>
          <w:sz w:val="30"/>
          <w:szCs w:val="30"/>
          <w:lang w:val="ru-RU"/>
        </w:rPr>
      </w:pPr>
    </w:p>
    <w:p w14:paraId="7A6769EA" w14:textId="77777777" w:rsidR="00B365BE" w:rsidRPr="001C3B16" w:rsidRDefault="00B365BE" w:rsidP="004F23D8">
      <w:pPr>
        <w:pStyle w:val="af"/>
        <w:tabs>
          <w:tab w:val="left" w:pos="900"/>
        </w:tabs>
        <w:spacing w:after="0" w:line="240" w:lineRule="auto"/>
        <w:ind w:left="0" w:firstLine="709"/>
        <w:contextualSpacing w:val="0"/>
        <w:jc w:val="both"/>
        <w:rPr>
          <w:rFonts w:ascii="Times New Roman" w:hAnsi="Times New Roman"/>
          <w:sz w:val="30"/>
          <w:szCs w:val="30"/>
        </w:rPr>
      </w:pPr>
    </w:p>
    <w:p w14:paraId="6C571CA8" w14:textId="77777777" w:rsidR="00236E86" w:rsidRDefault="00236E86" w:rsidP="00236E86">
      <w:pPr>
        <w:ind w:firstLine="709"/>
        <w:jc w:val="center"/>
        <w:rPr>
          <w:b/>
          <w:i/>
          <w:sz w:val="28"/>
          <w:szCs w:val="28"/>
          <w:lang w:val="uk-UA"/>
        </w:rPr>
      </w:pPr>
      <w:r w:rsidRPr="00BF1093">
        <w:rPr>
          <w:b/>
          <w:i/>
          <w:sz w:val="28"/>
          <w:szCs w:val="28"/>
        </w:rPr>
        <w:t xml:space="preserve">Очікувана економія енергії </w:t>
      </w:r>
      <w:r>
        <w:rPr>
          <w:b/>
          <w:i/>
          <w:sz w:val="28"/>
          <w:szCs w:val="28"/>
        </w:rPr>
        <w:t>за</w:t>
      </w:r>
      <w:r w:rsidRPr="00BF1093">
        <w:rPr>
          <w:b/>
          <w:i/>
          <w:sz w:val="28"/>
          <w:szCs w:val="28"/>
        </w:rPr>
        <w:t xml:space="preserve"> окреми</w:t>
      </w:r>
      <w:r>
        <w:rPr>
          <w:b/>
          <w:i/>
          <w:sz w:val="28"/>
          <w:szCs w:val="28"/>
        </w:rPr>
        <w:t>ми</w:t>
      </w:r>
      <w:r w:rsidRPr="00BF1093">
        <w:rPr>
          <w:b/>
          <w:i/>
          <w:sz w:val="28"/>
          <w:szCs w:val="28"/>
        </w:rPr>
        <w:t xml:space="preserve"> захода</w:t>
      </w:r>
      <w:r>
        <w:rPr>
          <w:b/>
          <w:i/>
          <w:sz w:val="28"/>
          <w:szCs w:val="28"/>
        </w:rPr>
        <w:t>ми</w:t>
      </w:r>
    </w:p>
    <w:p w14:paraId="64F35389" w14:textId="77777777" w:rsidR="007C52C4" w:rsidRPr="007C52C4" w:rsidRDefault="007C52C4" w:rsidP="00236E86">
      <w:pPr>
        <w:ind w:firstLine="709"/>
        <w:jc w:val="center"/>
        <w:rPr>
          <w:b/>
          <w:i/>
          <w:sz w:val="28"/>
          <w:szCs w:val="28"/>
          <w:lang w:val="uk-UA"/>
        </w:rPr>
      </w:pPr>
    </w:p>
    <w:tbl>
      <w:tblPr>
        <w:tblW w:w="9666" w:type="dxa"/>
        <w:tblInd w:w="108" w:type="dxa"/>
        <w:tblLayout w:type="fixed"/>
        <w:tblLook w:val="00A0" w:firstRow="1" w:lastRow="0" w:firstColumn="1" w:lastColumn="0" w:noHBand="0" w:noVBand="0"/>
      </w:tblPr>
      <w:tblGrid>
        <w:gridCol w:w="657"/>
        <w:gridCol w:w="3408"/>
        <w:gridCol w:w="1513"/>
        <w:gridCol w:w="1835"/>
        <w:gridCol w:w="2253"/>
      </w:tblGrid>
      <w:tr w:rsidR="00236E86" w:rsidRPr="003801F0" w14:paraId="26DD6D7A" w14:textId="77777777" w:rsidTr="00236E86">
        <w:trPr>
          <w:trHeight w:val="808"/>
        </w:trPr>
        <w:tc>
          <w:tcPr>
            <w:tcW w:w="65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5D8AE5F" w14:textId="77777777" w:rsidR="00236E86" w:rsidRDefault="00236E86" w:rsidP="005F4C61">
            <w:pPr>
              <w:jc w:val="center"/>
              <w:rPr>
                <w:b/>
                <w:i/>
                <w:sz w:val="24"/>
                <w:szCs w:val="24"/>
                <w:lang w:val="uk-UA"/>
              </w:rPr>
            </w:pPr>
            <w:r w:rsidRPr="003801F0">
              <w:rPr>
                <w:b/>
                <w:i/>
                <w:sz w:val="24"/>
                <w:szCs w:val="24"/>
              </w:rPr>
              <w:br w:type="page"/>
              <w:t>№</w:t>
            </w:r>
          </w:p>
          <w:p w14:paraId="44A6592A" w14:textId="77777777" w:rsidR="001C3B16" w:rsidRPr="001C3B16" w:rsidRDefault="001C3B16" w:rsidP="005F4C61">
            <w:pPr>
              <w:jc w:val="center"/>
              <w:rPr>
                <w:b/>
                <w:i/>
                <w:sz w:val="24"/>
                <w:szCs w:val="24"/>
                <w:lang w:val="uk-UA"/>
              </w:rPr>
            </w:pPr>
            <w:r>
              <w:rPr>
                <w:b/>
                <w:i/>
                <w:sz w:val="24"/>
                <w:szCs w:val="24"/>
                <w:lang w:val="uk-UA"/>
              </w:rPr>
              <w:t>п/п</w:t>
            </w:r>
          </w:p>
        </w:tc>
        <w:tc>
          <w:tcPr>
            <w:tcW w:w="3408" w:type="dxa"/>
            <w:tcBorders>
              <w:top w:val="single" w:sz="4" w:space="0" w:color="auto"/>
              <w:left w:val="nil"/>
              <w:bottom w:val="single" w:sz="4" w:space="0" w:color="auto"/>
              <w:right w:val="single" w:sz="4" w:space="0" w:color="auto"/>
            </w:tcBorders>
            <w:shd w:val="clear" w:color="auto" w:fill="FFFFFF"/>
            <w:noWrap/>
            <w:vAlign w:val="center"/>
          </w:tcPr>
          <w:p w14:paraId="3CB77441" w14:textId="77777777" w:rsidR="00236E86" w:rsidRPr="003801F0" w:rsidRDefault="00236E86" w:rsidP="005F4C61">
            <w:pPr>
              <w:jc w:val="center"/>
              <w:rPr>
                <w:b/>
                <w:i/>
                <w:sz w:val="24"/>
                <w:szCs w:val="24"/>
              </w:rPr>
            </w:pPr>
            <w:r w:rsidRPr="003801F0">
              <w:rPr>
                <w:b/>
                <w:i/>
                <w:sz w:val="24"/>
                <w:szCs w:val="24"/>
              </w:rPr>
              <w:t>Заходи</w:t>
            </w:r>
          </w:p>
        </w:tc>
        <w:tc>
          <w:tcPr>
            <w:tcW w:w="1513" w:type="dxa"/>
            <w:tcBorders>
              <w:top w:val="single" w:sz="4" w:space="0" w:color="auto"/>
              <w:left w:val="nil"/>
              <w:bottom w:val="single" w:sz="4" w:space="0" w:color="auto"/>
              <w:right w:val="single" w:sz="4" w:space="0" w:color="auto"/>
            </w:tcBorders>
            <w:shd w:val="clear" w:color="auto" w:fill="FFFFFF"/>
            <w:vAlign w:val="center"/>
          </w:tcPr>
          <w:p w14:paraId="64F3ACD7" w14:textId="77777777" w:rsidR="00236E86" w:rsidRPr="003801F0" w:rsidRDefault="00236E86" w:rsidP="005F4C61">
            <w:pPr>
              <w:jc w:val="center"/>
              <w:rPr>
                <w:b/>
                <w:i/>
                <w:sz w:val="24"/>
                <w:szCs w:val="24"/>
              </w:rPr>
            </w:pPr>
            <w:r w:rsidRPr="003801F0">
              <w:rPr>
                <w:b/>
                <w:i/>
                <w:sz w:val="24"/>
                <w:szCs w:val="24"/>
              </w:rPr>
              <w:t>Кількість будівель</w:t>
            </w:r>
          </w:p>
        </w:tc>
        <w:tc>
          <w:tcPr>
            <w:tcW w:w="1835" w:type="dxa"/>
            <w:tcBorders>
              <w:top w:val="single" w:sz="4" w:space="0" w:color="auto"/>
              <w:left w:val="nil"/>
              <w:bottom w:val="single" w:sz="4" w:space="0" w:color="auto"/>
              <w:right w:val="single" w:sz="4" w:space="0" w:color="auto"/>
            </w:tcBorders>
            <w:shd w:val="clear" w:color="auto" w:fill="FFFFFF"/>
            <w:vAlign w:val="center"/>
          </w:tcPr>
          <w:p w14:paraId="733A9C07" w14:textId="77777777" w:rsidR="00236E86" w:rsidRPr="003801F0" w:rsidRDefault="00236E86" w:rsidP="005F4C61">
            <w:pPr>
              <w:jc w:val="center"/>
              <w:rPr>
                <w:b/>
                <w:i/>
                <w:sz w:val="24"/>
                <w:szCs w:val="24"/>
              </w:rPr>
            </w:pPr>
            <w:r w:rsidRPr="003801F0">
              <w:rPr>
                <w:b/>
                <w:i/>
                <w:sz w:val="24"/>
                <w:szCs w:val="24"/>
              </w:rPr>
              <w:t>Заощадження тепла,</w:t>
            </w:r>
            <w:r w:rsidRPr="003801F0">
              <w:rPr>
                <w:b/>
                <w:i/>
                <w:sz w:val="24"/>
                <w:szCs w:val="24"/>
              </w:rPr>
              <w:br/>
              <w:t xml:space="preserve"> МВт∙год</w:t>
            </w:r>
          </w:p>
        </w:tc>
        <w:tc>
          <w:tcPr>
            <w:tcW w:w="2253" w:type="dxa"/>
            <w:tcBorders>
              <w:top w:val="single" w:sz="4" w:space="0" w:color="auto"/>
              <w:left w:val="nil"/>
              <w:bottom w:val="single" w:sz="4" w:space="0" w:color="auto"/>
              <w:right w:val="single" w:sz="4" w:space="0" w:color="auto"/>
            </w:tcBorders>
            <w:shd w:val="clear" w:color="auto" w:fill="FFFFFF"/>
            <w:vAlign w:val="center"/>
          </w:tcPr>
          <w:p w14:paraId="2A80B646" w14:textId="77777777" w:rsidR="00236E86" w:rsidRPr="003801F0" w:rsidRDefault="00236E86" w:rsidP="005F4C61">
            <w:pPr>
              <w:jc w:val="center"/>
              <w:rPr>
                <w:b/>
                <w:i/>
                <w:sz w:val="24"/>
                <w:szCs w:val="24"/>
              </w:rPr>
            </w:pPr>
            <w:r w:rsidRPr="003801F0">
              <w:rPr>
                <w:b/>
                <w:i/>
                <w:sz w:val="24"/>
                <w:szCs w:val="24"/>
              </w:rPr>
              <w:t>Заощадження електроенергії,</w:t>
            </w:r>
            <w:r w:rsidRPr="003801F0">
              <w:rPr>
                <w:b/>
                <w:i/>
                <w:sz w:val="24"/>
                <w:szCs w:val="24"/>
              </w:rPr>
              <w:br/>
              <w:t>МВт∙год</w:t>
            </w:r>
          </w:p>
        </w:tc>
      </w:tr>
      <w:tr w:rsidR="006D5BD7" w:rsidRPr="00BB7360" w14:paraId="4F267BEB" w14:textId="77777777" w:rsidTr="0028508E">
        <w:trPr>
          <w:trHeight w:val="251"/>
        </w:trPr>
        <w:tc>
          <w:tcPr>
            <w:tcW w:w="657" w:type="dxa"/>
            <w:tcBorders>
              <w:top w:val="nil"/>
              <w:left w:val="single" w:sz="4" w:space="0" w:color="auto"/>
              <w:bottom w:val="single" w:sz="4" w:space="0" w:color="auto"/>
              <w:right w:val="single" w:sz="4" w:space="0" w:color="auto"/>
            </w:tcBorders>
            <w:noWrap/>
            <w:vAlign w:val="center"/>
          </w:tcPr>
          <w:p w14:paraId="17BDB731" w14:textId="77777777" w:rsidR="006D5BD7" w:rsidRPr="00BB7360" w:rsidRDefault="006D5BD7" w:rsidP="006D5BD7">
            <w:pPr>
              <w:jc w:val="center"/>
              <w:rPr>
                <w:color w:val="000000"/>
                <w:sz w:val="24"/>
                <w:szCs w:val="24"/>
              </w:rPr>
            </w:pPr>
            <w:r w:rsidRPr="00BB7360">
              <w:rPr>
                <w:color w:val="000000"/>
                <w:sz w:val="24"/>
                <w:szCs w:val="24"/>
              </w:rPr>
              <w:t>1</w:t>
            </w:r>
          </w:p>
        </w:tc>
        <w:tc>
          <w:tcPr>
            <w:tcW w:w="3408" w:type="dxa"/>
            <w:tcBorders>
              <w:top w:val="nil"/>
              <w:left w:val="nil"/>
              <w:bottom w:val="single" w:sz="4" w:space="0" w:color="auto"/>
              <w:right w:val="single" w:sz="4" w:space="0" w:color="auto"/>
            </w:tcBorders>
            <w:shd w:val="clear" w:color="auto" w:fill="FFFFFF"/>
            <w:vAlign w:val="center"/>
          </w:tcPr>
          <w:p w14:paraId="64298C6B" w14:textId="77777777" w:rsidR="006D5BD7" w:rsidRPr="00BB7360" w:rsidRDefault="006D5BD7" w:rsidP="006D5BD7">
            <w:pPr>
              <w:rPr>
                <w:color w:val="000000"/>
                <w:sz w:val="24"/>
                <w:szCs w:val="24"/>
              </w:rPr>
            </w:pPr>
            <w:r w:rsidRPr="00BB7360">
              <w:rPr>
                <w:color w:val="000000"/>
                <w:sz w:val="24"/>
                <w:szCs w:val="24"/>
              </w:rPr>
              <w:t>Теплоізоляція стін</w:t>
            </w:r>
          </w:p>
        </w:tc>
        <w:tc>
          <w:tcPr>
            <w:tcW w:w="1513" w:type="dxa"/>
            <w:tcBorders>
              <w:top w:val="nil"/>
              <w:left w:val="nil"/>
              <w:bottom w:val="single" w:sz="4" w:space="0" w:color="auto"/>
              <w:right w:val="single" w:sz="4" w:space="0" w:color="auto"/>
            </w:tcBorders>
            <w:noWrap/>
            <w:vAlign w:val="center"/>
          </w:tcPr>
          <w:p w14:paraId="28FCD8DD" w14:textId="6D261088" w:rsidR="006D5BD7" w:rsidRPr="00E50BAB" w:rsidRDefault="006D5BD7" w:rsidP="006D5BD7">
            <w:pPr>
              <w:jc w:val="center"/>
              <w:rPr>
                <w:color w:val="000000"/>
                <w:sz w:val="24"/>
                <w:szCs w:val="24"/>
              </w:rPr>
            </w:pPr>
            <w:r w:rsidRPr="00E50BAB">
              <w:rPr>
                <w:color w:val="000000"/>
                <w:sz w:val="24"/>
                <w:szCs w:val="24"/>
              </w:rPr>
              <w:t>17</w:t>
            </w:r>
          </w:p>
        </w:tc>
        <w:tc>
          <w:tcPr>
            <w:tcW w:w="1835" w:type="dxa"/>
            <w:tcBorders>
              <w:top w:val="nil"/>
              <w:left w:val="nil"/>
              <w:bottom w:val="single" w:sz="4" w:space="0" w:color="auto"/>
              <w:right w:val="single" w:sz="4" w:space="0" w:color="auto"/>
            </w:tcBorders>
            <w:noWrap/>
            <w:vAlign w:val="center"/>
          </w:tcPr>
          <w:p w14:paraId="071850A8" w14:textId="243263E4" w:rsidR="006D5BD7" w:rsidRPr="00E50BAB" w:rsidRDefault="006D5BD7" w:rsidP="006D5BD7">
            <w:pPr>
              <w:jc w:val="center"/>
              <w:rPr>
                <w:color w:val="000000"/>
                <w:sz w:val="24"/>
                <w:szCs w:val="24"/>
              </w:rPr>
            </w:pPr>
            <w:r w:rsidRPr="00E50BAB">
              <w:rPr>
                <w:color w:val="000000"/>
                <w:sz w:val="24"/>
                <w:szCs w:val="24"/>
              </w:rPr>
              <w:t>1 669,13</w:t>
            </w:r>
          </w:p>
        </w:tc>
        <w:tc>
          <w:tcPr>
            <w:tcW w:w="2253" w:type="dxa"/>
            <w:tcBorders>
              <w:top w:val="nil"/>
              <w:left w:val="nil"/>
              <w:bottom w:val="single" w:sz="4" w:space="0" w:color="auto"/>
              <w:right w:val="single" w:sz="4" w:space="0" w:color="auto"/>
            </w:tcBorders>
            <w:noWrap/>
            <w:vAlign w:val="center"/>
          </w:tcPr>
          <w:p w14:paraId="4ADB039D" w14:textId="6E63245B" w:rsidR="006D5BD7" w:rsidRPr="00E50BAB" w:rsidRDefault="006D5BD7" w:rsidP="006D5BD7">
            <w:pPr>
              <w:jc w:val="center"/>
              <w:rPr>
                <w:color w:val="000000"/>
                <w:sz w:val="24"/>
                <w:szCs w:val="24"/>
              </w:rPr>
            </w:pPr>
            <w:r w:rsidRPr="00E50BAB">
              <w:rPr>
                <w:color w:val="000000"/>
                <w:sz w:val="24"/>
                <w:szCs w:val="24"/>
              </w:rPr>
              <w:t>-</w:t>
            </w:r>
          </w:p>
        </w:tc>
      </w:tr>
      <w:tr w:rsidR="006D5BD7" w:rsidRPr="00BB7360" w14:paraId="424AF91D" w14:textId="77777777" w:rsidTr="0028508E">
        <w:trPr>
          <w:trHeight w:val="251"/>
        </w:trPr>
        <w:tc>
          <w:tcPr>
            <w:tcW w:w="657" w:type="dxa"/>
            <w:tcBorders>
              <w:top w:val="nil"/>
              <w:left w:val="single" w:sz="4" w:space="0" w:color="auto"/>
              <w:bottom w:val="single" w:sz="4" w:space="0" w:color="auto"/>
              <w:right w:val="single" w:sz="4" w:space="0" w:color="auto"/>
            </w:tcBorders>
            <w:noWrap/>
            <w:vAlign w:val="center"/>
          </w:tcPr>
          <w:p w14:paraId="126CD711" w14:textId="77777777" w:rsidR="006D5BD7" w:rsidRPr="00BB7360" w:rsidRDefault="006D5BD7" w:rsidP="006D5BD7">
            <w:pPr>
              <w:jc w:val="center"/>
              <w:rPr>
                <w:color w:val="000000"/>
                <w:sz w:val="24"/>
                <w:szCs w:val="24"/>
              </w:rPr>
            </w:pPr>
            <w:r w:rsidRPr="00BB7360">
              <w:rPr>
                <w:color w:val="000000"/>
                <w:sz w:val="24"/>
                <w:szCs w:val="24"/>
              </w:rPr>
              <w:t>2</w:t>
            </w:r>
          </w:p>
        </w:tc>
        <w:tc>
          <w:tcPr>
            <w:tcW w:w="3408" w:type="dxa"/>
            <w:tcBorders>
              <w:top w:val="nil"/>
              <w:left w:val="nil"/>
              <w:bottom w:val="single" w:sz="4" w:space="0" w:color="auto"/>
              <w:right w:val="single" w:sz="4" w:space="0" w:color="auto"/>
            </w:tcBorders>
            <w:shd w:val="clear" w:color="auto" w:fill="FFFFFF"/>
            <w:vAlign w:val="center"/>
          </w:tcPr>
          <w:p w14:paraId="748361D7" w14:textId="77777777" w:rsidR="006D5BD7" w:rsidRPr="00BB7360" w:rsidRDefault="006D5BD7" w:rsidP="006D5BD7">
            <w:pPr>
              <w:rPr>
                <w:color w:val="000000"/>
                <w:sz w:val="24"/>
                <w:szCs w:val="24"/>
              </w:rPr>
            </w:pPr>
            <w:r>
              <w:rPr>
                <w:color w:val="000000"/>
                <w:sz w:val="24"/>
                <w:szCs w:val="24"/>
              </w:rPr>
              <w:t>Утеплення цоколю до рівня землі</w:t>
            </w:r>
          </w:p>
        </w:tc>
        <w:tc>
          <w:tcPr>
            <w:tcW w:w="1513" w:type="dxa"/>
            <w:tcBorders>
              <w:top w:val="nil"/>
              <w:left w:val="nil"/>
              <w:bottom w:val="single" w:sz="4" w:space="0" w:color="auto"/>
              <w:right w:val="single" w:sz="4" w:space="0" w:color="auto"/>
            </w:tcBorders>
            <w:noWrap/>
            <w:vAlign w:val="center"/>
          </w:tcPr>
          <w:p w14:paraId="6F4D7DEC" w14:textId="1EAC9655" w:rsidR="006D5BD7" w:rsidRPr="00E50BAB" w:rsidRDefault="006D5BD7" w:rsidP="006D5BD7">
            <w:pPr>
              <w:jc w:val="center"/>
              <w:rPr>
                <w:color w:val="000000"/>
                <w:sz w:val="24"/>
                <w:szCs w:val="24"/>
              </w:rPr>
            </w:pPr>
            <w:r w:rsidRPr="00E50BAB">
              <w:rPr>
                <w:color w:val="000000"/>
                <w:sz w:val="24"/>
                <w:szCs w:val="24"/>
              </w:rPr>
              <w:t>17</w:t>
            </w:r>
          </w:p>
        </w:tc>
        <w:tc>
          <w:tcPr>
            <w:tcW w:w="1835" w:type="dxa"/>
            <w:tcBorders>
              <w:top w:val="nil"/>
              <w:left w:val="nil"/>
              <w:bottom w:val="single" w:sz="4" w:space="0" w:color="auto"/>
              <w:right w:val="single" w:sz="4" w:space="0" w:color="auto"/>
            </w:tcBorders>
            <w:noWrap/>
            <w:vAlign w:val="center"/>
          </w:tcPr>
          <w:p w14:paraId="0AE4BAA7" w14:textId="259C5AB2" w:rsidR="006D5BD7" w:rsidRPr="00E50BAB" w:rsidRDefault="006D5BD7" w:rsidP="006D5BD7">
            <w:pPr>
              <w:jc w:val="center"/>
              <w:rPr>
                <w:color w:val="000000"/>
                <w:sz w:val="24"/>
                <w:szCs w:val="24"/>
              </w:rPr>
            </w:pPr>
            <w:r w:rsidRPr="00E50BAB">
              <w:rPr>
                <w:color w:val="000000"/>
                <w:sz w:val="24"/>
                <w:szCs w:val="24"/>
              </w:rPr>
              <w:t>81,74</w:t>
            </w:r>
          </w:p>
        </w:tc>
        <w:tc>
          <w:tcPr>
            <w:tcW w:w="2253" w:type="dxa"/>
            <w:tcBorders>
              <w:top w:val="nil"/>
              <w:left w:val="nil"/>
              <w:bottom w:val="single" w:sz="4" w:space="0" w:color="auto"/>
              <w:right w:val="single" w:sz="4" w:space="0" w:color="auto"/>
            </w:tcBorders>
            <w:noWrap/>
            <w:vAlign w:val="center"/>
          </w:tcPr>
          <w:p w14:paraId="03D94C26" w14:textId="69A7845F" w:rsidR="006D5BD7" w:rsidRPr="00E50BAB" w:rsidRDefault="00902BF6" w:rsidP="006D5BD7">
            <w:pPr>
              <w:jc w:val="center"/>
              <w:rPr>
                <w:color w:val="000000"/>
                <w:sz w:val="24"/>
                <w:szCs w:val="24"/>
              </w:rPr>
            </w:pPr>
            <w:r>
              <w:rPr>
                <w:color w:val="000000"/>
                <w:sz w:val="24"/>
                <w:szCs w:val="24"/>
                <w:lang w:val="uk-UA"/>
              </w:rPr>
              <w:t>-</w:t>
            </w:r>
            <w:r w:rsidR="006D5BD7" w:rsidRPr="00E50BAB">
              <w:rPr>
                <w:color w:val="000000"/>
                <w:sz w:val="24"/>
                <w:szCs w:val="24"/>
              </w:rPr>
              <w:t> </w:t>
            </w:r>
          </w:p>
        </w:tc>
      </w:tr>
      <w:tr w:rsidR="006D5BD7" w:rsidRPr="00BB7360" w14:paraId="38C2D771" w14:textId="77777777" w:rsidTr="0028508E">
        <w:trPr>
          <w:trHeight w:val="251"/>
        </w:trPr>
        <w:tc>
          <w:tcPr>
            <w:tcW w:w="657" w:type="dxa"/>
            <w:tcBorders>
              <w:top w:val="nil"/>
              <w:left w:val="single" w:sz="4" w:space="0" w:color="auto"/>
              <w:bottom w:val="single" w:sz="4" w:space="0" w:color="auto"/>
              <w:right w:val="single" w:sz="4" w:space="0" w:color="auto"/>
            </w:tcBorders>
            <w:noWrap/>
            <w:vAlign w:val="center"/>
          </w:tcPr>
          <w:p w14:paraId="5143A6ED" w14:textId="77777777" w:rsidR="006D5BD7" w:rsidRPr="00BB7360" w:rsidRDefault="006D5BD7" w:rsidP="006D5BD7">
            <w:pPr>
              <w:jc w:val="center"/>
              <w:rPr>
                <w:color w:val="000000"/>
                <w:sz w:val="24"/>
                <w:szCs w:val="24"/>
              </w:rPr>
            </w:pPr>
            <w:r w:rsidRPr="00BB7360">
              <w:rPr>
                <w:color w:val="000000"/>
                <w:sz w:val="24"/>
                <w:szCs w:val="24"/>
              </w:rPr>
              <w:t>3</w:t>
            </w:r>
          </w:p>
        </w:tc>
        <w:tc>
          <w:tcPr>
            <w:tcW w:w="3408" w:type="dxa"/>
            <w:tcBorders>
              <w:top w:val="nil"/>
              <w:left w:val="nil"/>
              <w:bottom w:val="single" w:sz="4" w:space="0" w:color="auto"/>
              <w:right w:val="single" w:sz="4" w:space="0" w:color="auto"/>
            </w:tcBorders>
            <w:shd w:val="clear" w:color="auto" w:fill="FFFFFF"/>
            <w:vAlign w:val="center"/>
          </w:tcPr>
          <w:p w14:paraId="2B67A053" w14:textId="77777777" w:rsidR="006D5BD7" w:rsidRPr="00BB7360" w:rsidRDefault="006D5BD7" w:rsidP="006D5BD7">
            <w:pPr>
              <w:rPr>
                <w:color w:val="000000"/>
                <w:sz w:val="24"/>
                <w:szCs w:val="24"/>
              </w:rPr>
            </w:pPr>
            <w:r w:rsidRPr="00BB7360">
              <w:rPr>
                <w:color w:val="000000"/>
                <w:sz w:val="24"/>
                <w:szCs w:val="24"/>
              </w:rPr>
              <w:t xml:space="preserve">Заміна вікон </w:t>
            </w:r>
          </w:p>
        </w:tc>
        <w:tc>
          <w:tcPr>
            <w:tcW w:w="1513" w:type="dxa"/>
            <w:tcBorders>
              <w:top w:val="nil"/>
              <w:left w:val="nil"/>
              <w:bottom w:val="single" w:sz="4" w:space="0" w:color="auto"/>
              <w:right w:val="single" w:sz="4" w:space="0" w:color="auto"/>
            </w:tcBorders>
            <w:noWrap/>
            <w:vAlign w:val="center"/>
          </w:tcPr>
          <w:p w14:paraId="417E5BE8" w14:textId="0B04D5C0" w:rsidR="006D5BD7" w:rsidRPr="00E50BAB" w:rsidRDefault="006D5BD7" w:rsidP="006D5BD7">
            <w:pPr>
              <w:jc w:val="center"/>
              <w:rPr>
                <w:color w:val="000000"/>
                <w:sz w:val="24"/>
                <w:szCs w:val="24"/>
              </w:rPr>
            </w:pPr>
            <w:r w:rsidRPr="00E50BAB">
              <w:rPr>
                <w:color w:val="000000"/>
                <w:sz w:val="24"/>
                <w:szCs w:val="24"/>
              </w:rPr>
              <w:t>27</w:t>
            </w:r>
          </w:p>
        </w:tc>
        <w:tc>
          <w:tcPr>
            <w:tcW w:w="1835" w:type="dxa"/>
            <w:tcBorders>
              <w:top w:val="nil"/>
              <w:left w:val="nil"/>
              <w:bottom w:val="single" w:sz="4" w:space="0" w:color="auto"/>
              <w:right w:val="single" w:sz="4" w:space="0" w:color="auto"/>
            </w:tcBorders>
            <w:noWrap/>
            <w:vAlign w:val="center"/>
          </w:tcPr>
          <w:p w14:paraId="27989F43" w14:textId="44623228" w:rsidR="006D5BD7" w:rsidRPr="00E50BAB" w:rsidRDefault="006D5BD7" w:rsidP="006D5BD7">
            <w:pPr>
              <w:jc w:val="center"/>
              <w:rPr>
                <w:color w:val="000000"/>
                <w:sz w:val="24"/>
                <w:szCs w:val="24"/>
              </w:rPr>
            </w:pPr>
            <w:r w:rsidRPr="00E50BAB">
              <w:rPr>
                <w:color w:val="000000"/>
                <w:sz w:val="24"/>
                <w:szCs w:val="24"/>
              </w:rPr>
              <w:t>1 567,54</w:t>
            </w:r>
          </w:p>
        </w:tc>
        <w:tc>
          <w:tcPr>
            <w:tcW w:w="2253" w:type="dxa"/>
            <w:tcBorders>
              <w:top w:val="nil"/>
              <w:left w:val="nil"/>
              <w:bottom w:val="single" w:sz="4" w:space="0" w:color="auto"/>
              <w:right w:val="single" w:sz="4" w:space="0" w:color="auto"/>
            </w:tcBorders>
            <w:noWrap/>
            <w:vAlign w:val="center"/>
          </w:tcPr>
          <w:p w14:paraId="252287DC" w14:textId="3A1B12CA" w:rsidR="006D5BD7" w:rsidRPr="00E50BAB" w:rsidRDefault="006D5BD7" w:rsidP="006D5BD7">
            <w:pPr>
              <w:jc w:val="center"/>
              <w:rPr>
                <w:color w:val="000000"/>
                <w:sz w:val="24"/>
                <w:szCs w:val="24"/>
              </w:rPr>
            </w:pPr>
            <w:r w:rsidRPr="00E50BAB">
              <w:rPr>
                <w:color w:val="000000"/>
                <w:sz w:val="24"/>
                <w:szCs w:val="24"/>
              </w:rPr>
              <w:t>-</w:t>
            </w:r>
          </w:p>
        </w:tc>
      </w:tr>
      <w:tr w:rsidR="006D5BD7" w:rsidRPr="00BB7360" w14:paraId="7CC6BC52" w14:textId="77777777" w:rsidTr="0028508E">
        <w:trPr>
          <w:trHeight w:val="251"/>
        </w:trPr>
        <w:tc>
          <w:tcPr>
            <w:tcW w:w="657" w:type="dxa"/>
            <w:tcBorders>
              <w:top w:val="nil"/>
              <w:left w:val="single" w:sz="4" w:space="0" w:color="auto"/>
              <w:bottom w:val="single" w:sz="4" w:space="0" w:color="auto"/>
              <w:right w:val="single" w:sz="4" w:space="0" w:color="auto"/>
            </w:tcBorders>
            <w:noWrap/>
            <w:vAlign w:val="center"/>
          </w:tcPr>
          <w:p w14:paraId="25CFDFB2" w14:textId="77777777" w:rsidR="006D5BD7" w:rsidRPr="00BB7360" w:rsidRDefault="006D5BD7" w:rsidP="006D5BD7">
            <w:pPr>
              <w:jc w:val="center"/>
              <w:rPr>
                <w:color w:val="000000"/>
                <w:sz w:val="24"/>
                <w:szCs w:val="24"/>
              </w:rPr>
            </w:pPr>
            <w:r w:rsidRPr="00BB7360">
              <w:rPr>
                <w:color w:val="000000"/>
                <w:sz w:val="24"/>
                <w:szCs w:val="24"/>
              </w:rPr>
              <w:t>4</w:t>
            </w:r>
          </w:p>
        </w:tc>
        <w:tc>
          <w:tcPr>
            <w:tcW w:w="3408" w:type="dxa"/>
            <w:tcBorders>
              <w:top w:val="nil"/>
              <w:left w:val="nil"/>
              <w:bottom w:val="single" w:sz="4" w:space="0" w:color="auto"/>
              <w:right w:val="single" w:sz="4" w:space="0" w:color="auto"/>
            </w:tcBorders>
            <w:shd w:val="clear" w:color="auto" w:fill="FFFFFF"/>
            <w:vAlign w:val="center"/>
          </w:tcPr>
          <w:p w14:paraId="32C57ABE" w14:textId="77777777" w:rsidR="006D5BD7" w:rsidRPr="00BB7360" w:rsidRDefault="006D5BD7" w:rsidP="006D5BD7">
            <w:pPr>
              <w:rPr>
                <w:color w:val="000000"/>
                <w:sz w:val="24"/>
                <w:szCs w:val="24"/>
              </w:rPr>
            </w:pPr>
            <w:r w:rsidRPr="00BB7360">
              <w:rPr>
                <w:color w:val="000000"/>
                <w:sz w:val="24"/>
                <w:szCs w:val="24"/>
              </w:rPr>
              <w:t>Заміна дверей</w:t>
            </w:r>
          </w:p>
        </w:tc>
        <w:tc>
          <w:tcPr>
            <w:tcW w:w="1513" w:type="dxa"/>
            <w:tcBorders>
              <w:top w:val="nil"/>
              <w:left w:val="nil"/>
              <w:bottom w:val="single" w:sz="4" w:space="0" w:color="auto"/>
              <w:right w:val="single" w:sz="4" w:space="0" w:color="auto"/>
            </w:tcBorders>
            <w:noWrap/>
            <w:vAlign w:val="center"/>
          </w:tcPr>
          <w:p w14:paraId="5D02A503" w14:textId="68B9CED4" w:rsidR="006D5BD7" w:rsidRPr="00E50BAB" w:rsidRDefault="006D5BD7" w:rsidP="006D5BD7">
            <w:pPr>
              <w:jc w:val="center"/>
              <w:rPr>
                <w:color w:val="000000"/>
                <w:sz w:val="24"/>
                <w:szCs w:val="24"/>
              </w:rPr>
            </w:pPr>
            <w:r w:rsidRPr="00E50BAB">
              <w:rPr>
                <w:color w:val="000000"/>
                <w:sz w:val="24"/>
                <w:szCs w:val="24"/>
              </w:rPr>
              <w:t>36</w:t>
            </w:r>
          </w:p>
        </w:tc>
        <w:tc>
          <w:tcPr>
            <w:tcW w:w="1835" w:type="dxa"/>
            <w:tcBorders>
              <w:top w:val="nil"/>
              <w:left w:val="nil"/>
              <w:bottom w:val="single" w:sz="4" w:space="0" w:color="auto"/>
              <w:right w:val="single" w:sz="4" w:space="0" w:color="auto"/>
            </w:tcBorders>
            <w:noWrap/>
            <w:vAlign w:val="center"/>
          </w:tcPr>
          <w:p w14:paraId="498143B3" w14:textId="33BB7CA0" w:rsidR="006D5BD7" w:rsidRPr="00E50BAB" w:rsidRDefault="006D5BD7" w:rsidP="006D5BD7">
            <w:pPr>
              <w:jc w:val="center"/>
              <w:rPr>
                <w:color w:val="000000"/>
                <w:sz w:val="24"/>
                <w:szCs w:val="24"/>
              </w:rPr>
            </w:pPr>
            <w:r w:rsidRPr="00E50BAB">
              <w:rPr>
                <w:color w:val="000000"/>
                <w:sz w:val="24"/>
                <w:szCs w:val="24"/>
              </w:rPr>
              <w:t>282,82</w:t>
            </w:r>
          </w:p>
        </w:tc>
        <w:tc>
          <w:tcPr>
            <w:tcW w:w="2253" w:type="dxa"/>
            <w:tcBorders>
              <w:top w:val="nil"/>
              <w:left w:val="nil"/>
              <w:bottom w:val="single" w:sz="4" w:space="0" w:color="auto"/>
              <w:right w:val="single" w:sz="4" w:space="0" w:color="auto"/>
            </w:tcBorders>
            <w:noWrap/>
            <w:vAlign w:val="center"/>
          </w:tcPr>
          <w:p w14:paraId="7F0EFB2C" w14:textId="7CAD4C80" w:rsidR="006D5BD7" w:rsidRPr="00E50BAB" w:rsidRDefault="006D5BD7" w:rsidP="006D5BD7">
            <w:pPr>
              <w:jc w:val="center"/>
              <w:rPr>
                <w:color w:val="000000"/>
                <w:sz w:val="24"/>
                <w:szCs w:val="24"/>
              </w:rPr>
            </w:pPr>
            <w:r w:rsidRPr="00E50BAB">
              <w:rPr>
                <w:color w:val="000000"/>
                <w:sz w:val="24"/>
                <w:szCs w:val="24"/>
              </w:rPr>
              <w:t>-</w:t>
            </w:r>
          </w:p>
        </w:tc>
      </w:tr>
      <w:tr w:rsidR="006D5BD7" w:rsidRPr="00BB7360" w14:paraId="7D0212A9" w14:textId="77777777" w:rsidTr="0028508E">
        <w:trPr>
          <w:trHeight w:val="251"/>
        </w:trPr>
        <w:tc>
          <w:tcPr>
            <w:tcW w:w="657" w:type="dxa"/>
            <w:tcBorders>
              <w:top w:val="nil"/>
              <w:left w:val="single" w:sz="4" w:space="0" w:color="auto"/>
              <w:bottom w:val="single" w:sz="4" w:space="0" w:color="auto"/>
              <w:right w:val="single" w:sz="4" w:space="0" w:color="auto"/>
            </w:tcBorders>
            <w:noWrap/>
            <w:vAlign w:val="center"/>
          </w:tcPr>
          <w:p w14:paraId="6F338102" w14:textId="77777777" w:rsidR="006D5BD7" w:rsidRPr="00BB7360" w:rsidRDefault="006D5BD7" w:rsidP="006D5BD7">
            <w:pPr>
              <w:jc w:val="center"/>
              <w:rPr>
                <w:color w:val="000000"/>
                <w:sz w:val="24"/>
                <w:szCs w:val="24"/>
              </w:rPr>
            </w:pPr>
            <w:r w:rsidRPr="00BB7360">
              <w:rPr>
                <w:color w:val="000000"/>
                <w:sz w:val="24"/>
                <w:szCs w:val="24"/>
              </w:rPr>
              <w:t>5</w:t>
            </w:r>
          </w:p>
        </w:tc>
        <w:tc>
          <w:tcPr>
            <w:tcW w:w="3408" w:type="dxa"/>
            <w:tcBorders>
              <w:top w:val="nil"/>
              <w:left w:val="nil"/>
              <w:bottom w:val="single" w:sz="4" w:space="0" w:color="auto"/>
              <w:right w:val="single" w:sz="4" w:space="0" w:color="auto"/>
            </w:tcBorders>
            <w:shd w:val="clear" w:color="auto" w:fill="FFFFFF"/>
            <w:vAlign w:val="center"/>
          </w:tcPr>
          <w:p w14:paraId="25E9273C" w14:textId="77777777" w:rsidR="006D5BD7" w:rsidRPr="00BB7360" w:rsidRDefault="006D5BD7" w:rsidP="006D5BD7">
            <w:pPr>
              <w:rPr>
                <w:color w:val="000000"/>
                <w:sz w:val="24"/>
                <w:szCs w:val="24"/>
              </w:rPr>
            </w:pPr>
            <w:r w:rsidRPr="00BB7360">
              <w:rPr>
                <w:color w:val="000000"/>
                <w:sz w:val="24"/>
                <w:szCs w:val="24"/>
              </w:rPr>
              <w:t>Теплоізоляція плаского даху</w:t>
            </w:r>
          </w:p>
        </w:tc>
        <w:tc>
          <w:tcPr>
            <w:tcW w:w="1513" w:type="dxa"/>
            <w:tcBorders>
              <w:top w:val="nil"/>
              <w:left w:val="nil"/>
              <w:bottom w:val="single" w:sz="4" w:space="0" w:color="auto"/>
              <w:right w:val="single" w:sz="4" w:space="0" w:color="auto"/>
            </w:tcBorders>
            <w:noWrap/>
            <w:vAlign w:val="center"/>
          </w:tcPr>
          <w:p w14:paraId="7C92E5DC" w14:textId="46746627" w:rsidR="006D5BD7" w:rsidRPr="00E50BAB" w:rsidRDefault="006D5BD7" w:rsidP="006D5BD7">
            <w:pPr>
              <w:jc w:val="center"/>
              <w:rPr>
                <w:color w:val="000000"/>
                <w:sz w:val="24"/>
                <w:szCs w:val="24"/>
              </w:rPr>
            </w:pPr>
            <w:r w:rsidRPr="00E50BAB">
              <w:rPr>
                <w:color w:val="000000"/>
                <w:sz w:val="24"/>
                <w:szCs w:val="24"/>
              </w:rPr>
              <w:t>17</w:t>
            </w:r>
          </w:p>
        </w:tc>
        <w:tc>
          <w:tcPr>
            <w:tcW w:w="1835" w:type="dxa"/>
            <w:tcBorders>
              <w:top w:val="nil"/>
              <w:left w:val="nil"/>
              <w:bottom w:val="single" w:sz="4" w:space="0" w:color="auto"/>
              <w:right w:val="single" w:sz="4" w:space="0" w:color="auto"/>
            </w:tcBorders>
            <w:noWrap/>
            <w:vAlign w:val="center"/>
          </w:tcPr>
          <w:p w14:paraId="2A892A8D" w14:textId="141525F5" w:rsidR="006D5BD7" w:rsidRPr="00E50BAB" w:rsidRDefault="006D5BD7" w:rsidP="006D5BD7">
            <w:pPr>
              <w:jc w:val="center"/>
              <w:rPr>
                <w:color w:val="000000"/>
                <w:sz w:val="24"/>
                <w:szCs w:val="24"/>
              </w:rPr>
            </w:pPr>
            <w:r w:rsidRPr="00E50BAB">
              <w:rPr>
                <w:color w:val="000000"/>
                <w:sz w:val="24"/>
                <w:szCs w:val="24"/>
              </w:rPr>
              <w:t>985,36</w:t>
            </w:r>
          </w:p>
        </w:tc>
        <w:tc>
          <w:tcPr>
            <w:tcW w:w="2253" w:type="dxa"/>
            <w:tcBorders>
              <w:top w:val="nil"/>
              <w:left w:val="nil"/>
              <w:bottom w:val="single" w:sz="4" w:space="0" w:color="auto"/>
              <w:right w:val="single" w:sz="4" w:space="0" w:color="auto"/>
            </w:tcBorders>
            <w:noWrap/>
            <w:vAlign w:val="center"/>
          </w:tcPr>
          <w:p w14:paraId="6B321FFD" w14:textId="51ADA1D5" w:rsidR="006D5BD7" w:rsidRPr="00E50BAB" w:rsidRDefault="006D5BD7" w:rsidP="006D5BD7">
            <w:pPr>
              <w:jc w:val="center"/>
              <w:rPr>
                <w:color w:val="000000"/>
                <w:sz w:val="24"/>
                <w:szCs w:val="24"/>
              </w:rPr>
            </w:pPr>
            <w:r w:rsidRPr="00E50BAB">
              <w:rPr>
                <w:color w:val="000000"/>
                <w:sz w:val="24"/>
                <w:szCs w:val="24"/>
              </w:rPr>
              <w:t>-</w:t>
            </w:r>
          </w:p>
        </w:tc>
      </w:tr>
      <w:tr w:rsidR="006D5BD7" w:rsidRPr="00BB7360" w14:paraId="119266BD" w14:textId="77777777" w:rsidTr="0028508E">
        <w:trPr>
          <w:trHeight w:val="251"/>
        </w:trPr>
        <w:tc>
          <w:tcPr>
            <w:tcW w:w="657" w:type="dxa"/>
            <w:tcBorders>
              <w:top w:val="nil"/>
              <w:left w:val="single" w:sz="4" w:space="0" w:color="auto"/>
              <w:bottom w:val="single" w:sz="4" w:space="0" w:color="auto"/>
              <w:right w:val="single" w:sz="4" w:space="0" w:color="auto"/>
            </w:tcBorders>
            <w:noWrap/>
            <w:vAlign w:val="center"/>
          </w:tcPr>
          <w:p w14:paraId="5392D102" w14:textId="77777777" w:rsidR="006D5BD7" w:rsidRPr="00BB7360" w:rsidRDefault="006D5BD7" w:rsidP="006D5BD7">
            <w:pPr>
              <w:jc w:val="center"/>
              <w:rPr>
                <w:color w:val="000000"/>
                <w:sz w:val="24"/>
                <w:szCs w:val="24"/>
              </w:rPr>
            </w:pPr>
            <w:r w:rsidRPr="00BB7360">
              <w:rPr>
                <w:color w:val="000000"/>
                <w:sz w:val="24"/>
                <w:szCs w:val="24"/>
              </w:rPr>
              <w:t>6</w:t>
            </w:r>
          </w:p>
        </w:tc>
        <w:tc>
          <w:tcPr>
            <w:tcW w:w="3408" w:type="dxa"/>
            <w:tcBorders>
              <w:top w:val="nil"/>
              <w:left w:val="nil"/>
              <w:bottom w:val="single" w:sz="4" w:space="0" w:color="auto"/>
              <w:right w:val="single" w:sz="4" w:space="0" w:color="auto"/>
            </w:tcBorders>
            <w:shd w:val="clear" w:color="auto" w:fill="FFFFFF"/>
            <w:vAlign w:val="center"/>
          </w:tcPr>
          <w:p w14:paraId="42691E0E" w14:textId="5A750E8C" w:rsidR="006D5BD7" w:rsidRPr="00BB7360" w:rsidRDefault="006D5BD7" w:rsidP="006D5BD7">
            <w:pPr>
              <w:rPr>
                <w:color w:val="000000"/>
                <w:sz w:val="24"/>
                <w:szCs w:val="24"/>
              </w:rPr>
            </w:pPr>
            <w:r w:rsidRPr="00BB7360">
              <w:rPr>
                <w:color w:val="000000"/>
                <w:sz w:val="24"/>
                <w:szCs w:val="24"/>
              </w:rPr>
              <w:t xml:space="preserve">Теплопункт </w:t>
            </w:r>
          </w:p>
        </w:tc>
        <w:tc>
          <w:tcPr>
            <w:tcW w:w="1513" w:type="dxa"/>
            <w:tcBorders>
              <w:top w:val="nil"/>
              <w:left w:val="nil"/>
              <w:bottom w:val="single" w:sz="4" w:space="0" w:color="auto"/>
              <w:right w:val="single" w:sz="4" w:space="0" w:color="auto"/>
            </w:tcBorders>
            <w:noWrap/>
            <w:vAlign w:val="center"/>
          </w:tcPr>
          <w:p w14:paraId="55B2E13E" w14:textId="10C9E461" w:rsidR="006D5BD7" w:rsidRPr="00E50BAB" w:rsidRDefault="006D5BD7" w:rsidP="006D5BD7">
            <w:pPr>
              <w:jc w:val="center"/>
              <w:rPr>
                <w:color w:val="FF0000"/>
                <w:sz w:val="24"/>
                <w:szCs w:val="24"/>
                <w:lang w:val="uk-UA"/>
              </w:rPr>
            </w:pPr>
            <w:r w:rsidRPr="00E50BAB">
              <w:rPr>
                <w:sz w:val="24"/>
                <w:szCs w:val="24"/>
              </w:rPr>
              <w:t>36</w:t>
            </w:r>
          </w:p>
        </w:tc>
        <w:tc>
          <w:tcPr>
            <w:tcW w:w="1835" w:type="dxa"/>
            <w:tcBorders>
              <w:top w:val="nil"/>
              <w:left w:val="nil"/>
              <w:bottom w:val="single" w:sz="4" w:space="0" w:color="auto"/>
              <w:right w:val="single" w:sz="4" w:space="0" w:color="auto"/>
            </w:tcBorders>
            <w:noWrap/>
            <w:vAlign w:val="center"/>
          </w:tcPr>
          <w:p w14:paraId="4A77DF6A" w14:textId="58A478F1" w:rsidR="006D5BD7" w:rsidRPr="00E50BAB" w:rsidRDefault="006D5BD7" w:rsidP="006D5BD7">
            <w:pPr>
              <w:jc w:val="center"/>
              <w:rPr>
                <w:color w:val="000000"/>
                <w:sz w:val="24"/>
                <w:szCs w:val="24"/>
              </w:rPr>
            </w:pPr>
            <w:r w:rsidRPr="00E50BAB">
              <w:rPr>
                <w:color w:val="000000"/>
                <w:sz w:val="24"/>
                <w:szCs w:val="24"/>
              </w:rPr>
              <w:t>3 022,40</w:t>
            </w:r>
          </w:p>
        </w:tc>
        <w:tc>
          <w:tcPr>
            <w:tcW w:w="2253" w:type="dxa"/>
            <w:tcBorders>
              <w:top w:val="nil"/>
              <w:left w:val="nil"/>
              <w:bottom w:val="single" w:sz="4" w:space="0" w:color="auto"/>
              <w:right w:val="single" w:sz="4" w:space="0" w:color="auto"/>
            </w:tcBorders>
            <w:noWrap/>
            <w:vAlign w:val="center"/>
          </w:tcPr>
          <w:p w14:paraId="73C2C1D1" w14:textId="506BE86D" w:rsidR="006D5BD7" w:rsidRPr="00E50BAB" w:rsidRDefault="006D5BD7" w:rsidP="006D5BD7">
            <w:pPr>
              <w:jc w:val="center"/>
              <w:rPr>
                <w:color w:val="000000"/>
                <w:sz w:val="24"/>
                <w:szCs w:val="24"/>
              </w:rPr>
            </w:pPr>
            <w:r w:rsidRPr="00E50BAB">
              <w:rPr>
                <w:color w:val="000000"/>
                <w:sz w:val="24"/>
                <w:szCs w:val="24"/>
              </w:rPr>
              <w:t>-</w:t>
            </w:r>
          </w:p>
        </w:tc>
      </w:tr>
      <w:tr w:rsidR="006D5BD7" w:rsidRPr="00BB7360" w14:paraId="54E1E413" w14:textId="77777777" w:rsidTr="00D72B24">
        <w:trPr>
          <w:trHeight w:val="251"/>
        </w:trPr>
        <w:tc>
          <w:tcPr>
            <w:tcW w:w="657" w:type="dxa"/>
            <w:tcBorders>
              <w:top w:val="nil"/>
              <w:left w:val="single" w:sz="4" w:space="0" w:color="auto"/>
              <w:bottom w:val="single" w:sz="4" w:space="0" w:color="auto"/>
              <w:right w:val="single" w:sz="4" w:space="0" w:color="auto"/>
            </w:tcBorders>
            <w:shd w:val="clear" w:color="auto" w:fill="FFFFFF" w:themeFill="background1"/>
            <w:noWrap/>
            <w:vAlign w:val="center"/>
          </w:tcPr>
          <w:p w14:paraId="387C2538" w14:textId="77777777" w:rsidR="006D5BD7" w:rsidRPr="00BB7360" w:rsidRDefault="006D5BD7" w:rsidP="006D5BD7">
            <w:pPr>
              <w:jc w:val="center"/>
              <w:rPr>
                <w:color w:val="000000"/>
                <w:sz w:val="24"/>
                <w:szCs w:val="24"/>
              </w:rPr>
            </w:pPr>
            <w:r w:rsidRPr="00BB7360">
              <w:rPr>
                <w:color w:val="000000"/>
                <w:sz w:val="24"/>
                <w:szCs w:val="24"/>
              </w:rPr>
              <w:t>7</w:t>
            </w:r>
          </w:p>
        </w:tc>
        <w:tc>
          <w:tcPr>
            <w:tcW w:w="3408" w:type="dxa"/>
            <w:tcBorders>
              <w:top w:val="nil"/>
              <w:left w:val="nil"/>
              <w:bottom w:val="single" w:sz="4" w:space="0" w:color="auto"/>
              <w:right w:val="single" w:sz="4" w:space="0" w:color="auto"/>
            </w:tcBorders>
            <w:shd w:val="clear" w:color="auto" w:fill="FFFFFF" w:themeFill="background1"/>
            <w:vAlign w:val="center"/>
          </w:tcPr>
          <w:p w14:paraId="0DACB6E7" w14:textId="77777777" w:rsidR="006D5BD7" w:rsidRPr="00BB7360" w:rsidRDefault="006D5BD7" w:rsidP="006D5BD7">
            <w:pPr>
              <w:rPr>
                <w:color w:val="000000"/>
                <w:sz w:val="24"/>
                <w:szCs w:val="24"/>
              </w:rPr>
            </w:pPr>
            <w:r w:rsidRPr="00BB7360">
              <w:rPr>
                <w:color w:val="000000"/>
                <w:sz w:val="24"/>
                <w:szCs w:val="24"/>
              </w:rPr>
              <w:t>Модернізація системи опалення</w:t>
            </w:r>
          </w:p>
        </w:tc>
        <w:tc>
          <w:tcPr>
            <w:tcW w:w="1513" w:type="dxa"/>
            <w:tcBorders>
              <w:top w:val="nil"/>
              <w:left w:val="nil"/>
              <w:bottom w:val="single" w:sz="4" w:space="0" w:color="auto"/>
              <w:right w:val="single" w:sz="4" w:space="0" w:color="auto"/>
            </w:tcBorders>
            <w:shd w:val="clear" w:color="auto" w:fill="FFFFFF" w:themeFill="background1"/>
            <w:noWrap/>
            <w:vAlign w:val="center"/>
          </w:tcPr>
          <w:p w14:paraId="35F1826D" w14:textId="3405AF14" w:rsidR="006D5BD7" w:rsidRPr="00E50BAB" w:rsidRDefault="006D5BD7" w:rsidP="006D5BD7">
            <w:pPr>
              <w:jc w:val="center"/>
              <w:rPr>
                <w:color w:val="000000"/>
                <w:sz w:val="24"/>
                <w:szCs w:val="24"/>
              </w:rPr>
            </w:pPr>
            <w:r w:rsidRPr="00E50BAB">
              <w:rPr>
                <w:color w:val="000000"/>
                <w:sz w:val="24"/>
                <w:szCs w:val="24"/>
              </w:rPr>
              <w:t>36</w:t>
            </w:r>
          </w:p>
        </w:tc>
        <w:tc>
          <w:tcPr>
            <w:tcW w:w="1835" w:type="dxa"/>
            <w:tcBorders>
              <w:top w:val="nil"/>
              <w:left w:val="nil"/>
              <w:bottom w:val="single" w:sz="4" w:space="0" w:color="auto"/>
              <w:right w:val="single" w:sz="4" w:space="0" w:color="auto"/>
            </w:tcBorders>
            <w:shd w:val="clear" w:color="auto" w:fill="FFFFFF" w:themeFill="background1"/>
            <w:noWrap/>
            <w:vAlign w:val="center"/>
          </w:tcPr>
          <w:p w14:paraId="0D256685" w14:textId="66CBCCCE" w:rsidR="006D5BD7" w:rsidRPr="00E50BAB" w:rsidRDefault="006D5BD7" w:rsidP="006D5BD7">
            <w:pPr>
              <w:jc w:val="center"/>
              <w:rPr>
                <w:color w:val="000000"/>
                <w:sz w:val="24"/>
                <w:szCs w:val="24"/>
              </w:rPr>
            </w:pPr>
            <w:r w:rsidRPr="00E50BAB">
              <w:rPr>
                <w:color w:val="000000"/>
                <w:sz w:val="24"/>
                <w:szCs w:val="24"/>
              </w:rPr>
              <w:t>458,85</w:t>
            </w:r>
          </w:p>
        </w:tc>
        <w:tc>
          <w:tcPr>
            <w:tcW w:w="2253" w:type="dxa"/>
            <w:tcBorders>
              <w:top w:val="nil"/>
              <w:left w:val="nil"/>
              <w:bottom w:val="single" w:sz="4" w:space="0" w:color="auto"/>
              <w:right w:val="single" w:sz="4" w:space="0" w:color="auto"/>
            </w:tcBorders>
            <w:shd w:val="clear" w:color="auto" w:fill="FFFFFF" w:themeFill="background1"/>
            <w:noWrap/>
            <w:vAlign w:val="center"/>
          </w:tcPr>
          <w:p w14:paraId="6EDAA467" w14:textId="599E23FF" w:rsidR="006D5BD7" w:rsidRPr="00E50BAB" w:rsidRDefault="006D5BD7" w:rsidP="006D5BD7">
            <w:pPr>
              <w:jc w:val="center"/>
              <w:rPr>
                <w:color w:val="000000"/>
                <w:sz w:val="24"/>
                <w:szCs w:val="24"/>
              </w:rPr>
            </w:pPr>
            <w:r w:rsidRPr="00E50BAB">
              <w:rPr>
                <w:color w:val="000000"/>
                <w:sz w:val="24"/>
                <w:szCs w:val="24"/>
              </w:rPr>
              <w:t>78,19</w:t>
            </w:r>
          </w:p>
        </w:tc>
      </w:tr>
      <w:tr w:rsidR="006D5BD7" w:rsidRPr="00BB7360" w14:paraId="21B991B8" w14:textId="77777777" w:rsidTr="00A87E1C">
        <w:trPr>
          <w:trHeight w:val="303"/>
        </w:trPr>
        <w:tc>
          <w:tcPr>
            <w:tcW w:w="65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5492CA7" w14:textId="5F7B02F2" w:rsidR="006D5BD7" w:rsidRPr="00BB7360" w:rsidRDefault="006D5BD7" w:rsidP="006D5BD7">
            <w:pPr>
              <w:jc w:val="center"/>
              <w:rPr>
                <w:color w:val="000000"/>
                <w:sz w:val="24"/>
                <w:szCs w:val="24"/>
              </w:rPr>
            </w:pPr>
            <w:r>
              <w:rPr>
                <w:color w:val="000000"/>
                <w:sz w:val="24"/>
                <w:szCs w:val="24"/>
              </w:rPr>
              <w:t>8</w:t>
            </w:r>
          </w:p>
        </w:tc>
        <w:tc>
          <w:tcPr>
            <w:tcW w:w="3408" w:type="dxa"/>
            <w:tcBorders>
              <w:top w:val="single" w:sz="4" w:space="0" w:color="auto"/>
              <w:left w:val="nil"/>
              <w:bottom w:val="single" w:sz="4" w:space="0" w:color="auto"/>
              <w:right w:val="single" w:sz="4" w:space="0" w:color="auto"/>
            </w:tcBorders>
            <w:shd w:val="clear" w:color="auto" w:fill="FFFFFF" w:themeFill="background1"/>
            <w:vAlign w:val="center"/>
          </w:tcPr>
          <w:p w14:paraId="2342CA9A" w14:textId="77777777" w:rsidR="006D5BD7" w:rsidRPr="00BB7360" w:rsidRDefault="006D5BD7" w:rsidP="006D5BD7">
            <w:pPr>
              <w:rPr>
                <w:color w:val="000000"/>
                <w:sz w:val="24"/>
                <w:szCs w:val="24"/>
              </w:rPr>
            </w:pPr>
            <w:r w:rsidRPr="00BB7360">
              <w:rPr>
                <w:color w:val="000000"/>
                <w:sz w:val="24"/>
                <w:szCs w:val="24"/>
              </w:rPr>
              <w:t>Система енергомоніторингу</w:t>
            </w:r>
          </w:p>
        </w:tc>
        <w:tc>
          <w:tcPr>
            <w:tcW w:w="1513" w:type="dxa"/>
            <w:tcBorders>
              <w:top w:val="single" w:sz="4" w:space="0" w:color="auto"/>
              <w:left w:val="nil"/>
              <w:bottom w:val="single" w:sz="4" w:space="0" w:color="auto"/>
              <w:right w:val="single" w:sz="4" w:space="0" w:color="auto"/>
            </w:tcBorders>
            <w:shd w:val="clear" w:color="auto" w:fill="FFFFFF" w:themeFill="background1"/>
            <w:noWrap/>
            <w:vAlign w:val="center"/>
          </w:tcPr>
          <w:p w14:paraId="546337CE" w14:textId="4EB57AD5" w:rsidR="006D5BD7" w:rsidRPr="00E50BAB" w:rsidRDefault="006D5BD7" w:rsidP="006D5BD7">
            <w:pPr>
              <w:jc w:val="center"/>
              <w:rPr>
                <w:color w:val="000000"/>
                <w:sz w:val="24"/>
                <w:szCs w:val="24"/>
              </w:rPr>
            </w:pPr>
            <w:r w:rsidRPr="00E50BAB">
              <w:rPr>
                <w:color w:val="000000"/>
                <w:sz w:val="24"/>
                <w:szCs w:val="24"/>
              </w:rPr>
              <w:t>36</w:t>
            </w:r>
          </w:p>
        </w:tc>
        <w:tc>
          <w:tcPr>
            <w:tcW w:w="1835" w:type="dxa"/>
            <w:tcBorders>
              <w:top w:val="single" w:sz="4" w:space="0" w:color="auto"/>
              <w:left w:val="nil"/>
              <w:bottom w:val="single" w:sz="4" w:space="0" w:color="auto"/>
              <w:right w:val="single" w:sz="4" w:space="0" w:color="auto"/>
            </w:tcBorders>
            <w:shd w:val="clear" w:color="auto" w:fill="FFFFFF" w:themeFill="background1"/>
            <w:noWrap/>
            <w:vAlign w:val="center"/>
          </w:tcPr>
          <w:p w14:paraId="7D60CD12" w14:textId="6CF79315" w:rsidR="006D5BD7" w:rsidRPr="00E50BAB" w:rsidRDefault="006D5BD7" w:rsidP="006D5BD7">
            <w:pPr>
              <w:jc w:val="center"/>
              <w:rPr>
                <w:color w:val="000000"/>
                <w:sz w:val="24"/>
                <w:szCs w:val="24"/>
              </w:rPr>
            </w:pPr>
            <w:r w:rsidRPr="00E50BAB">
              <w:rPr>
                <w:color w:val="000000"/>
                <w:sz w:val="24"/>
                <w:szCs w:val="24"/>
              </w:rPr>
              <w:t>255,67</w:t>
            </w:r>
          </w:p>
        </w:tc>
        <w:tc>
          <w:tcPr>
            <w:tcW w:w="2253" w:type="dxa"/>
            <w:tcBorders>
              <w:top w:val="single" w:sz="4" w:space="0" w:color="auto"/>
              <w:left w:val="nil"/>
              <w:bottom w:val="single" w:sz="4" w:space="0" w:color="auto"/>
              <w:right w:val="single" w:sz="4" w:space="0" w:color="auto"/>
            </w:tcBorders>
            <w:shd w:val="clear" w:color="auto" w:fill="FFFFFF" w:themeFill="background1"/>
            <w:noWrap/>
            <w:vAlign w:val="center"/>
          </w:tcPr>
          <w:p w14:paraId="05A839AF" w14:textId="56C26C86" w:rsidR="006D5BD7" w:rsidRPr="00E50BAB" w:rsidRDefault="006D5BD7" w:rsidP="006D5BD7">
            <w:pPr>
              <w:jc w:val="center"/>
              <w:rPr>
                <w:color w:val="000000"/>
                <w:sz w:val="24"/>
                <w:szCs w:val="24"/>
              </w:rPr>
            </w:pPr>
            <w:r w:rsidRPr="00E50BAB">
              <w:rPr>
                <w:color w:val="000000"/>
                <w:sz w:val="24"/>
                <w:szCs w:val="24"/>
              </w:rPr>
              <w:t>-</w:t>
            </w:r>
          </w:p>
        </w:tc>
      </w:tr>
      <w:tr w:rsidR="00A87E1C" w:rsidRPr="00BB7360" w14:paraId="32CD245A" w14:textId="77777777" w:rsidTr="00A87E1C">
        <w:trPr>
          <w:trHeight w:val="303"/>
        </w:trPr>
        <w:tc>
          <w:tcPr>
            <w:tcW w:w="65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96E8D08" w14:textId="77777777" w:rsidR="00A87E1C" w:rsidRDefault="00A87E1C" w:rsidP="006D5BD7">
            <w:pPr>
              <w:jc w:val="center"/>
              <w:rPr>
                <w:color w:val="000000"/>
                <w:sz w:val="24"/>
                <w:szCs w:val="24"/>
              </w:rPr>
            </w:pPr>
          </w:p>
        </w:tc>
        <w:tc>
          <w:tcPr>
            <w:tcW w:w="3408" w:type="dxa"/>
            <w:tcBorders>
              <w:top w:val="single" w:sz="4" w:space="0" w:color="auto"/>
              <w:left w:val="nil"/>
              <w:bottom w:val="single" w:sz="4" w:space="0" w:color="auto"/>
              <w:right w:val="single" w:sz="4" w:space="0" w:color="auto"/>
            </w:tcBorders>
            <w:shd w:val="clear" w:color="auto" w:fill="FFFFFF" w:themeFill="background1"/>
            <w:vAlign w:val="center"/>
          </w:tcPr>
          <w:p w14:paraId="41253CC1" w14:textId="5A186FD7" w:rsidR="00A87E1C" w:rsidRPr="00BB7360" w:rsidRDefault="00A87E1C" w:rsidP="006D5BD7">
            <w:pPr>
              <w:rPr>
                <w:color w:val="000000"/>
                <w:sz w:val="24"/>
                <w:szCs w:val="24"/>
              </w:rPr>
            </w:pPr>
            <w:r w:rsidRPr="00631B01">
              <w:rPr>
                <w:b/>
                <w:i/>
                <w:color w:val="000000"/>
                <w:sz w:val="24"/>
                <w:szCs w:val="24"/>
              </w:rPr>
              <w:t>Усього:</w:t>
            </w:r>
          </w:p>
        </w:tc>
        <w:tc>
          <w:tcPr>
            <w:tcW w:w="1513" w:type="dxa"/>
            <w:tcBorders>
              <w:top w:val="single" w:sz="4" w:space="0" w:color="auto"/>
              <w:left w:val="nil"/>
              <w:bottom w:val="single" w:sz="4" w:space="0" w:color="auto"/>
              <w:right w:val="single" w:sz="4" w:space="0" w:color="auto"/>
            </w:tcBorders>
            <w:shd w:val="clear" w:color="auto" w:fill="FFFFFF" w:themeFill="background1"/>
            <w:noWrap/>
            <w:vAlign w:val="center"/>
          </w:tcPr>
          <w:p w14:paraId="4C989194" w14:textId="577B5D28" w:rsidR="00A87E1C" w:rsidRPr="00902BF6" w:rsidRDefault="00902BF6" w:rsidP="006D5BD7">
            <w:pPr>
              <w:jc w:val="center"/>
              <w:rPr>
                <w:b/>
                <w:i/>
                <w:color w:val="000000"/>
                <w:sz w:val="24"/>
                <w:szCs w:val="24"/>
                <w:lang w:val="uk-UA"/>
              </w:rPr>
            </w:pPr>
            <w:r w:rsidRPr="00902BF6">
              <w:rPr>
                <w:b/>
                <w:i/>
                <w:color w:val="000000"/>
                <w:sz w:val="24"/>
                <w:szCs w:val="24"/>
                <w:lang w:val="uk-UA"/>
              </w:rPr>
              <w:t>36</w:t>
            </w:r>
          </w:p>
        </w:tc>
        <w:tc>
          <w:tcPr>
            <w:tcW w:w="1835" w:type="dxa"/>
            <w:tcBorders>
              <w:top w:val="single" w:sz="4" w:space="0" w:color="auto"/>
              <w:left w:val="nil"/>
              <w:bottom w:val="single" w:sz="4" w:space="0" w:color="auto"/>
              <w:right w:val="single" w:sz="4" w:space="0" w:color="auto"/>
            </w:tcBorders>
            <w:shd w:val="clear" w:color="auto" w:fill="FFFFFF" w:themeFill="background1"/>
            <w:noWrap/>
            <w:vAlign w:val="center"/>
          </w:tcPr>
          <w:p w14:paraId="1415AFF6" w14:textId="18B0F388" w:rsidR="00A87E1C" w:rsidRPr="00902BF6" w:rsidRDefault="00A87E1C" w:rsidP="00902BF6">
            <w:pPr>
              <w:jc w:val="center"/>
              <w:rPr>
                <w:color w:val="000000"/>
                <w:sz w:val="24"/>
                <w:szCs w:val="24"/>
                <w:lang w:val="uk-UA"/>
              </w:rPr>
            </w:pPr>
            <w:r w:rsidRPr="00E50BAB">
              <w:rPr>
                <w:b/>
                <w:bCs/>
                <w:i/>
                <w:iCs/>
                <w:color w:val="000000"/>
                <w:sz w:val="24"/>
                <w:szCs w:val="24"/>
              </w:rPr>
              <w:t>8 323,5</w:t>
            </w:r>
            <w:r w:rsidR="00902BF6">
              <w:rPr>
                <w:b/>
                <w:bCs/>
                <w:i/>
                <w:iCs/>
                <w:color w:val="000000"/>
                <w:sz w:val="24"/>
                <w:szCs w:val="24"/>
                <w:lang w:val="uk-UA"/>
              </w:rPr>
              <w:t>1</w:t>
            </w:r>
          </w:p>
        </w:tc>
        <w:tc>
          <w:tcPr>
            <w:tcW w:w="2253" w:type="dxa"/>
            <w:tcBorders>
              <w:top w:val="single" w:sz="4" w:space="0" w:color="auto"/>
              <w:left w:val="nil"/>
              <w:bottom w:val="single" w:sz="4" w:space="0" w:color="auto"/>
              <w:right w:val="single" w:sz="4" w:space="0" w:color="auto"/>
            </w:tcBorders>
            <w:shd w:val="clear" w:color="auto" w:fill="FFFFFF" w:themeFill="background1"/>
            <w:noWrap/>
            <w:vAlign w:val="center"/>
          </w:tcPr>
          <w:p w14:paraId="1F0C3800" w14:textId="6BA2E61E" w:rsidR="00A87E1C" w:rsidRPr="00E50BAB" w:rsidRDefault="00A87E1C" w:rsidP="006D5BD7">
            <w:pPr>
              <w:jc w:val="center"/>
              <w:rPr>
                <w:color w:val="000000"/>
                <w:sz w:val="24"/>
                <w:szCs w:val="24"/>
              </w:rPr>
            </w:pPr>
            <w:r w:rsidRPr="00E50BAB">
              <w:rPr>
                <w:b/>
                <w:bCs/>
                <w:i/>
                <w:iCs/>
                <w:color w:val="000000"/>
                <w:sz w:val="24"/>
                <w:szCs w:val="24"/>
              </w:rPr>
              <w:t>78,19</w:t>
            </w:r>
          </w:p>
        </w:tc>
      </w:tr>
    </w:tbl>
    <w:p w14:paraId="17533A3D" w14:textId="77777777" w:rsidR="00236E86" w:rsidRPr="00236E86" w:rsidRDefault="00236E86" w:rsidP="00D72B24">
      <w:pPr>
        <w:shd w:val="clear" w:color="auto" w:fill="FFFFFF" w:themeFill="background1"/>
        <w:ind w:firstLine="709"/>
        <w:jc w:val="both"/>
        <w:rPr>
          <w:sz w:val="28"/>
          <w:szCs w:val="28"/>
          <w:lang w:val="uk-UA"/>
        </w:rPr>
      </w:pPr>
    </w:p>
    <w:p w14:paraId="6EEDF6AC" w14:textId="77777777" w:rsidR="00236E86" w:rsidRPr="00236E86" w:rsidRDefault="00236E86" w:rsidP="00236E86">
      <w:pPr>
        <w:ind w:firstLine="709"/>
        <w:jc w:val="both"/>
        <w:rPr>
          <w:sz w:val="28"/>
          <w:szCs w:val="28"/>
          <w:lang w:val="uk-UA"/>
        </w:rPr>
      </w:pPr>
    </w:p>
    <w:p w14:paraId="3A1D0D62" w14:textId="77777777" w:rsidR="00236E86" w:rsidRDefault="00236E86" w:rsidP="00236E86">
      <w:pPr>
        <w:ind w:firstLine="709"/>
        <w:jc w:val="both"/>
        <w:rPr>
          <w:sz w:val="28"/>
          <w:szCs w:val="28"/>
          <w:lang w:val="uk-UA"/>
        </w:rPr>
      </w:pPr>
    </w:p>
    <w:p w14:paraId="07974DD5" w14:textId="77777777" w:rsidR="007C52C4" w:rsidRPr="00236E86" w:rsidRDefault="007C52C4" w:rsidP="00236E86">
      <w:pPr>
        <w:ind w:firstLine="709"/>
        <w:jc w:val="both"/>
        <w:rPr>
          <w:sz w:val="28"/>
          <w:szCs w:val="28"/>
          <w:lang w:val="uk-UA"/>
        </w:rPr>
      </w:pPr>
    </w:p>
    <w:p w14:paraId="5670C2E1" w14:textId="77777777" w:rsidR="00E34D66" w:rsidRDefault="00E34D66" w:rsidP="00E34D66">
      <w:pPr>
        <w:tabs>
          <w:tab w:val="left" w:pos="7088"/>
          <w:tab w:val="left" w:pos="7230"/>
        </w:tabs>
        <w:rPr>
          <w:b/>
          <w:i/>
          <w:sz w:val="28"/>
          <w:szCs w:val="28"/>
        </w:rPr>
      </w:pPr>
      <w:r>
        <w:rPr>
          <w:b/>
          <w:i/>
          <w:sz w:val="28"/>
          <w:szCs w:val="28"/>
          <w:lang w:val="uk-UA"/>
        </w:rPr>
        <w:t>Керуюча справами виконкому</w:t>
      </w:r>
      <w:r>
        <w:rPr>
          <w:b/>
          <w:i/>
          <w:sz w:val="28"/>
          <w:szCs w:val="28"/>
        </w:rPr>
        <w:tab/>
      </w:r>
      <w:r>
        <w:rPr>
          <w:b/>
          <w:i/>
          <w:sz w:val="28"/>
          <w:szCs w:val="28"/>
          <w:lang w:val="uk-UA"/>
        </w:rPr>
        <w:t>Тетяна Мала</w:t>
      </w:r>
    </w:p>
    <w:p w14:paraId="5291A710" w14:textId="43B01DB7" w:rsidR="00236E86" w:rsidRDefault="00236E86" w:rsidP="00E34D66">
      <w:pPr>
        <w:tabs>
          <w:tab w:val="left" w:pos="7088"/>
          <w:tab w:val="left" w:pos="7230"/>
        </w:tabs>
        <w:rPr>
          <w:b/>
          <w:i/>
          <w:sz w:val="28"/>
          <w:szCs w:val="28"/>
        </w:rPr>
      </w:pPr>
    </w:p>
    <w:sectPr w:rsidR="00236E86" w:rsidSect="004F23D8">
      <w:headerReference w:type="default" r:id="rId8"/>
      <w:pgSz w:w="11906" w:h="16838" w:code="9"/>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E327D8" w14:textId="77777777" w:rsidR="00A05E86" w:rsidRDefault="00A05E86">
      <w:r>
        <w:separator/>
      </w:r>
    </w:p>
  </w:endnote>
  <w:endnote w:type="continuationSeparator" w:id="0">
    <w:p w14:paraId="7C30E5E4" w14:textId="77777777" w:rsidR="00A05E86" w:rsidRDefault="00A05E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CC"/>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12CDB8" w14:textId="77777777" w:rsidR="00A05E86" w:rsidRDefault="00A05E86">
      <w:r>
        <w:separator/>
      </w:r>
    </w:p>
  </w:footnote>
  <w:footnote w:type="continuationSeparator" w:id="0">
    <w:p w14:paraId="08D661CC" w14:textId="77777777" w:rsidR="00A05E86" w:rsidRDefault="00A05E8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53A71F" w14:textId="77777777" w:rsidR="00BC7CDD" w:rsidRDefault="006330B2">
    <w:pPr>
      <w:pStyle w:val="a8"/>
      <w:jc w:val="center"/>
      <w:rPr>
        <w:sz w:val="26"/>
        <w:szCs w:val="26"/>
        <w:lang w:val="uk-UA"/>
      </w:rPr>
    </w:pPr>
    <w:r w:rsidRPr="00996625">
      <w:rPr>
        <w:sz w:val="26"/>
        <w:szCs w:val="26"/>
      </w:rPr>
      <w:fldChar w:fldCharType="begin"/>
    </w:r>
    <w:r w:rsidR="00BC7CDD" w:rsidRPr="00996625">
      <w:rPr>
        <w:sz w:val="26"/>
        <w:szCs w:val="26"/>
      </w:rPr>
      <w:instrText>PAGE   \* MERGEFORMAT</w:instrText>
    </w:r>
    <w:r w:rsidRPr="00996625">
      <w:rPr>
        <w:sz w:val="26"/>
        <w:szCs w:val="26"/>
      </w:rPr>
      <w:fldChar w:fldCharType="separate"/>
    </w:r>
    <w:r w:rsidR="007C52C4">
      <w:rPr>
        <w:noProof/>
        <w:sz w:val="26"/>
        <w:szCs w:val="26"/>
      </w:rPr>
      <w:t>5</w:t>
    </w:r>
    <w:r w:rsidRPr="00996625">
      <w:rPr>
        <w:sz w:val="26"/>
        <w:szCs w:val="26"/>
      </w:rPr>
      <w:fldChar w:fldCharType="end"/>
    </w:r>
  </w:p>
  <w:p w14:paraId="3A3F08E8" w14:textId="77777777" w:rsidR="004F23D8" w:rsidRPr="004F23D8" w:rsidRDefault="004F23D8" w:rsidP="004F23D8">
    <w:pPr>
      <w:pStyle w:val="a8"/>
      <w:jc w:val="right"/>
      <w:rPr>
        <w:i/>
        <w:sz w:val="24"/>
        <w:szCs w:val="24"/>
        <w:lang w:val="uk-UA"/>
      </w:rPr>
    </w:pPr>
    <w:r w:rsidRPr="004F23D8">
      <w:rPr>
        <w:i/>
        <w:sz w:val="24"/>
        <w:szCs w:val="24"/>
        <w:lang w:val="uk-UA"/>
      </w:rPr>
      <w:t>(продовження додатка 1)</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8821A12"/>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1E02305"/>
    <w:multiLevelType w:val="hybridMultilevel"/>
    <w:tmpl w:val="44E46596"/>
    <w:lvl w:ilvl="0" w:tplc="68E20EAC">
      <w:start w:val="7"/>
      <w:numFmt w:val="bullet"/>
      <w:lvlText w:val="-"/>
      <w:lvlJc w:val="left"/>
      <w:pPr>
        <w:ind w:left="1144" w:hanging="360"/>
      </w:pPr>
      <w:rPr>
        <w:rFonts w:ascii="Times New Roman" w:eastAsia="Calibri" w:hAnsi="Times New Roman" w:cs="Times New Roman" w:hint="default"/>
      </w:rPr>
    </w:lvl>
    <w:lvl w:ilvl="1" w:tplc="04220003" w:tentative="1">
      <w:start w:val="1"/>
      <w:numFmt w:val="bullet"/>
      <w:lvlText w:val="o"/>
      <w:lvlJc w:val="left"/>
      <w:pPr>
        <w:ind w:left="1864" w:hanging="360"/>
      </w:pPr>
      <w:rPr>
        <w:rFonts w:ascii="Courier New" w:hAnsi="Courier New" w:cs="Courier New" w:hint="default"/>
      </w:rPr>
    </w:lvl>
    <w:lvl w:ilvl="2" w:tplc="04220005" w:tentative="1">
      <w:start w:val="1"/>
      <w:numFmt w:val="bullet"/>
      <w:lvlText w:val=""/>
      <w:lvlJc w:val="left"/>
      <w:pPr>
        <w:ind w:left="2584" w:hanging="360"/>
      </w:pPr>
      <w:rPr>
        <w:rFonts w:ascii="Wingdings" w:hAnsi="Wingdings" w:hint="default"/>
      </w:rPr>
    </w:lvl>
    <w:lvl w:ilvl="3" w:tplc="04220001" w:tentative="1">
      <w:start w:val="1"/>
      <w:numFmt w:val="bullet"/>
      <w:lvlText w:val=""/>
      <w:lvlJc w:val="left"/>
      <w:pPr>
        <w:ind w:left="3304" w:hanging="360"/>
      </w:pPr>
      <w:rPr>
        <w:rFonts w:ascii="Symbol" w:hAnsi="Symbol" w:hint="default"/>
      </w:rPr>
    </w:lvl>
    <w:lvl w:ilvl="4" w:tplc="04220003" w:tentative="1">
      <w:start w:val="1"/>
      <w:numFmt w:val="bullet"/>
      <w:lvlText w:val="o"/>
      <w:lvlJc w:val="left"/>
      <w:pPr>
        <w:ind w:left="4024" w:hanging="360"/>
      </w:pPr>
      <w:rPr>
        <w:rFonts w:ascii="Courier New" w:hAnsi="Courier New" w:cs="Courier New" w:hint="default"/>
      </w:rPr>
    </w:lvl>
    <w:lvl w:ilvl="5" w:tplc="04220005" w:tentative="1">
      <w:start w:val="1"/>
      <w:numFmt w:val="bullet"/>
      <w:lvlText w:val=""/>
      <w:lvlJc w:val="left"/>
      <w:pPr>
        <w:ind w:left="4744" w:hanging="360"/>
      </w:pPr>
      <w:rPr>
        <w:rFonts w:ascii="Wingdings" w:hAnsi="Wingdings" w:hint="default"/>
      </w:rPr>
    </w:lvl>
    <w:lvl w:ilvl="6" w:tplc="04220001" w:tentative="1">
      <w:start w:val="1"/>
      <w:numFmt w:val="bullet"/>
      <w:lvlText w:val=""/>
      <w:lvlJc w:val="left"/>
      <w:pPr>
        <w:ind w:left="5464" w:hanging="360"/>
      </w:pPr>
      <w:rPr>
        <w:rFonts w:ascii="Symbol" w:hAnsi="Symbol" w:hint="default"/>
      </w:rPr>
    </w:lvl>
    <w:lvl w:ilvl="7" w:tplc="04220003" w:tentative="1">
      <w:start w:val="1"/>
      <w:numFmt w:val="bullet"/>
      <w:lvlText w:val="o"/>
      <w:lvlJc w:val="left"/>
      <w:pPr>
        <w:ind w:left="6184" w:hanging="360"/>
      </w:pPr>
      <w:rPr>
        <w:rFonts w:ascii="Courier New" w:hAnsi="Courier New" w:cs="Courier New" w:hint="default"/>
      </w:rPr>
    </w:lvl>
    <w:lvl w:ilvl="8" w:tplc="04220005" w:tentative="1">
      <w:start w:val="1"/>
      <w:numFmt w:val="bullet"/>
      <w:lvlText w:val=""/>
      <w:lvlJc w:val="left"/>
      <w:pPr>
        <w:ind w:left="6904" w:hanging="360"/>
      </w:pPr>
      <w:rPr>
        <w:rFonts w:ascii="Wingdings" w:hAnsi="Wingdings" w:hint="default"/>
      </w:rPr>
    </w:lvl>
  </w:abstractNum>
  <w:abstractNum w:abstractNumId="2" w15:restartNumberingAfterBreak="0">
    <w:nsid w:val="04026B52"/>
    <w:multiLevelType w:val="hybridMultilevel"/>
    <w:tmpl w:val="7E2A9B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F56420"/>
    <w:multiLevelType w:val="hybridMultilevel"/>
    <w:tmpl w:val="15B4ECE4"/>
    <w:lvl w:ilvl="0" w:tplc="55B437E4">
      <w:start w:val="1"/>
      <w:numFmt w:val="decimal"/>
      <w:lvlText w:val="%1."/>
      <w:lvlJc w:val="left"/>
      <w:pPr>
        <w:ind w:left="1637" w:hanging="360"/>
      </w:pPr>
      <w:rPr>
        <w:rFonts w:cs="Times New Roman" w:hint="default"/>
        <w:b/>
        <w:i w:val="0"/>
        <w:color w:val="C00000"/>
        <w:sz w:val="20"/>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4" w15:restartNumberingAfterBreak="0">
    <w:nsid w:val="0D7B6034"/>
    <w:multiLevelType w:val="hybridMultilevel"/>
    <w:tmpl w:val="DA20AC18"/>
    <w:lvl w:ilvl="0" w:tplc="A34C0F5A">
      <w:start w:val="1"/>
      <w:numFmt w:val="bullet"/>
      <w:lvlText w:val=""/>
      <w:lvlJc w:val="left"/>
      <w:pPr>
        <w:ind w:left="862" w:hanging="360"/>
      </w:pPr>
      <w:rPr>
        <w:rFonts w:ascii="Wingdings" w:hAnsi="Wingdings" w:hint="default"/>
        <w:b w:val="0"/>
        <w:i w:val="0"/>
        <w:color w:val="C00000"/>
        <w:sz w:val="20"/>
        <w:lang w:val="ru-RU"/>
      </w:rPr>
    </w:lvl>
    <w:lvl w:ilvl="1" w:tplc="0C070003" w:tentative="1">
      <w:start w:val="1"/>
      <w:numFmt w:val="bullet"/>
      <w:lvlText w:val="o"/>
      <w:lvlJc w:val="left"/>
      <w:pPr>
        <w:ind w:left="1582" w:hanging="360"/>
      </w:pPr>
      <w:rPr>
        <w:rFonts w:ascii="Courier New" w:hAnsi="Courier New" w:hint="default"/>
      </w:rPr>
    </w:lvl>
    <w:lvl w:ilvl="2" w:tplc="0C070005" w:tentative="1">
      <w:start w:val="1"/>
      <w:numFmt w:val="bullet"/>
      <w:lvlText w:val=""/>
      <w:lvlJc w:val="left"/>
      <w:pPr>
        <w:ind w:left="2302" w:hanging="360"/>
      </w:pPr>
      <w:rPr>
        <w:rFonts w:ascii="Wingdings" w:hAnsi="Wingdings" w:hint="default"/>
      </w:rPr>
    </w:lvl>
    <w:lvl w:ilvl="3" w:tplc="0C070001" w:tentative="1">
      <w:start w:val="1"/>
      <w:numFmt w:val="bullet"/>
      <w:lvlText w:val=""/>
      <w:lvlJc w:val="left"/>
      <w:pPr>
        <w:ind w:left="3022" w:hanging="360"/>
      </w:pPr>
      <w:rPr>
        <w:rFonts w:ascii="Symbol" w:hAnsi="Symbol" w:hint="default"/>
      </w:rPr>
    </w:lvl>
    <w:lvl w:ilvl="4" w:tplc="0C070003" w:tentative="1">
      <w:start w:val="1"/>
      <w:numFmt w:val="bullet"/>
      <w:lvlText w:val="o"/>
      <w:lvlJc w:val="left"/>
      <w:pPr>
        <w:ind w:left="3742" w:hanging="360"/>
      </w:pPr>
      <w:rPr>
        <w:rFonts w:ascii="Courier New" w:hAnsi="Courier New" w:hint="default"/>
      </w:rPr>
    </w:lvl>
    <w:lvl w:ilvl="5" w:tplc="0C070005" w:tentative="1">
      <w:start w:val="1"/>
      <w:numFmt w:val="bullet"/>
      <w:lvlText w:val=""/>
      <w:lvlJc w:val="left"/>
      <w:pPr>
        <w:ind w:left="4462" w:hanging="360"/>
      </w:pPr>
      <w:rPr>
        <w:rFonts w:ascii="Wingdings" w:hAnsi="Wingdings" w:hint="default"/>
      </w:rPr>
    </w:lvl>
    <w:lvl w:ilvl="6" w:tplc="0C070001" w:tentative="1">
      <w:start w:val="1"/>
      <w:numFmt w:val="bullet"/>
      <w:lvlText w:val=""/>
      <w:lvlJc w:val="left"/>
      <w:pPr>
        <w:ind w:left="5182" w:hanging="360"/>
      </w:pPr>
      <w:rPr>
        <w:rFonts w:ascii="Symbol" w:hAnsi="Symbol" w:hint="default"/>
      </w:rPr>
    </w:lvl>
    <w:lvl w:ilvl="7" w:tplc="0C070003" w:tentative="1">
      <w:start w:val="1"/>
      <w:numFmt w:val="bullet"/>
      <w:lvlText w:val="o"/>
      <w:lvlJc w:val="left"/>
      <w:pPr>
        <w:ind w:left="5902" w:hanging="360"/>
      </w:pPr>
      <w:rPr>
        <w:rFonts w:ascii="Courier New" w:hAnsi="Courier New" w:hint="default"/>
      </w:rPr>
    </w:lvl>
    <w:lvl w:ilvl="8" w:tplc="0C070005" w:tentative="1">
      <w:start w:val="1"/>
      <w:numFmt w:val="bullet"/>
      <w:lvlText w:val=""/>
      <w:lvlJc w:val="left"/>
      <w:pPr>
        <w:ind w:left="6622" w:hanging="360"/>
      </w:pPr>
      <w:rPr>
        <w:rFonts w:ascii="Wingdings" w:hAnsi="Wingdings" w:hint="default"/>
      </w:rPr>
    </w:lvl>
  </w:abstractNum>
  <w:abstractNum w:abstractNumId="5" w15:restartNumberingAfterBreak="0">
    <w:nsid w:val="0E7C5AE7"/>
    <w:multiLevelType w:val="hybridMultilevel"/>
    <w:tmpl w:val="35E6302A"/>
    <w:lvl w:ilvl="0" w:tplc="33C0DAF6">
      <w:start w:val="1"/>
      <w:numFmt w:val="decimal"/>
      <w:lvlText w:val="%1."/>
      <w:lvlJc w:val="left"/>
      <w:pPr>
        <w:ind w:left="1854" w:hanging="360"/>
      </w:pPr>
      <w:rPr>
        <w:rFonts w:hint="default"/>
        <w:b w:val="0"/>
        <w:i w:val="0"/>
        <w:color w:val="auto"/>
        <w:sz w:val="28"/>
        <w:szCs w:val="28"/>
        <w:lang w:val="ru-RU"/>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6" w15:restartNumberingAfterBreak="0">
    <w:nsid w:val="14CC7EBE"/>
    <w:multiLevelType w:val="hybridMultilevel"/>
    <w:tmpl w:val="12547FFA"/>
    <w:lvl w:ilvl="0" w:tplc="21A06294">
      <w:start w:val="1"/>
      <w:numFmt w:val="decimal"/>
      <w:lvlText w:val="%1."/>
      <w:lvlJc w:val="left"/>
      <w:pPr>
        <w:ind w:left="1637" w:hanging="360"/>
      </w:pPr>
      <w:rPr>
        <w:rFonts w:cs="Times New Roman" w:hint="default"/>
        <w:b/>
        <w:i w:val="0"/>
        <w:color w:val="C00000"/>
        <w:sz w:val="20"/>
        <w:lang w:val="uk-UA"/>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7" w15:restartNumberingAfterBreak="0">
    <w:nsid w:val="16573A56"/>
    <w:multiLevelType w:val="hybridMultilevel"/>
    <w:tmpl w:val="C818DD56"/>
    <w:lvl w:ilvl="0" w:tplc="A34C0F5A">
      <w:start w:val="1"/>
      <w:numFmt w:val="bullet"/>
      <w:lvlText w:val=""/>
      <w:lvlJc w:val="left"/>
      <w:pPr>
        <w:ind w:left="862" w:hanging="360"/>
      </w:pPr>
      <w:rPr>
        <w:rFonts w:ascii="Wingdings" w:hAnsi="Wingdings" w:hint="default"/>
        <w:b w:val="0"/>
        <w:i w:val="0"/>
        <w:color w:val="C00000"/>
        <w:sz w:val="20"/>
        <w:lang w:val="ru-RU"/>
      </w:rPr>
    </w:lvl>
    <w:lvl w:ilvl="1" w:tplc="0C070003">
      <w:start w:val="1"/>
      <w:numFmt w:val="bullet"/>
      <w:lvlText w:val="o"/>
      <w:lvlJc w:val="left"/>
      <w:pPr>
        <w:ind w:left="1582" w:hanging="360"/>
      </w:pPr>
      <w:rPr>
        <w:rFonts w:ascii="Courier New" w:hAnsi="Courier New" w:hint="default"/>
      </w:rPr>
    </w:lvl>
    <w:lvl w:ilvl="2" w:tplc="0C070005" w:tentative="1">
      <w:start w:val="1"/>
      <w:numFmt w:val="bullet"/>
      <w:lvlText w:val=""/>
      <w:lvlJc w:val="left"/>
      <w:pPr>
        <w:ind w:left="2302" w:hanging="360"/>
      </w:pPr>
      <w:rPr>
        <w:rFonts w:ascii="Wingdings" w:hAnsi="Wingdings" w:hint="default"/>
      </w:rPr>
    </w:lvl>
    <w:lvl w:ilvl="3" w:tplc="0C070001" w:tentative="1">
      <w:start w:val="1"/>
      <w:numFmt w:val="bullet"/>
      <w:lvlText w:val=""/>
      <w:lvlJc w:val="left"/>
      <w:pPr>
        <w:ind w:left="3022" w:hanging="360"/>
      </w:pPr>
      <w:rPr>
        <w:rFonts w:ascii="Symbol" w:hAnsi="Symbol" w:hint="default"/>
      </w:rPr>
    </w:lvl>
    <w:lvl w:ilvl="4" w:tplc="0C070003" w:tentative="1">
      <w:start w:val="1"/>
      <w:numFmt w:val="bullet"/>
      <w:lvlText w:val="o"/>
      <w:lvlJc w:val="left"/>
      <w:pPr>
        <w:ind w:left="3742" w:hanging="360"/>
      </w:pPr>
      <w:rPr>
        <w:rFonts w:ascii="Courier New" w:hAnsi="Courier New" w:hint="default"/>
      </w:rPr>
    </w:lvl>
    <w:lvl w:ilvl="5" w:tplc="0C070005" w:tentative="1">
      <w:start w:val="1"/>
      <w:numFmt w:val="bullet"/>
      <w:lvlText w:val=""/>
      <w:lvlJc w:val="left"/>
      <w:pPr>
        <w:ind w:left="4462" w:hanging="360"/>
      </w:pPr>
      <w:rPr>
        <w:rFonts w:ascii="Wingdings" w:hAnsi="Wingdings" w:hint="default"/>
      </w:rPr>
    </w:lvl>
    <w:lvl w:ilvl="6" w:tplc="0C070001" w:tentative="1">
      <w:start w:val="1"/>
      <w:numFmt w:val="bullet"/>
      <w:lvlText w:val=""/>
      <w:lvlJc w:val="left"/>
      <w:pPr>
        <w:ind w:left="5182" w:hanging="360"/>
      </w:pPr>
      <w:rPr>
        <w:rFonts w:ascii="Symbol" w:hAnsi="Symbol" w:hint="default"/>
      </w:rPr>
    </w:lvl>
    <w:lvl w:ilvl="7" w:tplc="0C070003" w:tentative="1">
      <w:start w:val="1"/>
      <w:numFmt w:val="bullet"/>
      <w:lvlText w:val="o"/>
      <w:lvlJc w:val="left"/>
      <w:pPr>
        <w:ind w:left="5902" w:hanging="360"/>
      </w:pPr>
      <w:rPr>
        <w:rFonts w:ascii="Courier New" w:hAnsi="Courier New" w:hint="default"/>
      </w:rPr>
    </w:lvl>
    <w:lvl w:ilvl="8" w:tplc="0C070005" w:tentative="1">
      <w:start w:val="1"/>
      <w:numFmt w:val="bullet"/>
      <w:lvlText w:val=""/>
      <w:lvlJc w:val="left"/>
      <w:pPr>
        <w:ind w:left="6622" w:hanging="360"/>
      </w:pPr>
      <w:rPr>
        <w:rFonts w:ascii="Wingdings" w:hAnsi="Wingdings" w:hint="default"/>
      </w:rPr>
    </w:lvl>
  </w:abstractNum>
  <w:abstractNum w:abstractNumId="8" w15:restartNumberingAfterBreak="0">
    <w:nsid w:val="16AE3B25"/>
    <w:multiLevelType w:val="hybridMultilevel"/>
    <w:tmpl w:val="3C6C71F4"/>
    <w:lvl w:ilvl="0" w:tplc="F5625304">
      <w:start w:val="3"/>
      <w:numFmt w:val="bullet"/>
      <w:lvlText w:val="-"/>
      <w:lvlJc w:val="left"/>
      <w:pPr>
        <w:ind w:left="1211" w:hanging="360"/>
      </w:pPr>
      <w:rPr>
        <w:rFonts w:ascii="Times New Roman" w:eastAsia="Calibri"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9" w15:restartNumberingAfterBreak="0">
    <w:nsid w:val="17583007"/>
    <w:multiLevelType w:val="hybridMultilevel"/>
    <w:tmpl w:val="A1C0CAF2"/>
    <w:lvl w:ilvl="0" w:tplc="9A787E22">
      <w:start w:val="1"/>
      <w:numFmt w:val="bullet"/>
      <w:lvlText w:val=""/>
      <w:lvlJc w:val="left"/>
      <w:pPr>
        <w:ind w:left="1910" w:hanging="360"/>
      </w:pPr>
      <w:rPr>
        <w:rFonts w:ascii="Wingdings" w:hAnsi="Wingdings" w:hint="default"/>
        <w:b w:val="0"/>
        <w:i w:val="0"/>
        <w:color w:val="C00000"/>
        <w:sz w:val="20"/>
      </w:rPr>
    </w:lvl>
    <w:lvl w:ilvl="1" w:tplc="04190003" w:tentative="1">
      <w:start w:val="1"/>
      <w:numFmt w:val="bullet"/>
      <w:lvlText w:val="o"/>
      <w:lvlJc w:val="left"/>
      <w:pPr>
        <w:ind w:left="2630" w:hanging="360"/>
      </w:pPr>
      <w:rPr>
        <w:rFonts w:ascii="Courier New" w:hAnsi="Courier New" w:cs="Courier New" w:hint="default"/>
      </w:rPr>
    </w:lvl>
    <w:lvl w:ilvl="2" w:tplc="04190005" w:tentative="1">
      <w:start w:val="1"/>
      <w:numFmt w:val="bullet"/>
      <w:lvlText w:val=""/>
      <w:lvlJc w:val="left"/>
      <w:pPr>
        <w:ind w:left="3350" w:hanging="360"/>
      </w:pPr>
      <w:rPr>
        <w:rFonts w:ascii="Wingdings" w:hAnsi="Wingdings" w:hint="default"/>
      </w:rPr>
    </w:lvl>
    <w:lvl w:ilvl="3" w:tplc="04190001" w:tentative="1">
      <w:start w:val="1"/>
      <w:numFmt w:val="bullet"/>
      <w:lvlText w:val=""/>
      <w:lvlJc w:val="left"/>
      <w:pPr>
        <w:ind w:left="4070" w:hanging="360"/>
      </w:pPr>
      <w:rPr>
        <w:rFonts w:ascii="Symbol" w:hAnsi="Symbol" w:hint="default"/>
      </w:rPr>
    </w:lvl>
    <w:lvl w:ilvl="4" w:tplc="04190003" w:tentative="1">
      <w:start w:val="1"/>
      <w:numFmt w:val="bullet"/>
      <w:lvlText w:val="o"/>
      <w:lvlJc w:val="left"/>
      <w:pPr>
        <w:ind w:left="4790" w:hanging="360"/>
      </w:pPr>
      <w:rPr>
        <w:rFonts w:ascii="Courier New" w:hAnsi="Courier New" w:cs="Courier New" w:hint="default"/>
      </w:rPr>
    </w:lvl>
    <w:lvl w:ilvl="5" w:tplc="04190005" w:tentative="1">
      <w:start w:val="1"/>
      <w:numFmt w:val="bullet"/>
      <w:lvlText w:val=""/>
      <w:lvlJc w:val="left"/>
      <w:pPr>
        <w:ind w:left="5510" w:hanging="360"/>
      </w:pPr>
      <w:rPr>
        <w:rFonts w:ascii="Wingdings" w:hAnsi="Wingdings" w:hint="default"/>
      </w:rPr>
    </w:lvl>
    <w:lvl w:ilvl="6" w:tplc="04190001" w:tentative="1">
      <w:start w:val="1"/>
      <w:numFmt w:val="bullet"/>
      <w:lvlText w:val=""/>
      <w:lvlJc w:val="left"/>
      <w:pPr>
        <w:ind w:left="6230" w:hanging="360"/>
      </w:pPr>
      <w:rPr>
        <w:rFonts w:ascii="Symbol" w:hAnsi="Symbol" w:hint="default"/>
      </w:rPr>
    </w:lvl>
    <w:lvl w:ilvl="7" w:tplc="04190003" w:tentative="1">
      <w:start w:val="1"/>
      <w:numFmt w:val="bullet"/>
      <w:lvlText w:val="o"/>
      <w:lvlJc w:val="left"/>
      <w:pPr>
        <w:ind w:left="6950" w:hanging="360"/>
      </w:pPr>
      <w:rPr>
        <w:rFonts w:ascii="Courier New" w:hAnsi="Courier New" w:cs="Courier New" w:hint="default"/>
      </w:rPr>
    </w:lvl>
    <w:lvl w:ilvl="8" w:tplc="04190005" w:tentative="1">
      <w:start w:val="1"/>
      <w:numFmt w:val="bullet"/>
      <w:lvlText w:val=""/>
      <w:lvlJc w:val="left"/>
      <w:pPr>
        <w:ind w:left="7670" w:hanging="360"/>
      </w:pPr>
      <w:rPr>
        <w:rFonts w:ascii="Wingdings" w:hAnsi="Wingdings" w:hint="default"/>
      </w:rPr>
    </w:lvl>
  </w:abstractNum>
  <w:abstractNum w:abstractNumId="10" w15:restartNumberingAfterBreak="0">
    <w:nsid w:val="1A4D26CC"/>
    <w:multiLevelType w:val="hybridMultilevel"/>
    <w:tmpl w:val="E7F8DA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E486BC5"/>
    <w:multiLevelType w:val="hybridMultilevel"/>
    <w:tmpl w:val="15DC03BA"/>
    <w:lvl w:ilvl="0" w:tplc="6C5EDDD2">
      <w:start w:val="1"/>
      <w:numFmt w:val="bullet"/>
      <w:lvlText w:val="o"/>
      <w:lvlJc w:val="left"/>
      <w:pPr>
        <w:ind w:left="1858" w:hanging="360"/>
      </w:pPr>
      <w:rPr>
        <w:rFonts w:ascii="Courier New" w:hAnsi="Courier New" w:hint="default"/>
        <w:lang w:val="uk-UA"/>
      </w:rPr>
    </w:lvl>
    <w:lvl w:ilvl="1" w:tplc="04190003" w:tentative="1">
      <w:start w:val="1"/>
      <w:numFmt w:val="bullet"/>
      <w:lvlText w:val="o"/>
      <w:lvlJc w:val="left"/>
      <w:pPr>
        <w:ind w:left="2578" w:hanging="360"/>
      </w:pPr>
      <w:rPr>
        <w:rFonts w:ascii="Courier New" w:hAnsi="Courier New" w:cs="Courier New" w:hint="default"/>
      </w:rPr>
    </w:lvl>
    <w:lvl w:ilvl="2" w:tplc="04190005" w:tentative="1">
      <w:start w:val="1"/>
      <w:numFmt w:val="bullet"/>
      <w:lvlText w:val=""/>
      <w:lvlJc w:val="left"/>
      <w:pPr>
        <w:ind w:left="3298" w:hanging="360"/>
      </w:pPr>
      <w:rPr>
        <w:rFonts w:ascii="Wingdings" w:hAnsi="Wingdings" w:hint="default"/>
      </w:rPr>
    </w:lvl>
    <w:lvl w:ilvl="3" w:tplc="04190001" w:tentative="1">
      <w:start w:val="1"/>
      <w:numFmt w:val="bullet"/>
      <w:lvlText w:val=""/>
      <w:lvlJc w:val="left"/>
      <w:pPr>
        <w:ind w:left="4018" w:hanging="360"/>
      </w:pPr>
      <w:rPr>
        <w:rFonts w:ascii="Symbol" w:hAnsi="Symbol" w:hint="default"/>
      </w:rPr>
    </w:lvl>
    <w:lvl w:ilvl="4" w:tplc="04190003" w:tentative="1">
      <w:start w:val="1"/>
      <w:numFmt w:val="bullet"/>
      <w:lvlText w:val="o"/>
      <w:lvlJc w:val="left"/>
      <w:pPr>
        <w:ind w:left="4738" w:hanging="360"/>
      </w:pPr>
      <w:rPr>
        <w:rFonts w:ascii="Courier New" w:hAnsi="Courier New" w:cs="Courier New" w:hint="default"/>
      </w:rPr>
    </w:lvl>
    <w:lvl w:ilvl="5" w:tplc="04190005" w:tentative="1">
      <w:start w:val="1"/>
      <w:numFmt w:val="bullet"/>
      <w:lvlText w:val=""/>
      <w:lvlJc w:val="left"/>
      <w:pPr>
        <w:ind w:left="5458" w:hanging="360"/>
      </w:pPr>
      <w:rPr>
        <w:rFonts w:ascii="Wingdings" w:hAnsi="Wingdings" w:hint="default"/>
      </w:rPr>
    </w:lvl>
    <w:lvl w:ilvl="6" w:tplc="04190001" w:tentative="1">
      <w:start w:val="1"/>
      <w:numFmt w:val="bullet"/>
      <w:lvlText w:val=""/>
      <w:lvlJc w:val="left"/>
      <w:pPr>
        <w:ind w:left="6178" w:hanging="360"/>
      </w:pPr>
      <w:rPr>
        <w:rFonts w:ascii="Symbol" w:hAnsi="Symbol" w:hint="default"/>
      </w:rPr>
    </w:lvl>
    <w:lvl w:ilvl="7" w:tplc="04190003" w:tentative="1">
      <w:start w:val="1"/>
      <w:numFmt w:val="bullet"/>
      <w:lvlText w:val="o"/>
      <w:lvlJc w:val="left"/>
      <w:pPr>
        <w:ind w:left="6898" w:hanging="360"/>
      </w:pPr>
      <w:rPr>
        <w:rFonts w:ascii="Courier New" w:hAnsi="Courier New" w:cs="Courier New" w:hint="default"/>
      </w:rPr>
    </w:lvl>
    <w:lvl w:ilvl="8" w:tplc="04190005" w:tentative="1">
      <w:start w:val="1"/>
      <w:numFmt w:val="bullet"/>
      <w:lvlText w:val=""/>
      <w:lvlJc w:val="left"/>
      <w:pPr>
        <w:ind w:left="7618" w:hanging="360"/>
      </w:pPr>
      <w:rPr>
        <w:rFonts w:ascii="Wingdings" w:hAnsi="Wingdings" w:hint="default"/>
      </w:rPr>
    </w:lvl>
  </w:abstractNum>
  <w:abstractNum w:abstractNumId="12" w15:restartNumberingAfterBreak="0">
    <w:nsid w:val="215039E6"/>
    <w:multiLevelType w:val="hybridMultilevel"/>
    <w:tmpl w:val="EA7E8252"/>
    <w:lvl w:ilvl="0" w:tplc="A34C0F5A">
      <w:start w:val="1"/>
      <w:numFmt w:val="bullet"/>
      <w:lvlText w:val=""/>
      <w:lvlJc w:val="left"/>
      <w:pPr>
        <w:ind w:left="1854" w:hanging="360"/>
      </w:pPr>
      <w:rPr>
        <w:rFonts w:ascii="Wingdings" w:hAnsi="Wingdings" w:hint="default"/>
        <w:b w:val="0"/>
        <w:i w:val="0"/>
        <w:color w:val="C00000"/>
        <w:sz w:val="20"/>
        <w:lang w:val="ru-RU"/>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13" w15:restartNumberingAfterBreak="0">
    <w:nsid w:val="2A7916A3"/>
    <w:multiLevelType w:val="hybridMultilevel"/>
    <w:tmpl w:val="BAB8C47C"/>
    <w:lvl w:ilvl="0" w:tplc="4920E4EC">
      <w:start w:val="5"/>
      <w:numFmt w:val="decimal"/>
      <w:lvlText w:val="%1."/>
      <w:lvlJc w:val="left"/>
      <w:pPr>
        <w:tabs>
          <w:tab w:val="num" w:pos="1710"/>
        </w:tabs>
        <w:ind w:left="1710" w:hanging="360"/>
      </w:pPr>
      <w:rPr>
        <w:rFonts w:ascii="Calibri" w:hAnsi="Calibri" w:cs="Calibri" w:hint="default"/>
        <w:i w:val="0"/>
      </w:rPr>
    </w:lvl>
    <w:lvl w:ilvl="1" w:tplc="04220019" w:tentative="1">
      <w:start w:val="1"/>
      <w:numFmt w:val="lowerLetter"/>
      <w:lvlText w:val="%2."/>
      <w:lvlJc w:val="left"/>
      <w:pPr>
        <w:ind w:left="1710" w:hanging="360"/>
      </w:pPr>
      <w:rPr>
        <w:rFonts w:cs="Times New Roman"/>
      </w:rPr>
    </w:lvl>
    <w:lvl w:ilvl="2" w:tplc="0422001B" w:tentative="1">
      <w:start w:val="1"/>
      <w:numFmt w:val="lowerRoman"/>
      <w:lvlText w:val="%3."/>
      <w:lvlJc w:val="right"/>
      <w:pPr>
        <w:ind w:left="2430" w:hanging="180"/>
      </w:pPr>
      <w:rPr>
        <w:rFonts w:cs="Times New Roman"/>
      </w:rPr>
    </w:lvl>
    <w:lvl w:ilvl="3" w:tplc="0422000F" w:tentative="1">
      <w:start w:val="1"/>
      <w:numFmt w:val="decimal"/>
      <w:lvlText w:val="%4."/>
      <w:lvlJc w:val="left"/>
      <w:pPr>
        <w:ind w:left="3150" w:hanging="360"/>
      </w:pPr>
      <w:rPr>
        <w:rFonts w:cs="Times New Roman"/>
      </w:rPr>
    </w:lvl>
    <w:lvl w:ilvl="4" w:tplc="04220019" w:tentative="1">
      <w:start w:val="1"/>
      <w:numFmt w:val="lowerLetter"/>
      <w:lvlText w:val="%5."/>
      <w:lvlJc w:val="left"/>
      <w:pPr>
        <w:ind w:left="3870" w:hanging="360"/>
      </w:pPr>
      <w:rPr>
        <w:rFonts w:cs="Times New Roman"/>
      </w:rPr>
    </w:lvl>
    <w:lvl w:ilvl="5" w:tplc="0422001B" w:tentative="1">
      <w:start w:val="1"/>
      <w:numFmt w:val="lowerRoman"/>
      <w:lvlText w:val="%6."/>
      <w:lvlJc w:val="right"/>
      <w:pPr>
        <w:ind w:left="4590" w:hanging="180"/>
      </w:pPr>
      <w:rPr>
        <w:rFonts w:cs="Times New Roman"/>
      </w:rPr>
    </w:lvl>
    <w:lvl w:ilvl="6" w:tplc="0422000F" w:tentative="1">
      <w:start w:val="1"/>
      <w:numFmt w:val="decimal"/>
      <w:lvlText w:val="%7."/>
      <w:lvlJc w:val="left"/>
      <w:pPr>
        <w:ind w:left="5310" w:hanging="360"/>
      </w:pPr>
      <w:rPr>
        <w:rFonts w:cs="Times New Roman"/>
      </w:rPr>
    </w:lvl>
    <w:lvl w:ilvl="7" w:tplc="04220019" w:tentative="1">
      <w:start w:val="1"/>
      <w:numFmt w:val="lowerLetter"/>
      <w:lvlText w:val="%8."/>
      <w:lvlJc w:val="left"/>
      <w:pPr>
        <w:ind w:left="6030" w:hanging="360"/>
      </w:pPr>
      <w:rPr>
        <w:rFonts w:cs="Times New Roman"/>
      </w:rPr>
    </w:lvl>
    <w:lvl w:ilvl="8" w:tplc="0422001B" w:tentative="1">
      <w:start w:val="1"/>
      <w:numFmt w:val="lowerRoman"/>
      <w:lvlText w:val="%9."/>
      <w:lvlJc w:val="right"/>
      <w:pPr>
        <w:ind w:left="6750" w:hanging="180"/>
      </w:pPr>
      <w:rPr>
        <w:rFonts w:cs="Times New Roman"/>
      </w:rPr>
    </w:lvl>
  </w:abstractNum>
  <w:abstractNum w:abstractNumId="14" w15:restartNumberingAfterBreak="0">
    <w:nsid w:val="2D8B7B93"/>
    <w:multiLevelType w:val="hybridMultilevel"/>
    <w:tmpl w:val="EB12BCDC"/>
    <w:lvl w:ilvl="0" w:tplc="0422000F">
      <w:start w:val="2"/>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2F12016F"/>
    <w:multiLevelType w:val="hybridMultilevel"/>
    <w:tmpl w:val="6C0207CC"/>
    <w:lvl w:ilvl="0" w:tplc="F5D472F8">
      <w:start w:val="1"/>
      <w:numFmt w:val="bullet"/>
      <w:lvlText w:val="•"/>
      <w:lvlJc w:val="left"/>
      <w:pPr>
        <w:ind w:left="720" w:hanging="360"/>
      </w:pPr>
      <w:rPr>
        <w:rFonts w:ascii="Times" w:hAnsi="Times" w:cs="Times" w:hint="default"/>
        <w:color w:val="1F497D"/>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6" w15:restartNumberingAfterBreak="0">
    <w:nsid w:val="324D030C"/>
    <w:multiLevelType w:val="hybridMultilevel"/>
    <w:tmpl w:val="63B8E02A"/>
    <w:lvl w:ilvl="0" w:tplc="3892C1A0">
      <w:start w:val="7"/>
      <w:numFmt w:val="decimal"/>
      <w:lvlText w:val="%1."/>
      <w:lvlJc w:val="left"/>
      <w:pPr>
        <w:ind w:left="1440" w:hanging="360"/>
      </w:pPr>
      <w:rPr>
        <w:rFonts w:ascii="Calibri" w:hAnsi="Calibri" w:cs="Calibri" w:hint="default"/>
        <w:lang w:val="uk-UA"/>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7" w15:restartNumberingAfterBreak="0">
    <w:nsid w:val="329F293B"/>
    <w:multiLevelType w:val="hybridMultilevel"/>
    <w:tmpl w:val="D034FAFE"/>
    <w:lvl w:ilvl="0" w:tplc="A34C0F5A">
      <w:start w:val="1"/>
      <w:numFmt w:val="bullet"/>
      <w:lvlText w:val=""/>
      <w:lvlJc w:val="left"/>
      <w:pPr>
        <w:ind w:left="1858" w:hanging="360"/>
      </w:pPr>
      <w:rPr>
        <w:rFonts w:ascii="Wingdings" w:hAnsi="Wingdings" w:hint="default"/>
        <w:b w:val="0"/>
        <w:i w:val="0"/>
        <w:color w:val="C00000"/>
        <w:sz w:val="20"/>
        <w:lang w:val="ru-RU"/>
      </w:rPr>
    </w:lvl>
    <w:lvl w:ilvl="1" w:tplc="04190003" w:tentative="1">
      <w:start w:val="1"/>
      <w:numFmt w:val="bullet"/>
      <w:lvlText w:val="o"/>
      <w:lvlJc w:val="left"/>
      <w:pPr>
        <w:ind w:left="2578" w:hanging="360"/>
      </w:pPr>
      <w:rPr>
        <w:rFonts w:ascii="Courier New" w:hAnsi="Courier New" w:cs="Courier New" w:hint="default"/>
      </w:rPr>
    </w:lvl>
    <w:lvl w:ilvl="2" w:tplc="04190005" w:tentative="1">
      <w:start w:val="1"/>
      <w:numFmt w:val="bullet"/>
      <w:lvlText w:val=""/>
      <w:lvlJc w:val="left"/>
      <w:pPr>
        <w:ind w:left="3298" w:hanging="360"/>
      </w:pPr>
      <w:rPr>
        <w:rFonts w:ascii="Wingdings" w:hAnsi="Wingdings" w:hint="default"/>
      </w:rPr>
    </w:lvl>
    <w:lvl w:ilvl="3" w:tplc="04190001" w:tentative="1">
      <w:start w:val="1"/>
      <w:numFmt w:val="bullet"/>
      <w:lvlText w:val=""/>
      <w:lvlJc w:val="left"/>
      <w:pPr>
        <w:ind w:left="4018" w:hanging="360"/>
      </w:pPr>
      <w:rPr>
        <w:rFonts w:ascii="Symbol" w:hAnsi="Symbol" w:hint="default"/>
      </w:rPr>
    </w:lvl>
    <w:lvl w:ilvl="4" w:tplc="04190003" w:tentative="1">
      <w:start w:val="1"/>
      <w:numFmt w:val="bullet"/>
      <w:lvlText w:val="o"/>
      <w:lvlJc w:val="left"/>
      <w:pPr>
        <w:ind w:left="4738" w:hanging="360"/>
      </w:pPr>
      <w:rPr>
        <w:rFonts w:ascii="Courier New" w:hAnsi="Courier New" w:cs="Courier New" w:hint="default"/>
      </w:rPr>
    </w:lvl>
    <w:lvl w:ilvl="5" w:tplc="04190005" w:tentative="1">
      <w:start w:val="1"/>
      <w:numFmt w:val="bullet"/>
      <w:lvlText w:val=""/>
      <w:lvlJc w:val="left"/>
      <w:pPr>
        <w:ind w:left="5458" w:hanging="360"/>
      </w:pPr>
      <w:rPr>
        <w:rFonts w:ascii="Wingdings" w:hAnsi="Wingdings" w:hint="default"/>
      </w:rPr>
    </w:lvl>
    <w:lvl w:ilvl="6" w:tplc="04190001" w:tentative="1">
      <w:start w:val="1"/>
      <w:numFmt w:val="bullet"/>
      <w:lvlText w:val=""/>
      <w:lvlJc w:val="left"/>
      <w:pPr>
        <w:ind w:left="6178" w:hanging="360"/>
      </w:pPr>
      <w:rPr>
        <w:rFonts w:ascii="Symbol" w:hAnsi="Symbol" w:hint="default"/>
      </w:rPr>
    </w:lvl>
    <w:lvl w:ilvl="7" w:tplc="04190003" w:tentative="1">
      <w:start w:val="1"/>
      <w:numFmt w:val="bullet"/>
      <w:lvlText w:val="o"/>
      <w:lvlJc w:val="left"/>
      <w:pPr>
        <w:ind w:left="6898" w:hanging="360"/>
      </w:pPr>
      <w:rPr>
        <w:rFonts w:ascii="Courier New" w:hAnsi="Courier New" w:cs="Courier New" w:hint="default"/>
      </w:rPr>
    </w:lvl>
    <w:lvl w:ilvl="8" w:tplc="04190005" w:tentative="1">
      <w:start w:val="1"/>
      <w:numFmt w:val="bullet"/>
      <w:lvlText w:val=""/>
      <w:lvlJc w:val="left"/>
      <w:pPr>
        <w:ind w:left="7618" w:hanging="360"/>
      </w:pPr>
      <w:rPr>
        <w:rFonts w:ascii="Wingdings" w:hAnsi="Wingdings" w:hint="default"/>
      </w:rPr>
    </w:lvl>
  </w:abstractNum>
  <w:abstractNum w:abstractNumId="18" w15:restartNumberingAfterBreak="0">
    <w:nsid w:val="33ED5939"/>
    <w:multiLevelType w:val="hybridMultilevel"/>
    <w:tmpl w:val="5448BB48"/>
    <w:lvl w:ilvl="0" w:tplc="29840886">
      <w:numFmt w:val="bullet"/>
      <w:lvlText w:val="-"/>
      <w:lvlJc w:val="left"/>
      <w:pPr>
        <w:tabs>
          <w:tab w:val="num" w:pos="1440"/>
        </w:tabs>
        <w:ind w:left="1440" w:hanging="360"/>
      </w:pPr>
      <w:rPr>
        <w:rFonts w:ascii="Times New Roman" w:eastAsia="Times New Roman" w:hAnsi="Times New Roman" w:cs="Times New Roman"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38EF5820"/>
    <w:multiLevelType w:val="multilevel"/>
    <w:tmpl w:val="04DEFB1C"/>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lang w:val="ru-RU"/>
      </w:rPr>
    </w:lvl>
    <w:lvl w:ilvl="2">
      <w:start w:val="1"/>
      <w:numFmt w:val="decimal"/>
      <w:lvlText w:val="%1.%2.%3."/>
      <w:lvlJc w:val="left"/>
      <w:pPr>
        <w:tabs>
          <w:tab w:val="num" w:pos="1134"/>
        </w:tabs>
        <w:ind w:left="1134" w:hanging="1134"/>
      </w:pPr>
      <w:rPr>
        <w:rFonts w:cs="Times New Roman" w:hint="default"/>
        <w:lang w:val="uk-UA"/>
      </w:rPr>
    </w:lvl>
    <w:lvl w:ilvl="3">
      <w:start w:val="1"/>
      <w:numFmt w:val="decimal"/>
      <w:lvlText w:val="%1.%2.%3.%4."/>
      <w:lvlJc w:val="left"/>
      <w:pPr>
        <w:tabs>
          <w:tab w:val="num" w:pos="1134"/>
        </w:tabs>
        <w:ind w:left="1134" w:hanging="1134"/>
      </w:pPr>
      <w:rPr>
        <w:rFonts w:cs="Times New Roman" w:hint="default"/>
        <w:lang w:val="uk-UA"/>
      </w:rPr>
    </w:lvl>
    <w:lvl w:ilvl="4">
      <w:start w:val="1"/>
      <w:numFmt w:val="decimal"/>
      <w:lvlText w:val="%1.%2.%3.%4.%5"/>
      <w:lvlJc w:val="left"/>
      <w:pPr>
        <w:tabs>
          <w:tab w:val="num" w:pos="1134"/>
        </w:tabs>
        <w:ind w:left="1134" w:hanging="1134"/>
      </w:pPr>
      <w:rPr>
        <w:rFonts w:cs="Times New Roman" w:hint="default"/>
      </w:rPr>
    </w:lvl>
    <w:lvl w:ilvl="5">
      <w:start w:val="1"/>
      <w:numFmt w:val="decimal"/>
      <w:lvlText w:val="%1.%2.%3.%4.%5.%6"/>
      <w:lvlJc w:val="left"/>
      <w:pPr>
        <w:tabs>
          <w:tab w:val="num" w:pos="1134"/>
        </w:tabs>
        <w:ind w:left="1134" w:hanging="1134"/>
      </w:pPr>
      <w:rPr>
        <w:rFonts w:cs="Times New Roman" w:hint="default"/>
      </w:rPr>
    </w:lvl>
    <w:lvl w:ilvl="6">
      <w:start w:val="1"/>
      <w:numFmt w:val="decimal"/>
      <w:lvlText w:val="%1.%2.%3.%4.%5.%6.%7"/>
      <w:lvlJc w:val="left"/>
      <w:pPr>
        <w:tabs>
          <w:tab w:val="num" w:pos="1134"/>
        </w:tabs>
        <w:ind w:left="1134" w:hanging="1134"/>
      </w:pPr>
      <w:rPr>
        <w:rFonts w:cs="Times New Roman" w:hint="default"/>
      </w:rPr>
    </w:lvl>
    <w:lvl w:ilvl="7">
      <w:start w:val="1"/>
      <w:numFmt w:val="decimal"/>
      <w:lvlText w:val="%1.%2.%3.%4.%5.%6.%7.%8"/>
      <w:lvlJc w:val="left"/>
      <w:pPr>
        <w:tabs>
          <w:tab w:val="num" w:pos="1134"/>
        </w:tabs>
        <w:ind w:left="1134" w:hanging="1134"/>
      </w:pPr>
      <w:rPr>
        <w:rFonts w:cs="Times New Roman" w:hint="default"/>
      </w:rPr>
    </w:lvl>
    <w:lvl w:ilvl="8">
      <w:start w:val="1"/>
      <w:numFmt w:val="decimal"/>
      <w:lvlText w:val="%1.%2.%3.%4.%5.%6.%7.%8.%9"/>
      <w:lvlJc w:val="left"/>
      <w:pPr>
        <w:tabs>
          <w:tab w:val="num" w:pos="1134"/>
        </w:tabs>
        <w:ind w:left="1134" w:hanging="1134"/>
      </w:pPr>
      <w:rPr>
        <w:rFonts w:cs="Times New Roman" w:hint="default"/>
      </w:rPr>
    </w:lvl>
  </w:abstractNum>
  <w:abstractNum w:abstractNumId="20" w15:restartNumberingAfterBreak="0">
    <w:nsid w:val="39A76E61"/>
    <w:multiLevelType w:val="hybridMultilevel"/>
    <w:tmpl w:val="C24EA902"/>
    <w:lvl w:ilvl="0" w:tplc="A34C0F5A">
      <w:start w:val="1"/>
      <w:numFmt w:val="bullet"/>
      <w:lvlText w:val=""/>
      <w:lvlJc w:val="left"/>
      <w:pPr>
        <w:ind w:left="862" w:hanging="360"/>
      </w:pPr>
      <w:rPr>
        <w:rFonts w:ascii="Wingdings" w:hAnsi="Wingdings" w:hint="default"/>
        <w:b w:val="0"/>
        <w:i w:val="0"/>
        <w:color w:val="C00000"/>
        <w:sz w:val="20"/>
        <w:lang w:val="ru-RU"/>
      </w:rPr>
    </w:lvl>
    <w:lvl w:ilvl="1" w:tplc="0C070003" w:tentative="1">
      <w:start w:val="1"/>
      <w:numFmt w:val="bullet"/>
      <w:lvlText w:val="o"/>
      <w:lvlJc w:val="left"/>
      <w:pPr>
        <w:ind w:left="1582" w:hanging="360"/>
      </w:pPr>
      <w:rPr>
        <w:rFonts w:ascii="Courier New" w:hAnsi="Courier New" w:hint="default"/>
      </w:rPr>
    </w:lvl>
    <w:lvl w:ilvl="2" w:tplc="0C070005" w:tentative="1">
      <w:start w:val="1"/>
      <w:numFmt w:val="bullet"/>
      <w:lvlText w:val=""/>
      <w:lvlJc w:val="left"/>
      <w:pPr>
        <w:ind w:left="2302" w:hanging="360"/>
      </w:pPr>
      <w:rPr>
        <w:rFonts w:ascii="Wingdings" w:hAnsi="Wingdings" w:hint="default"/>
      </w:rPr>
    </w:lvl>
    <w:lvl w:ilvl="3" w:tplc="0C070001" w:tentative="1">
      <w:start w:val="1"/>
      <w:numFmt w:val="bullet"/>
      <w:lvlText w:val=""/>
      <w:lvlJc w:val="left"/>
      <w:pPr>
        <w:ind w:left="3022" w:hanging="360"/>
      </w:pPr>
      <w:rPr>
        <w:rFonts w:ascii="Symbol" w:hAnsi="Symbol" w:hint="default"/>
      </w:rPr>
    </w:lvl>
    <w:lvl w:ilvl="4" w:tplc="0C070003" w:tentative="1">
      <w:start w:val="1"/>
      <w:numFmt w:val="bullet"/>
      <w:lvlText w:val="o"/>
      <w:lvlJc w:val="left"/>
      <w:pPr>
        <w:ind w:left="3742" w:hanging="360"/>
      </w:pPr>
      <w:rPr>
        <w:rFonts w:ascii="Courier New" w:hAnsi="Courier New" w:hint="default"/>
      </w:rPr>
    </w:lvl>
    <w:lvl w:ilvl="5" w:tplc="0C070005" w:tentative="1">
      <w:start w:val="1"/>
      <w:numFmt w:val="bullet"/>
      <w:lvlText w:val=""/>
      <w:lvlJc w:val="left"/>
      <w:pPr>
        <w:ind w:left="4462" w:hanging="360"/>
      </w:pPr>
      <w:rPr>
        <w:rFonts w:ascii="Wingdings" w:hAnsi="Wingdings" w:hint="default"/>
      </w:rPr>
    </w:lvl>
    <w:lvl w:ilvl="6" w:tplc="0C070001" w:tentative="1">
      <w:start w:val="1"/>
      <w:numFmt w:val="bullet"/>
      <w:lvlText w:val=""/>
      <w:lvlJc w:val="left"/>
      <w:pPr>
        <w:ind w:left="5182" w:hanging="360"/>
      </w:pPr>
      <w:rPr>
        <w:rFonts w:ascii="Symbol" w:hAnsi="Symbol" w:hint="default"/>
      </w:rPr>
    </w:lvl>
    <w:lvl w:ilvl="7" w:tplc="0C070003" w:tentative="1">
      <w:start w:val="1"/>
      <w:numFmt w:val="bullet"/>
      <w:lvlText w:val="o"/>
      <w:lvlJc w:val="left"/>
      <w:pPr>
        <w:ind w:left="5902" w:hanging="360"/>
      </w:pPr>
      <w:rPr>
        <w:rFonts w:ascii="Courier New" w:hAnsi="Courier New" w:hint="default"/>
      </w:rPr>
    </w:lvl>
    <w:lvl w:ilvl="8" w:tplc="0C070005" w:tentative="1">
      <w:start w:val="1"/>
      <w:numFmt w:val="bullet"/>
      <w:lvlText w:val=""/>
      <w:lvlJc w:val="left"/>
      <w:pPr>
        <w:ind w:left="6622" w:hanging="360"/>
      </w:pPr>
      <w:rPr>
        <w:rFonts w:ascii="Wingdings" w:hAnsi="Wingdings" w:hint="default"/>
      </w:rPr>
    </w:lvl>
  </w:abstractNum>
  <w:abstractNum w:abstractNumId="21" w15:restartNumberingAfterBreak="0">
    <w:nsid w:val="3A047CFF"/>
    <w:multiLevelType w:val="hybridMultilevel"/>
    <w:tmpl w:val="F8D4623E"/>
    <w:lvl w:ilvl="0" w:tplc="491C4852">
      <w:start w:val="8"/>
      <w:numFmt w:val="decimal"/>
      <w:lvlText w:val="%1."/>
      <w:lvlJc w:val="left"/>
      <w:pPr>
        <w:tabs>
          <w:tab w:val="num" w:pos="1440"/>
        </w:tabs>
        <w:ind w:left="1440" w:hanging="360"/>
      </w:pPr>
      <w:rPr>
        <w:rFonts w:ascii="Calibri" w:hAnsi="Calibri" w:cs="Calibri" w:hint="default"/>
        <w:lang w:val="ru-RU"/>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2" w15:restartNumberingAfterBreak="0">
    <w:nsid w:val="3A2E3A2A"/>
    <w:multiLevelType w:val="hybridMultilevel"/>
    <w:tmpl w:val="77824330"/>
    <w:lvl w:ilvl="0" w:tplc="10FA9170">
      <w:start w:val="1"/>
      <w:numFmt w:val="decimal"/>
      <w:lvlText w:val="%1."/>
      <w:lvlJc w:val="left"/>
      <w:pPr>
        <w:tabs>
          <w:tab w:val="num" w:pos="1440"/>
        </w:tabs>
        <w:ind w:left="1440" w:hanging="360"/>
      </w:pPr>
      <w:rPr>
        <w:rFonts w:ascii="Calibri" w:hAnsi="Calibri" w:cs="Calibri" w:hint="default"/>
        <w:lang w:val="uk-UA"/>
      </w:rPr>
    </w:lvl>
    <w:lvl w:ilvl="1" w:tplc="B5286EB2" w:tentative="1">
      <w:start w:val="1"/>
      <w:numFmt w:val="decimal"/>
      <w:lvlText w:val="%2."/>
      <w:lvlJc w:val="left"/>
      <w:pPr>
        <w:tabs>
          <w:tab w:val="num" w:pos="1440"/>
        </w:tabs>
        <w:ind w:left="1440" w:hanging="360"/>
      </w:pPr>
      <w:rPr>
        <w:rFonts w:cs="Times New Roman"/>
      </w:rPr>
    </w:lvl>
    <w:lvl w:ilvl="2" w:tplc="420E76E6" w:tentative="1">
      <w:start w:val="1"/>
      <w:numFmt w:val="decimal"/>
      <w:lvlText w:val="%3."/>
      <w:lvlJc w:val="left"/>
      <w:pPr>
        <w:tabs>
          <w:tab w:val="num" w:pos="2160"/>
        </w:tabs>
        <w:ind w:left="2160" w:hanging="360"/>
      </w:pPr>
      <w:rPr>
        <w:rFonts w:cs="Times New Roman"/>
      </w:rPr>
    </w:lvl>
    <w:lvl w:ilvl="3" w:tplc="CC86D850" w:tentative="1">
      <w:start w:val="1"/>
      <w:numFmt w:val="decimal"/>
      <w:lvlText w:val="%4."/>
      <w:lvlJc w:val="left"/>
      <w:pPr>
        <w:tabs>
          <w:tab w:val="num" w:pos="2880"/>
        </w:tabs>
        <w:ind w:left="2880" w:hanging="360"/>
      </w:pPr>
      <w:rPr>
        <w:rFonts w:cs="Times New Roman"/>
      </w:rPr>
    </w:lvl>
    <w:lvl w:ilvl="4" w:tplc="143E0E48" w:tentative="1">
      <w:start w:val="1"/>
      <w:numFmt w:val="decimal"/>
      <w:lvlText w:val="%5."/>
      <w:lvlJc w:val="left"/>
      <w:pPr>
        <w:tabs>
          <w:tab w:val="num" w:pos="3600"/>
        </w:tabs>
        <w:ind w:left="3600" w:hanging="360"/>
      </w:pPr>
      <w:rPr>
        <w:rFonts w:cs="Times New Roman"/>
      </w:rPr>
    </w:lvl>
    <w:lvl w:ilvl="5" w:tplc="2EBEA87E" w:tentative="1">
      <w:start w:val="1"/>
      <w:numFmt w:val="decimal"/>
      <w:lvlText w:val="%6."/>
      <w:lvlJc w:val="left"/>
      <w:pPr>
        <w:tabs>
          <w:tab w:val="num" w:pos="4320"/>
        </w:tabs>
        <w:ind w:left="4320" w:hanging="360"/>
      </w:pPr>
      <w:rPr>
        <w:rFonts w:cs="Times New Roman"/>
      </w:rPr>
    </w:lvl>
    <w:lvl w:ilvl="6" w:tplc="68FC0B56" w:tentative="1">
      <w:start w:val="1"/>
      <w:numFmt w:val="decimal"/>
      <w:lvlText w:val="%7."/>
      <w:lvlJc w:val="left"/>
      <w:pPr>
        <w:tabs>
          <w:tab w:val="num" w:pos="5040"/>
        </w:tabs>
        <w:ind w:left="5040" w:hanging="360"/>
      </w:pPr>
      <w:rPr>
        <w:rFonts w:cs="Times New Roman"/>
      </w:rPr>
    </w:lvl>
    <w:lvl w:ilvl="7" w:tplc="62724DB2" w:tentative="1">
      <w:start w:val="1"/>
      <w:numFmt w:val="decimal"/>
      <w:lvlText w:val="%8."/>
      <w:lvlJc w:val="left"/>
      <w:pPr>
        <w:tabs>
          <w:tab w:val="num" w:pos="5760"/>
        </w:tabs>
        <w:ind w:left="5760" w:hanging="360"/>
      </w:pPr>
      <w:rPr>
        <w:rFonts w:cs="Times New Roman"/>
      </w:rPr>
    </w:lvl>
    <w:lvl w:ilvl="8" w:tplc="1B562496" w:tentative="1">
      <w:start w:val="1"/>
      <w:numFmt w:val="decimal"/>
      <w:lvlText w:val="%9."/>
      <w:lvlJc w:val="left"/>
      <w:pPr>
        <w:tabs>
          <w:tab w:val="num" w:pos="6480"/>
        </w:tabs>
        <w:ind w:left="6480" w:hanging="360"/>
      </w:pPr>
      <w:rPr>
        <w:rFonts w:cs="Times New Roman"/>
      </w:rPr>
    </w:lvl>
  </w:abstractNum>
  <w:abstractNum w:abstractNumId="23" w15:restartNumberingAfterBreak="0">
    <w:nsid w:val="3A9B0EFF"/>
    <w:multiLevelType w:val="hybridMultilevel"/>
    <w:tmpl w:val="B1B2A24A"/>
    <w:lvl w:ilvl="0" w:tplc="E0FCC652">
      <w:start w:val="5"/>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4" w15:restartNumberingAfterBreak="0">
    <w:nsid w:val="3EAD3F1E"/>
    <w:multiLevelType w:val="hybridMultilevel"/>
    <w:tmpl w:val="6276A2FE"/>
    <w:lvl w:ilvl="0" w:tplc="A34C0F5A">
      <w:start w:val="1"/>
      <w:numFmt w:val="bullet"/>
      <w:lvlText w:val=""/>
      <w:lvlJc w:val="left"/>
      <w:pPr>
        <w:ind w:left="1858" w:hanging="360"/>
      </w:pPr>
      <w:rPr>
        <w:rFonts w:ascii="Wingdings" w:hAnsi="Wingdings" w:hint="default"/>
        <w:b w:val="0"/>
        <w:i w:val="0"/>
        <w:color w:val="C00000"/>
        <w:sz w:val="20"/>
        <w:lang w:val="ru-RU"/>
      </w:rPr>
    </w:lvl>
    <w:lvl w:ilvl="1" w:tplc="04190003" w:tentative="1">
      <w:start w:val="1"/>
      <w:numFmt w:val="bullet"/>
      <w:lvlText w:val="o"/>
      <w:lvlJc w:val="left"/>
      <w:pPr>
        <w:ind w:left="2578" w:hanging="360"/>
      </w:pPr>
      <w:rPr>
        <w:rFonts w:ascii="Courier New" w:hAnsi="Courier New" w:cs="Courier New" w:hint="default"/>
      </w:rPr>
    </w:lvl>
    <w:lvl w:ilvl="2" w:tplc="04190005" w:tentative="1">
      <w:start w:val="1"/>
      <w:numFmt w:val="bullet"/>
      <w:lvlText w:val=""/>
      <w:lvlJc w:val="left"/>
      <w:pPr>
        <w:ind w:left="3298" w:hanging="360"/>
      </w:pPr>
      <w:rPr>
        <w:rFonts w:ascii="Wingdings" w:hAnsi="Wingdings" w:hint="default"/>
      </w:rPr>
    </w:lvl>
    <w:lvl w:ilvl="3" w:tplc="04190001" w:tentative="1">
      <w:start w:val="1"/>
      <w:numFmt w:val="bullet"/>
      <w:lvlText w:val=""/>
      <w:lvlJc w:val="left"/>
      <w:pPr>
        <w:ind w:left="4018" w:hanging="360"/>
      </w:pPr>
      <w:rPr>
        <w:rFonts w:ascii="Symbol" w:hAnsi="Symbol" w:hint="default"/>
      </w:rPr>
    </w:lvl>
    <w:lvl w:ilvl="4" w:tplc="04190003" w:tentative="1">
      <w:start w:val="1"/>
      <w:numFmt w:val="bullet"/>
      <w:lvlText w:val="o"/>
      <w:lvlJc w:val="left"/>
      <w:pPr>
        <w:ind w:left="4738" w:hanging="360"/>
      </w:pPr>
      <w:rPr>
        <w:rFonts w:ascii="Courier New" w:hAnsi="Courier New" w:cs="Courier New" w:hint="default"/>
      </w:rPr>
    </w:lvl>
    <w:lvl w:ilvl="5" w:tplc="04190005" w:tentative="1">
      <w:start w:val="1"/>
      <w:numFmt w:val="bullet"/>
      <w:lvlText w:val=""/>
      <w:lvlJc w:val="left"/>
      <w:pPr>
        <w:ind w:left="5458" w:hanging="360"/>
      </w:pPr>
      <w:rPr>
        <w:rFonts w:ascii="Wingdings" w:hAnsi="Wingdings" w:hint="default"/>
      </w:rPr>
    </w:lvl>
    <w:lvl w:ilvl="6" w:tplc="04190001" w:tentative="1">
      <w:start w:val="1"/>
      <w:numFmt w:val="bullet"/>
      <w:lvlText w:val=""/>
      <w:lvlJc w:val="left"/>
      <w:pPr>
        <w:ind w:left="6178" w:hanging="360"/>
      </w:pPr>
      <w:rPr>
        <w:rFonts w:ascii="Symbol" w:hAnsi="Symbol" w:hint="default"/>
      </w:rPr>
    </w:lvl>
    <w:lvl w:ilvl="7" w:tplc="04190003" w:tentative="1">
      <w:start w:val="1"/>
      <w:numFmt w:val="bullet"/>
      <w:lvlText w:val="o"/>
      <w:lvlJc w:val="left"/>
      <w:pPr>
        <w:ind w:left="6898" w:hanging="360"/>
      </w:pPr>
      <w:rPr>
        <w:rFonts w:ascii="Courier New" w:hAnsi="Courier New" w:cs="Courier New" w:hint="default"/>
      </w:rPr>
    </w:lvl>
    <w:lvl w:ilvl="8" w:tplc="04190005" w:tentative="1">
      <w:start w:val="1"/>
      <w:numFmt w:val="bullet"/>
      <w:lvlText w:val=""/>
      <w:lvlJc w:val="left"/>
      <w:pPr>
        <w:ind w:left="7618" w:hanging="360"/>
      </w:pPr>
      <w:rPr>
        <w:rFonts w:ascii="Wingdings" w:hAnsi="Wingdings" w:hint="default"/>
      </w:rPr>
    </w:lvl>
  </w:abstractNum>
  <w:abstractNum w:abstractNumId="25" w15:restartNumberingAfterBreak="0">
    <w:nsid w:val="419A7F18"/>
    <w:multiLevelType w:val="hybridMultilevel"/>
    <w:tmpl w:val="96CCA6CE"/>
    <w:lvl w:ilvl="0" w:tplc="A34C0F5A">
      <w:start w:val="1"/>
      <w:numFmt w:val="bullet"/>
      <w:lvlText w:val=""/>
      <w:lvlJc w:val="left"/>
      <w:pPr>
        <w:ind w:left="1854" w:hanging="360"/>
      </w:pPr>
      <w:rPr>
        <w:rFonts w:ascii="Wingdings" w:hAnsi="Wingdings" w:hint="default"/>
        <w:b w:val="0"/>
        <w:i w:val="0"/>
        <w:color w:val="C00000"/>
        <w:sz w:val="20"/>
        <w:lang w:val="ru-RU"/>
      </w:rPr>
    </w:lvl>
    <w:lvl w:ilvl="1" w:tplc="CAA82D40">
      <w:start w:val="1"/>
      <w:numFmt w:val="bullet"/>
      <w:lvlText w:val="o"/>
      <w:lvlJc w:val="left"/>
      <w:pPr>
        <w:ind w:left="2574" w:hanging="360"/>
      </w:pPr>
      <w:rPr>
        <w:rFonts w:ascii="Courier New" w:hAnsi="Courier New" w:hint="default"/>
        <w:lang w:val="ru-RU"/>
      </w:rPr>
    </w:lvl>
    <w:lvl w:ilvl="2" w:tplc="04070005" w:tentative="1">
      <w:start w:val="1"/>
      <w:numFmt w:val="bullet"/>
      <w:lvlText w:val=""/>
      <w:lvlJc w:val="left"/>
      <w:pPr>
        <w:ind w:left="3294" w:hanging="360"/>
      </w:pPr>
      <w:rPr>
        <w:rFonts w:ascii="Wingdings" w:hAnsi="Wingdings" w:hint="default"/>
      </w:rPr>
    </w:lvl>
    <w:lvl w:ilvl="3" w:tplc="04070001" w:tentative="1">
      <w:start w:val="1"/>
      <w:numFmt w:val="bullet"/>
      <w:lvlText w:val=""/>
      <w:lvlJc w:val="left"/>
      <w:pPr>
        <w:ind w:left="4014" w:hanging="360"/>
      </w:pPr>
      <w:rPr>
        <w:rFonts w:ascii="Symbol" w:hAnsi="Symbol" w:hint="default"/>
      </w:rPr>
    </w:lvl>
    <w:lvl w:ilvl="4" w:tplc="04070003" w:tentative="1">
      <w:start w:val="1"/>
      <w:numFmt w:val="bullet"/>
      <w:lvlText w:val="o"/>
      <w:lvlJc w:val="left"/>
      <w:pPr>
        <w:ind w:left="4734" w:hanging="360"/>
      </w:pPr>
      <w:rPr>
        <w:rFonts w:ascii="Courier New" w:hAnsi="Courier New" w:hint="default"/>
      </w:rPr>
    </w:lvl>
    <w:lvl w:ilvl="5" w:tplc="04070005" w:tentative="1">
      <w:start w:val="1"/>
      <w:numFmt w:val="bullet"/>
      <w:lvlText w:val=""/>
      <w:lvlJc w:val="left"/>
      <w:pPr>
        <w:ind w:left="5454" w:hanging="360"/>
      </w:pPr>
      <w:rPr>
        <w:rFonts w:ascii="Wingdings" w:hAnsi="Wingdings" w:hint="default"/>
      </w:rPr>
    </w:lvl>
    <w:lvl w:ilvl="6" w:tplc="04070001" w:tentative="1">
      <w:start w:val="1"/>
      <w:numFmt w:val="bullet"/>
      <w:lvlText w:val=""/>
      <w:lvlJc w:val="left"/>
      <w:pPr>
        <w:ind w:left="6174" w:hanging="360"/>
      </w:pPr>
      <w:rPr>
        <w:rFonts w:ascii="Symbol" w:hAnsi="Symbol" w:hint="default"/>
      </w:rPr>
    </w:lvl>
    <w:lvl w:ilvl="7" w:tplc="04070003" w:tentative="1">
      <w:start w:val="1"/>
      <w:numFmt w:val="bullet"/>
      <w:lvlText w:val="o"/>
      <w:lvlJc w:val="left"/>
      <w:pPr>
        <w:ind w:left="6894" w:hanging="360"/>
      </w:pPr>
      <w:rPr>
        <w:rFonts w:ascii="Courier New" w:hAnsi="Courier New" w:hint="default"/>
      </w:rPr>
    </w:lvl>
    <w:lvl w:ilvl="8" w:tplc="04070005" w:tentative="1">
      <w:start w:val="1"/>
      <w:numFmt w:val="bullet"/>
      <w:lvlText w:val=""/>
      <w:lvlJc w:val="left"/>
      <w:pPr>
        <w:ind w:left="7614" w:hanging="360"/>
      </w:pPr>
      <w:rPr>
        <w:rFonts w:ascii="Wingdings" w:hAnsi="Wingdings" w:hint="default"/>
      </w:rPr>
    </w:lvl>
  </w:abstractNum>
  <w:abstractNum w:abstractNumId="26" w15:restartNumberingAfterBreak="0">
    <w:nsid w:val="4CD430E1"/>
    <w:multiLevelType w:val="multilevel"/>
    <w:tmpl w:val="62FA6D2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27" w15:restartNumberingAfterBreak="0">
    <w:nsid w:val="4DFB66EF"/>
    <w:multiLevelType w:val="hybridMultilevel"/>
    <w:tmpl w:val="67581E28"/>
    <w:lvl w:ilvl="0" w:tplc="9A787E22">
      <w:start w:val="1"/>
      <w:numFmt w:val="bullet"/>
      <w:lvlText w:val=""/>
      <w:lvlJc w:val="left"/>
      <w:pPr>
        <w:ind w:left="1910" w:hanging="360"/>
      </w:pPr>
      <w:rPr>
        <w:rFonts w:ascii="Wingdings" w:hAnsi="Wingdings" w:hint="default"/>
        <w:b w:val="0"/>
        <w:i w:val="0"/>
        <w:color w:val="C00000"/>
        <w:sz w:val="20"/>
      </w:rPr>
    </w:lvl>
    <w:lvl w:ilvl="1" w:tplc="04190003" w:tentative="1">
      <w:start w:val="1"/>
      <w:numFmt w:val="bullet"/>
      <w:lvlText w:val="o"/>
      <w:lvlJc w:val="left"/>
      <w:pPr>
        <w:ind w:left="2630" w:hanging="360"/>
      </w:pPr>
      <w:rPr>
        <w:rFonts w:ascii="Courier New" w:hAnsi="Courier New" w:cs="Courier New" w:hint="default"/>
      </w:rPr>
    </w:lvl>
    <w:lvl w:ilvl="2" w:tplc="04190005" w:tentative="1">
      <w:start w:val="1"/>
      <w:numFmt w:val="bullet"/>
      <w:lvlText w:val=""/>
      <w:lvlJc w:val="left"/>
      <w:pPr>
        <w:ind w:left="3350" w:hanging="360"/>
      </w:pPr>
      <w:rPr>
        <w:rFonts w:ascii="Wingdings" w:hAnsi="Wingdings" w:hint="default"/>
      </w:rPr>
    </w:lvl>
    <w:lvl w:ilvl="3" w:tplc="04190001" w:tentative="1">
      <w:start w:val="1"/>
      <w:numFmt w:val="bullet"/>
      <w:lvlText w:val=""/>
      <w:lvlJc w:val="left"/>
      <w:pPr>
        <w:ind w:left="4070" w:hanging="360"/>
      </w:pPr>
      <w:rPr>
        <w:rFonts w:ascii="Symbol" w:hAnsi="Symbol" w:hint="default"/>
      </w:rPr>
    </w:lvl>
    <w:lvl w:ilvl="4" w:tplc="04190003" w:tentative="1">
      <w:start w:val="1"/>
      <w:numFmt w:val="bullet"/>
      <w:lvlText w:val="o"/>
      <w:lvlJc w:val="left"/>
      <w:pPr>
        <w:ind w:left="4790" w:hanging="360"/>
      </w:pPr>
      <w:rPr>
        <w:rFonts w:ascii="Courier New" w:hAnsi="Courier New" w:cs="Courier New" w:hint="default"/>
      </w:rPr>
    </w:lvl>
    <w:lvl w:ilvl="5" w:tplc="04190005" w:tentative="1">
      <w:start w:val="1"/>
      <w:numFmt w:val="bullet"/>
      <w:lvlText w:val=""/>
      <w:lvlJc w:val="left"/>
      <w:pPr>
        <w:ind w:left="5510" w:hanging="360"/>
      </w:pPr>
      <w:rPr>
        <w:rFonts w:ascii="Wingdings" w:hAnsi="Wingdings" w:hint="default"/>
      </w:rPr>
    </w:lvl>
    <w:lvl w:ilvl="6" w:tplc="04190001" w:tentative="1">
      <w:start w:val="1"/>
      <w:numFmt w:val="bullet"/>
      <w:lvlText w:val=""/>
      <w:lvlJc w:val="left"/>
      <w:pPr>
        <w:ind w:left="6230" w:hanging="360"/>
      </w:pPr>
      <w:rPr>
        <w:rFonts w:ascii="Symbol" w:hAnsi="Symbol" w:hint="default"/>
      </w:rPr>
    </w:lvl>
    <w:lvl w:ilvl="7" w:tplc="04190003" w:tentative="1">
      <w:start w:val="1"/>
      <w:numFmt w:val="bullet"/>
      <w:lvlText w:val="o"/>
      <w:lvlJc w:val="left"/>
      <w:pPr>
        <w:ind w:left="6950" w:hanging="360"/>
      </w:pPr>
      <w:rPr>
        <w:rFonts w:ascii="Courier New" w:hAnsi="Courier New" w:cs="Courier New" w:hint="default"/>
      </w:rPr>
    </w:lvl>
    <w:lvl w:ilvl="8" w:tplc="04190005" w:tentative="1">
      <w:start w:val="1"/>
      <w:numFmt w:val="bullet"/>
      <w:lvlText w:val=""/>
      <w:lvlJc w:val="left"/>
      <w:pPr>
        <w:ind w:left="7670" w:hanging="360"/>
      </w:pPr>
      <w:rPr>
        <w:rFonts w:ascii="Wingdings" w:hAnsi="Wingdings" w:hint="default"/>
      </w:rPr>
    </w:lvl>
  </w:abstractNum>
  <w:abstractNum w:abstractNumId="28" w15:restartNumberingAfterBreak="0">
    <w:nsid w:val="5043732A"/>
    <w:multiLevelType w:val="hybridMultilevel"/>
    <w:tmpl w:val="AB5A0BFC"/>
    <w:lvl w:ilvl="0" w:tplc="D61CA294">
      <w:start w:val="10"/>
      <w:numFmt w:val="bullet"/>
      <w:lvlText w:val=""/>
      <w:lvlJc w:val="left"/>
      <w:pPr>
        <w:ind w:left="1494" w:hanging="360"/>
      </w:pPr>
      <w:rPr>
        <w:rFonts w:ascii="Symbol" w:eastAsia="Times New Roman" w:hAnsi="Symbol" w:cs="Times New Roman" w:hint="default"/>
        <w:i w:val="0"/>
      </w:rPr>
    </w:lvl>
    <w:lvl w:ilvl="1" w:tplc="04070003" w:tentative="1">
      <w:start w:val="1"/>
      <w:numFmt w:val="bullet"/>
      <w:lvlText w:val="o"/>
      <w:lvlJc w:val="left"/>
      <w:pPr>
        <w:ind w:left="2214" w:hanging="360"/>
      </w:pPr>
      <w:rPr>
        <w:rFonts w:ascii="Courier New" w:hAnsi="Courier New" w:cs="Courier New" w:hint="default"/>
      </w:rPr>
    </w:lvl>
    <w:lvl w:ilvl="2" w:tplc="04070005" w:tentative="1">
      <w:start w:val="1"/>
      <w:numFmt w:val="bullet"/>
      <w:lvlText w:val=""/>
      <w:lvlJc w:val="left"/>
      <w:pPr>
        <w:ind w:left="2934" w:hanging="360"/>
      </w:pPr>
      <w:rPr>
        <w:rFonts w:ascii="Wingdings" w:hAnsi="Wingdings" w:hint="default"/>
      </w:rPr>
    </w:lvl>
    <w:lvl w:ilvl="3" w:tplc="04070001" w:tentative="1">
      <w:start w:val="1"/>
      <w:numFmt w:val="bullet"/>
      <w:lvlText w:val=""/>
      <w:lvlJc w:val="left"/>
      <w:pPr>
        <w:ind w:left="3654" w:hanging="360"/>
      </w:pPr>
      <w:rPr>
        <w:rFonts w:ascii="Symbol" w:hAnsi="Symbol" w:hint="default"/>
      </w:rPr>
    </w:lvl>
    <w:lvl w:ilvl="4" w:tplc="04070003" w:tentative="1">
      <w:start w:val="1"/>
      <w:numFmt w:val="bullet"/>
      <w:lvlText w:val="o"/>
      <w:lvlJc w:val="left"/>
      <w:pPr>
        <w:ind w:left="4374" w:hanging="360"/>
      </w:pPr>
      <w:rPr>
        <w:rFonts w:ascii="Courier New" w:hAnsi="Courier New" w:cs="Courier New" w:hint="default"/>
      </w:rPr>
    </w:lvl>
    <w:lvl w:ilvl="5" w:tplc="04070005" w:tentative="1">
      <w:start w:val="1"/>
      <w:numFmt w:val="bullet"/>
      <w:lvlText w:val=""/>
      <w:lvlJc w:val="left"/>
      <w:pPr>
        <w:ind w:left="5094" w:hanging="360"/>
      </w:pPr>
      <w:rPr>
        <w:rFonts w:ascii="Wingdings" w:hAnsi="Wingdings" w:hint="default"/>
      </w:rPr>
    </w:lvl>
    <w:lvl w:ilvl="6" w:tplc="04070001" w:tentative="1">
      <w:start w:val="1"/>
      <w:numFmt w:val="bullet"/>
      <w:lvlText w:val=""/>
      <w:lvlJc w:val="left"/>
      <w:pPr>
        <w:ind w:left="5814" w:hanging="360"/>
      </w:pPr>
      <w:rPr>
        <w:rFonts w:ascii="Symbol" w:hAnsi="Symbol" w:hint="default"/>
      </w:rPr>
    </w:lvl>
    <w:lvl w:ilvl="7" w:tplc="04070003" w:tentative="1">
      <w:start w:val="1"/>
      <w:numFmt w:val="bullet"/>
      <w:lvlText w:val="o"/>
      <w:lvlJc w:val="left"/>
      <w:pPr>
        <w:ind w:left="6534" w:hanging="360"/>
      </w:pPr>
      <w:rPr>
        <w:rFonts w:ascii="Courier New" w:hAnsi="Courier New" w:cs="Courier New" w:hint="default"/>
      </w:rPr>
    </w:lvl>
    <w:lvl w:ilvl="8" w:tplc="04070005" w:tentative="1">
      <w:start w:val="1"/>
      <w:numFmt w:val="bullet"/>
      <w:lvlText w:val=""/>
      <w:lvlJc w:val="left"/>
      <w:pPr>
        <w:ind w:left="7254" w:hanging="360"/>
      </w:pPr>
      <w:rPr>
        <w:rFonts w:ascii="Wingdings" w:hAnsi="Wingdings" w:hint="default"/>
      </w:rPr>
    </w:lvl>
  </w:abstractNum>
  <w:abstractNum w:abstractNumId="29" w15:restartNumberingAfterBreak="0">
    <w:nsid w:val="57260E93"/>
    <w:multiLevelType w:val="multilevel"/>
    <w:tmpl w:val="A270338A"/>
    <w:lvl w:ilvl="0">
      <w:start w:val="3"/>
      <w:numFmt w:val="decimal"/>
      <w:lvlText w:val="%1."/>
      <w:lvlJc w:val="left"/>
      <w:pPr>
        <w:ind w:left="675" w:hanging="675"/>
      </w:pPr>
      <w:rPr>
        <w:rFonts w:hint="default"/>
      </w:rPr>
    </w:lvl>
    <w:lvl w:ilvl="1">
      <w:start w:val="3"/>
      <w:numFmt w:val="decimal"/>
      <w:lvlText w:val="%1.%2."/>
      <w:lvlJc w:val="left"/>
      <w:pPr>
        <w:ind w:left="1249" w:hanging="720"/>
      </w:pPr>
      <w:rPr>
        <w:rFonts w:hint="default"/>
      </w:rPr>
    </w:lvl>
    <w:lvl w:ilvl="2">
      <w:start w:val="4"/>
      <w:numFmt w:val="decimal"/>
      <w:lvlText w:val="%1.%2.%3."/>
      <w:lvlJc w:val="left"/>
      <w:pPr>
        <w:ind w:left="1778" w:hanging="720"/>
      </w:pPr>
      <w:rPr>
        <w:rFonts w:hint="default"/>
      </w:rPr>
    </w:lvl>
    <w:lvl w:ilvl="3">
      <w:start w:val="1"/>
      <w:numFmt w:val="decimal"/>
      <w:lvlText w:val="%1.%2.%3.%4."/>
      <w:lvlJc w:val="left"/>
      <w:pPr>
        <w:ind w:left="2667" w:hanging="1080"/>
      </w:pPr>
      <w:rPr>
        <w:rFonts w:hint="default"/>
      </w:rPr>
    </w:lvl>
    <w:lvl w:ilvl="4">
      <w:start w:val="1"/>
      <w:numFmt w:val="decimal"/>
      <w:lvlText w:val="%1.%2.%3.%4.%5."/>
      <w:lvlJc w:val="left"/>
      <w:pPr>
        <w:ind w:left="3196" w:hanging="1080"/>
      </w:pPr>
      <w:rPr>
        <w:rFonts w:hint="default"/>
      </w:rPr>
    </w:lvl>
    <w:lvl w:ilvl="5">
      <w:start w:val="1"/>
      <w:numFmt w:val="decimal"/>
      <w:lvlText w:val="%1.%2.%3.%4.%5.%6."/>
      <w:lvlJc w:val="left"/>
      <w:pPr>
        <w:ind w:left="4085" w:hanging="1440"/>
      </w:pPr>
      <w:rPr>
        <w:rFonts w:hint="default"/>
      </w:rPr>
    </w:lvl>
    <w:lvl w:ilvl="6">
      <w:start w:val="1"/>
      <w:numFmt w:val="decimal"/>
      <w:lvlText w:val="%1.%2.%3.%4.%5.%6.%7."/>
      <w:lvlJc w:val="left"/>
      <w:pPr>
        <w:ind w:left="4974" w:hanging="1800"/>
      </w:pPr>
      <w:rPr>
        <w:rFonts w:hint="default"/>
      </w:rPr>
    </w:lvl>
    <w:lvl w:ilvl="7">
      <w:start w:val="1"/>
      <w:numFmt w:val="decimal"/>
      <w:lvlText w:val="%1.%2.%3.%4.%5.%6.%7.%8."/>
      <w:lvlJc w:val="left"/>
      <w:pPr>
        <w:ind w:left="5503" w:hanging="1800"/>
      </w:pPr>
      <w:rPr>
        <w:rFonts w:hint="default"/>
      </w:rPr>
    </w:lvl>
    <w:lvl w:ilvl="8">
      <w:start w:val="1"/>
      <w:numFmt w:val="decimal"/>
      <w:lvlText w:val="%1.%2.%3.%4.%5.%6.%7.%8.%9."/>
      <w:lvlJc w:val="left"/>
      <w:pPr>
        <w:ind w:left="6392" w:hanging="2160"/>
      </w:pPr>
      <w:rPr>
        <w:rFonts w:hint="default"/>
      </w:rPr>
    </w:lvl>
  </w:abstractNum>
  <w:abstractNum w:abstractNumId="30" w15:restartNumberingAfterBreak="0">
    <w:nsid w:val="5B052519"/>
    <w:multiLevelType w:val="hybridMultilevel"/>
    <w:tmpl w:val="EE18A70C"/>
    <w:lvl w:ilvl="0" w:tplc="58007868">
      <w:start w:val="1"/>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31" w15:restartNumberingAfterBreak="0">
    <w:nsid w:val="5D9B416A"/>
    <w:multiLevelType w:val="hybridMultilevel"/>
    <w:tmpl w:val="A8401D88"/>
    <w:lvl w:ilvl="0" w:tplc="9A787E22">
      <w:start w:val="1"/>
      <w:numFmt w:val="bullet"/>
      <w:lvlText w:val=""/>
      <w:lvlJc w:val="left"/>
      <w:pPr>
        <w:ind w:left="1886" w:hanging="360"/>
      </w:pPr>
      <w:rPr>
        <w:rFonts w:ascii="Wingdings" w:hAnsi="Wingdings" w:hint="default"/>
        <w:b w:val="0"/>
        <w:i w:val="0"/>
        <w:color w:val="C00000"/>
        <w:sz w:val="20"/>
      </w:rPr>
    </w:lvl>
    <w:lvl w:ilvl="1" w:tplc="04190003" w:tentative="1">
      <w:start w:val="1"/>
      <w:numFmt w:val="bullet"/>
      <w:lvlText w:val="o"/>
      <w:lvlJc w:val="left"/>
      <w:pPr>
        <w:ind w:left="2606" w:hanging="360"/>
      </w:pPr>
      <w:rPr>
        <w:rFonts w:ascii="Courier New" w:hAnsi="Courier New" w:cs="Courier New" w:hint="default"/>
      </w:rPr>
    </w:lvl>
    <w:lvl w:ilvl="2" w:tplc="04190005" w:tentative="1">
      <w:start w:val="1"/>
      <w:numFmt w:val="bullet"/>
      <w:lvlText w:val=""/>
      <w:lvlJc w:val="left"/>
      <w:pPr>
        <w:ind w:left="3326" w:hanging="360"/>
      </w:pPr>
      <w:rPr>
        <w:rFonts w:ascii="Wingdings" w:hAnsi="Wingdings" w:hint="default"/>
      </w:rPr>
    </w:lvl>
    <w:lvl w:ilvl="3" w:tplc="04190001" w:tentative="1">
      <w:start w:val="1"/>
      <w:numFmt w:val="bullet"/>
      <w:lvlText w:val=""/>
      <w:lvlJc w:val="left"/>
      <w:pPr>
        <w:ind w:left="4046" w:hanging="360"/>
      </w:pPr>
      <w:rPr>
        <w:rFonts w:ascii="Symbol" w:hAnsi="Symbol" w:hint="default"/>
      </w:rPr>
    </w:lvl>
    <w:lvl w:ilvl="4" w:tplc="04190003" w:tentative="1">
      <w:start w:val="1"/>
      <w:numFmt w:val="bullet"/>
      <w:lvlText w:val="o"/>
      <w:lvlJc w:val="left"/>
      <w:pPr>
        <w:ind w:left="4766" w:hanging="360"/>
      </w:pPr>
      <w:rPr>
        <w:rFonts w:ascii="Courier New" w:hAnsi="Courier New" w:cs="Courier New" w:hint="default"/>
      </w:rPr>
    </w:lvl>
    <w:lvl w:ilvl="5" w:tplc="04190005" w:tentative="1">
      <w:start w:val="1"/>
      <w:numFmt w:val="bullet"/>
      <w:lvlText w:val=""/>
      <w:lvlJc w:val="left"/>
      <w:pPr>
        <w:ind w:left="5486" w:hanging="360"/>
      </w:pPr>
      <w:rPr>
        <w:rFonts w:ascii="Wingdings" w:hAnsi="Wingdings" w:hint="default"/>
      </w:rPr>
    </w:lvl>
    <w:lvl w:ilvl="6" w:tplc="04190001" w:tentative="1">
      <w:start w:val="1"/>
      <w:numFmt w:val="bullet"/>
      <w:lvlText w:val=""/>
      <w:lvlJc w:val="left"/>
      <w:pPr>
        <w:ind w:left="6206" w:hanging="360"/>
      </w:pPr>
      <w:rPr>
        <w:rFonts w:ascii="Symbol" w:hAnsi="Symbol" w:hint="default"/>
      </w:rPr>
    </w:lvl>
    <w:lvl w:ilvl="7" w:tplc="04190003" w:tentative="1">
      <w:start w:val="1"/>
      <w:numFmt w:val="bullet"/>
      <w:lvlText w:val="o"/>
      <w:lvlJc w:val="left"/>
      <w:pPr>
        <w:ind w:left="6926" w:hanging="360"/>
      </w:pPr>
      <w:rPr>
        <w:rFonts w:ascii="Courier New" w:hAnsi="Courier New" w:cs="Courier New" w:hint="default"/>
      </w:rPr>
    </w:lvl>
    <w:lvl w:ilvl="8" w:tplc="04190005" w:tentative="1">
      <w:start w:val="1"/>
      <w:numFmt w:val="bullet"/>
      <w:lvlText w:val=""/>
      <w:lvlJc w:val="left"/>
      <w:pPr>
        <w:ind w:left="7646" w:hanging="360"/>
      </w:pPr>
      <w:rPr>
        <w:rFonts w:ascii="Wingdings" w:hAnsi="Wingdings" w:hint="default"/>
      </w:rPr>
    </w:lvl>
  </w:abstractNum>
  <w:abstractNum w:abstractNumId="32" w15:restartNumberingAfterBreak="0">
    <w:nsid w:val="5DAB3A45"/>
    <w:multiLevelType w:val="hybridMultilevel"/>
    <w:tmpl w:val="74CC1B20"/>
    <w:lvl w:ilvl="0" w:tplc="3EE09C70">
      <w:start w:val="2"/>
      <w:numFmt w:val="bullet"/>
      <w:lvlText w:val="-"/>
      <w:lvlJc w:val="left"/>
      <w:pPr>
        <w:tabs>
          <w:tab w:val="num" w:pos="1080"/>
        </w:tabs>
        <w:ind w:left="108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30C18F1"/>
    <w:multiLevelType w:val="hybridMultilevel"/>
    <w:tmpl w:val="63DEC8DA"/>
    <w:lvl w:ilvl="0" w:tplc="F794A5E6">
      <w:start w:val="1"/>
      <w:numFmt w:val="bullet"/>
      <w:lvlText w:val=""/>
      <w:lvlJc w:val="left"/>
      <w:pPr>
        <w:ind w:left="360" w:hanging="360"/>
      </w:pPr>
      <w:rPr>
        <w:rFonts w:ascii="Wingdings" w:hAnsi="Wingdings" w:hint="default"/>
        <w:b w:val="0"/>
        <w:i w:val="0"/>
        <w:color w:val="auto"/>
        <w:sz w:val="20"/>
        <w:lang w:val="uk-UA"/>
      </w:rPr>
    </w:lvl>
    <w:lvl w:ilvl="1" w:tplc="0C070019" w:tentative="1">
      <w:start w:val="1"/>
      <w:numFmt w:val="lowerLetter"/>
      <w:lvlText w:val="%2."/>
      <w:lvlJc w:val="left"/>
      <w:pPr>
        <w:ind w:left="1080" w:hanging="360"/>
      </w:pPr>
      <w:rPr>
        <w:rFonts w:cs="Times New Roman"/>
      </w:rPr>
    </w:lvl>
    <w:lvl w:ilvl="2" w:tplc="0C07001B" w:tentative="1">
      <w:start w:val="1"/>
      <w:numFmt w:val="lowerRoman"/>
      <w:lvlText w:val="%3."/>
      <w:lvlJc w:val="right"/>
      <w:pPr>
        <w:ind w:left="1800" w:hanging="180"/>
      </w:pPr>
      <w:rPr>
        <w:rFonts w:cs="Times New Roman"/>
      </w:rPr>
    </w:lvl>
    <w:lvl w:ilvl="3" w:tplc="0C07000F" w:tentative="1">
      <w:start w:val="1"/>
      <w:numFmt w:val="decimal"/>
      <w:lvlText w:val="%4."/>
      <w:lvlJc w:val="left"/>
      <w:pPr>
        <w:ind w:left="2520" w:hanging="360"/>
      </w:pPr>
      <w:rPr>
        <w:rFonts w:cs="Times New Roman"/>
      </w:rPr>
    </w:lvl>
    <w:lvl w:ilvl="4" w:tplc="0C070019" w:tentative="1">
      <w:start w:val="1"/>
      <w:numFmt w:val="lowerLetter"/>
      <w:lvlText w:val="%5."/>
      <w:lvlJc w:val="left"/>
      <w:pPr>
        <w:ind w:left="3240" w:hanging="360"/>
      </w:pPr>
      <w:rPr>
        <w:rFonts w:cs="Times New Roman"/>
      </w:rPr>
    </w:lvl>
    <w:lvl w:ilvl="5" w:tplc="0C07001B" w:tentative="1">
      <w:start w:val="1"/>
      <w:numFmt w:val="lowerRoman"/>
      <w:lvlText w:val="%6."/>
      <w:lvlJc w:val="right"/>
      <w:pPr>
        <w:ind w:left="3960" w:hanging="180"/>
      </w:pPr>
      <w:rPr>
        <w:rFonts w:cs="Times New Roman"/>
      </w:rPr>
    </w:lvl>
    <w:lvl w:ilvl="6" w:tplc="0C07000F" w:tentative="1">
      <w:start w:val="1"/>
      <w:numFmt w:val="decimal"/>
      <w:lvlText w:val="%7."/>
      <w:lvlJc w:val="left"/>
      <w:pPr>
        <w:ind w:left="4680" w:hanging="360"/>
      </w:pPr>
      <w:rPr>
        <w:rFonts w:cs="Times New Roman"/>
      </w:rPr>
    </w:lvl>
    <w:lvl w:ilvl="7" w:tplc="0C070019" w:tentative="1">
      <w:start w:val="1"/>
      <w:numFmt w:val="lowerLetter"/>
      <w:lvlText w:val="%8."/>
      <w:lvlJc w:val="left"/>
      <w:pPr>
        <w:ind w:left="5400" w:hanging="360"/>
      </w:pPr>
      <w:rPr>
        <w:rFonts w:cs="Times New Roman"/>
      </w:rPr>
    </w:lvl>
    <w:lvl w:ilvl="8" w:tplc="0C07001B" w:tentative="1">
      <w:start w:val="1"/>
      <w:numFmt w:val="lowerRoman"/>
      <w:lvlText w:val="%9."/>
      <w:lvlJc w:val="right"/>
      <w:pPr>
        <w:ind w:left="6120" w:hanging="180"/>
      </w:pPr>
      <w:rPr>
        <w:rFonts w:cs="Times New Roman"/>
      </w:rPr>
    </w:lvl>
  </w:abstractNum>
  <w:abstractNum w:abstractNumId="34" w15:restartNumberingAfterBreak="0">
    <w:nsid w:val="65F64DFE"/>
    <w:multiLevelType w:val="hybridMultilevel"/>
    <w:tmpl w:val="A3F0DC58"/>
    <w:lvl w:ilvl="0" w:tplc="2BDCE0C0">
      <w:start w:val="4"/>
      <w:numFmt w:val="decimal"/>
      <w:lvlText w:val="%1."/>
      <w:lvlJc w:val="left"/>
      <w:pPr>
        <w:ind w:left="1440" w:hanging="360"/>
      </w:pPr>
      <w:rPr>
        <w:rFonts w:ascii="Calibri" w:hAnsi="Calibri" w:cs="Calibri"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5" w15:restartNumberingAfterBreak="0">
    <w:nsid w:val="670D3C11"/>
    <w:multiLevelType w:val="multilevel"/>
    <w:tmpl w:val="CFB629FA"/>
    <w:lvl w:ilvl="0">
      <w:start w:val="1"/>
      <w:numFmt w:val="decimal"/>
      <w:lvlText w:val="%1."/>
      <w:lvlJc w:val="left"/>
      <w:pPr>
        <w:ind w:left="450" w:hanging="450"/>
      </w:pPr>
      <w:rPr>
        <w:rFonts w:ascii="Times New Roman" w:hAnsi="Times New Roman" w:cs="Times New Roman" w:hint="default"/>
        <w:b/>
        <w:sz w:val="28"/>
        <w:szCs w:val="28"/>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6" w15:restartNumberingAfterBreak="0">
    <w:nsid w:val="6AB85C2B"/>
    <w:multiLevelType w:val="hybridMultilevel"/>
    <w:tmpl w:val="71EE588C"/>
    <w:lvl w:ilvl="0" w:tplc="0422000F">
      <w:start w:val="2"/>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7" w15:restartNumberingAfterBreak="0">
    <w:nsid w:val="6B363A85"/>
    <w:multiLevelType w:val="multilevel"/>
    <w:tmpl w:val="62FA6D2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38" w15:restartNumberingAfterBreak="0">
    <w:nsid w:val="6EAA34A2"/>
    <w:multiLevelType w:val="hybridMultilevel"/>
    <w:tmpl w:val="638089C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9" w15:restartNumberingAfterBreak="0">
    <w:nsid w:val="6FB533A8"/>
    <w:multiLevelType w:val="multilevel"/>
    <w:tmpl w:val="8FA2BCFE"/>
    <w:lvl w:ilvl="0">
      <w:start w:val="1"/>
      <w:numFmt w:val="decimal"/>
      <w:pStyle w:val="iCAnnexAbsatz1"/>
      <w:lvlText w:val="Annex %1"/>
      <w:lvlJc w:val="left"/>
      <w:pPr>
        <w:ind w:left="1418" w:hanging="1418"/>
      </w:pPr>
      <w:rPr>
        <w:rFonts w:cs="Times New Roman" w:hint="default"/>
        <w:b/>
        <w:i w:val="0"/>
      </w:rPr>
    </w:lvl>
    <w:lvl w:ilvl="1">
      <w:start w:val="1"/>
      <w:numFmt w:val="decimal"/>
      <w:pStyle w:val="iCAnnexAbsatz2"/>
      <w:lvlText w:val="Annex %1.%2"/>
      <w:lvlJc w:val="left"/>
      <w:pPr>
        <w:ind w:left="1418" w:hanging="1134"/>
      </w:pPr>
      <w:rPr>
        <w:rFonts w:cs="Times New Roman" w:hint="default"/>
        <w:b w:val="0"/>
        <w:i w:val="0"/>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0" w15:restartNumberingAfterBreak="0">
    <w:nsid w:val="704D0707"/>
    <w:multiLevelType w:val="multilevel"/>
    <w:tmpl w:val="98600A2C"/>
    <w:lvl w:ilvl="0">
      <w:start w:val="2"/>
      <w:numFmt w:val="decimal"/>
      <w:lvlText w:val="%1"/>
      <w:lvlJc w:val="left"/>
      <w:pPr>
        <w:ind w:left="620" w:hanging="620"/>
      </w:pPr>
      <w:rPr>
        <w:rFonts w:hint="default"/>
      </w:rPr>
    </w:lvl>
    <w:lvl w:ilvl="1">
      <w:start w:val="2"/>
      <w:numFmt w:val="decimal"/>
      <w:lvlText w:val="%1.%2"/>
      <w:lvlJc w:val="left"/>
      <w:pPr>
        <w:ind w:left="620" w:hanging="620"/>
      </w:pPr>
      <w:rPr>
        <w:rFonts w:hint="default"/>
      </w:rPr>
    </w:lvl>
    <w:lvl w:ilvl="2">
      <w:start w:val="5"/>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37A5760"/>
    <w:multiLevelType w:val="multilevel"/>
    <w:tmpl w:val="9D6CA9BC"/>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42" w15:restartNumberingAfterBreak="0">
    <w:nsid w:val="73816A70"/>
    <w:multiLevelType w:val="hybridMultilevel"/>
    <w:tmpl w:val="15B4ECE4"/>
    <w:lvl w:ilvl="0" w:tplc="55B437E4">
      <w:start w:val="1"/>
      <w:numFmt w:val="decimal"/>
      <w:lvlText w:val="%1."/>
      <w:lvlJc w:val="left"/>
      <w:pPr>
        <w:ind w:left="1637" w:hanging="360"/>
      </w:pPr>
      <w:rPr>
        <w:rFonts w:hint="default"/>
        <w:b/>
        <w:i w:val="0"/>
        <w:color w:val="C00000"/>
        <w:sz w:val="20"/>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43" w15:restartNumberingAfterBreak="0">
    <w:nsid w:val="754114B5"/>
    <w:multiLevelType w:val="multilevel"/>
    <w:tmpl w:val="FCD8878C"/>
    <w:lvl w:ilvl="0">
      <w:start w:val="2"/>
      <w:numFmt w:val="decimal"/>
      <w:lvlText w:val="%1."/>
      <w:lvlJc w:val="left"/>
      <w:pPr>
        <w:ind w:left="720" w:hanging="360"/>
      </w:pPr>
      <w:rPr>
        <w:rFonts w:ascii="Times New Roman" w:hAnsi="Times New Roman" w:cs="Times New Roman" w:hint="default"/>
        <w:b/>
        <w:sz w:val="28"/>
        <w:szCs w:val="28"/>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44" w15:restartNumberingAfterBreak="0">
    <w:nsid w:val="76C65988"/>
    <w:multiLevelType w:val="hybridMultilevel"/>
    <w:tmpl w:val="49025502"/>
    <w:lvl w:ilvl="0" w:tplc="E1262FDA">
      <w:start w:val="3"/>
      <w:numFmt w:val="bullet"/>
      <w:lvlText w:val="-"/>
      <w:lvlJc w:val="left"/>
      <w:pPr>
        <w:ind w:left="1211" w:hanging="360"/>
      </w:pPr>
      <w:rPr>
        <w:rFonts w:ascii="Times New Roman" w:eastAsia="Calibri"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45" w15:restartNumberingAfterBreak="0">
    <w:nsid w:val="7B430F54"/>
    <w:multiLevelType w:val="hybridMultilevel"/>
    <w:tmpl w:val="9D6CA9B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6" w15:restartNumberingAfterBreak="0">
    <w:nsid w:val="7E55662A"/>
    <w:multiLevelType w:val="hybridMultilevel"/>
    <w:tmpl w:val="2E748C7C"/>
    <w:lvl w:ilvl="0" w:tplc="A34C0F5A">
      <w:start w:val="1"/>
      <w:numFmt w:val="bullet"/>
      <w:lvlText w:val=""/>
      <w:lvlJc w:val="left"/>
      <w:pPr>
        <w:ind w:left="862" w:hanging="360"/>
      </w:pPr>
      <w:rPr>
        <w:rFonts w:ascii="Wingdings" w:hAnsi="Wingdings" w:hint="default"/>
        <w:b w:val="0"/>
        <w:i w:val="0"/>
        <w:color w:val="C00000"/>
        <w:sz w:val="20"/>
        <w:lang w:val="ru-RU"/>
      </w:rPr>
    </w:lvl>
    <w:lvl w:ilvl="1" w:tplc="0C070003" w:tentative="1">
      <w:start w:val="1"/>
      <w:numFmt w:val="bullet"/>
      <w:lvlText w:val="o"/>
      <w:lvlJc w:val="left"/>
      <w:pPr>
        <w:ind w:left="1582" w:hanging="360"/>
      </w:pPr>
      <w:rPr>
        <w:rFonts w:ascii="Courier New" w:hAnsi="Courier New" w:hint="default"/>
      </w:rPr>
    </w:lvl>
    <w:lvl w:ilvl="2" w:tplc="0C070005" w:tentative="1">
      <w:start w:val="1"/>
      <w:numFmt w:val="bullet"/>
      <w:lvlText w:val=""/>
      <w:lvlJc w:val="left"/>
      <w:pPr>
        <w:ind w:left="2302" w:hanging="360"/>
      </w:pPr>
      <w:rPr>
        <w:rFonts w:ascii="Wingdings" w:hAnsi="Wingdings" w:hint="default"/>
      </w:rPr>
    </w:lvl>
    <w:lvl w:ilvl="3" w:tplc="0C070001" w:tentative="1">
      <w:start w:val="1"/>
      <w:numFmt w:val="bullet"/>
      <w:lvlText w:val=""/>
      <w:lvlJc w:val="left"/>
      <w:pPr>
        <w:ind w:left="3022" w:hanging="360"/>
      </w:pPr>
      <w:rPr>
        <w:rFonts w:ascii="Symbol" w:hAnsi="Symbol" w:hint="default"/>
      </w:rPr>
    </w:lvl>
    <w:lvl w:ilvl="4" w:tplc="0C070003" w:tentative="1">
      <w:start w:val="1"/>
      <w:numFmt w:val="bullet"/>
      <w:lvlText w:val="o"/>
      <w:lvlJc w:val="left"/>
      <w:pPr>
        <w:ind w:left="3742" w:hanging="360"/>
      </w:pPr>
      <w:rPr>
        <w:rFonts w:ascii="Courier New" w:hAnsi="Courier New" w:hint="default"/>
      </w:rPr>
    </w:lvl>
    <w:lvl w:ilvl="5" w:tplc="0C070005" w:tentative="1">
      <w:start w:val="1"/>
      <w:numFmt w:val="bullet"/>
      <w:lvlText w:val=""/>
      <w:lvlJc w:val="left"/>
      <w:pPr>
        <w:ind w:left="4462" w:hanging="360"/>
      </w:pPr>
      <w:rPr>
        <w:rFonts w:ascii="Wingdings" w:hAnsi="Wingdings" w:hint="default"/>
      </w:rPr>
    </w:lvl>
    <w:lvl w:ilvl="6" w:tplc="0C070001" w:tentative="1">
      <w:start w:val="1"/>
      <w:numFmt w:val="bullet"/>
      <w:lvlText w:val=""/>
      <w:lvlJc w:val="left"/>
      <w:pPr>
        <w:ind w:left="5182" w:hanging="360"/>
      </w:pPr>
      <w:rPr>
        <w:rFonts w:ascii="Symbol" w:hAnsi="Symbol" w:hint="default"/>
      </w:rPr>
    </w:lvl>
    <w:lvl w:ilvl="7" w:tplc="0C070003" w:tentative="1">
      <w:start w:val="1"/>
      <w:numFmt w:val="bullet"/>
      <w:lvlText w:val="o"/>
      <w:lvlJc w:val="left"/>
      <w:pPr>
        <w:ind w:left="5902" w:hanging="360"/>
      </w:pPr>
      <w:rPr>
        <w:rFonts w:ascii="Courier New" w:hAnsi="Courier New" w:hint="default"/>
      </w:rPr>
    </w:lvl>
    <w:lvl w:ilvl="8" w:tplc="0C070005" w:tentative="1">
      <w:start w:val="1"/>
      <w:numFmt w:val="bullet"/>
      <w:lvlText w:val=""/>
      <w:lvlJc w:val="left"/>
      <w:pPr>
        <w:ind w:left="6622" w:hanging="360"/>
      </w:pPr>
      <w:rPr>
        <w:rFonts w:ascii="Wingdings" w:hAnsi="Wingdings" w:hint="default"/>
      </w:rPr>
    </w:lvl>
  </w:abstractNum>
  <w:abstractNum w:abstractNumId="47" w15:restartNumberingAfterBreak="0">
    <w:nsid w:val="7E572498"/>
    <w:multiLevelType w:val="multilevel"/>
    <w:tmpl w:val="44E22170"/>
    <w:lvl w:ilvl="0">
      <w:start w:val="4"/>
      <w:numFmt w:val="decimal"/>
      <w:lvlText w:val="%1."/>
      <w:lvlJc w:val="left"/>
      <w:pPr>
        <w:ind w:left="450" w:hanging="450"/>
      </w:pPr>
      <w:rPr>
        <w:rFonts w:hint="default"/>
      </w:rPr>
    </w:lvl>
    <w:lvl w:ilvl="1">
      <w:start w:val="2"/>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num w:numId="1">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2"/>
  </w:num>
  <w:num w:numId="3">
    <w:abstractNumId w:val="45"/>
  </w:num>
  <w:num w:numId="4">
    <w:abstractNumId w:val="41"/>
  </w:num>
  <w:num w:numId="5">
    <w:abstractNumId w:val="18"/>
  </w:num>
  <w:num w:numId="6">
    <w:abstractNumId w:val="37"/>
  </w:num>
  <w:num w:numId="7">
    <w:abstractNumId w:val="26"/>
  </w:num>
  <w:num w:numId="8">
    <w:abstractNumId w:val="35"/>
  </w:num>
  <w:num w:numId="9">
    <w:abstractNumId w:val="44"/>
  </w:num>
  <w:num w:numId="10">
    <w:abstractNumId w:val="8"/>
  </w:num>
  <w:num w:numId="11">
    <w:abstractNumId w:val="47"/>
  </w:num>
  <w:num w:numId="12">
    <w:abstractNumId w:val="23"/>
  </w:num>
  <w:num w:numId="13">
    <w:abstractNumId w:val="1"/>
  </w:num>
  <w:num w:numId="14">
    <w:abstractNumId w:val="15"/>
  </w:num>
  <w:num w:numId="15">
    <w:abstractNumId w:val="10"/>
  </w:num>
  <w:num w:numId="16">
    <w:abstractNumId w:val="2"/>
  </w:num>
  <w:num w:numId="17">
    <w:abstractNumId w:val="25"/>
  </w:num>
  <w:num w:numId="18">
    <w:abstractNumId w:val="30"/>
  </w:num>
  <w:num w:numId="19">
    <w:abstractNumId w:val="19"/>
  </w:num>
  <w:num w:numId="20">
    <w:abstractNumId w:val="3"/>
  </w:num>
  <w:num w:numId="21">
    <w:abstractNumId w:val="39"/>
  </w:num>
  <w:num w:numId="22">
    <w:abstractNumId w:val="0"/>
  </w:num>
  <w:num w:numId="23">
    <w:abstractNumId w:val="33"/>
  </w:num>
  <w:num w:numId="24">
    <w:abstractNumId w:val="6"/>
  </w:num>
  <w:num w:numId="25">
    <w:abstractNumId w:val="22"/>
  </w:num>
  <w:num w:numId="26">
    <w:abstractNumId w:val="16"/>
  </w:num>
  <w:num w:numId="27">
    <w:abstractNumId w:val="34"/>
  </w:num>
  <w:num w:numId="28">
    <w:abstractNumId w:val="13"/>
  </w:num>
  <w:num w:numId="29">
    <w:abstractNumId w:val="21"/>
  </w:num>
  <w:num w:numId="30">
    <w:abstractNumId w:val="7"/>
  </w:num>
  <w:num w:numId="31">
    <w:abstractNumId w:val="12"/>
  </w:num>
  <w:num w:numId="32">
    <w:abstractNumId w:val="5"/>
  </w:num>
  <w:num w:numId="33">
    <w:abstractNumId w:val="11"/>
  </w:num>
  <w:num w:numId="34">
    <w:abstractNumId w:val="24"/>
  </w:num>
  <w:num w:numId="35">
    <w:abstractNumId w:val="17"/>
  </w:num>
  <w:num w:numId="36">
    <w:abstractNumId w:val="46"/>
  </w:num>
  <w:num w:numId="37">
    <w:abstractNumId w:val="4"/>
  </w:num>
  <w:num w:numId="38">
    <w:abstractNumId w:val="20"/>
  </w:num>
  <w:num w:numId="39">
    <w:abstractNumId w:val="40"/>
  </w:num>
  <w:num w:numId="40">
    <w:abstractNumId w:val="28"/>
  </w:num>
  <w:num w:numId="41">
    <w:abstractNumId w:val="42"/>
  </w:num>
  <w:num w:numId="42">
    <w:abstractNumId w:val="9"/>
  </w:num>
  <w:num w:numId="43">
    <w:abstractNumId w:val="27"/>
  </w:num>
  <w:num w:numId="44">
    <w:abstractNumId w:val="31"/>
  </w:num>
  <w:num w:numId="45">
    <w:abstractNumId w:val="43"/>
  </w:num>
  <w:num w:numId="46">
    <w:abstractNumId w:val="29"/>
  </w:num>
  <w:num w:numId="47">
    <w:abstractNumId w:val="36"/>
  </w:num>
  <w:num w:numId="48">
    <w:abstractNumId w:val="14"/>
  </w:num>
  <w:num w:numId="4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E15101"/>
    <w:rsid w:val="000012CB"/>
    <w:rsid w:val="000023E2"/>
    <w:rsid w:val="00006F26"/>
    <w:rsid w:val="00014D40"/>
    <w:rsid w:val="00017D7F"/>
    <w:rsid w:val="00020A46"/>
    <w:rsid w:val="000263B9"/>
    <w:rsid w:val="00026B20"/>
    <w:rsid w:val="00026C9E"/>
    <w:rsid w:val="00031177"/>
    <w:rsid w:val="00032826"/>
    <w:rsid w:val="00034CEB"/>
    <w:rsid w:val="000404B1"/>
    <w:rsid w:val="00052FE0"/>
    <w:rsid w:val="000548FF"/>
    <w:rsid w:val="00055475"/>
    <w:rsid w:val="00057D49"/>
    <w:rsid w:val="00063919"/>
    <w:rsid w:val="00070E96"/>
    <w:rsid w:val="00070F5B"/>
    <w:rsid w:val="00071442"/>
    <w:rsid w:val="00074B8A"/>
    <w:rsid w:val="00075199"/>
    <w:rsid w:val="000824AB"/>
    <w:rsid w:val="00082C9B"/>
    <w:rsid w:val="000849E9"/>
    <w:rsid w:val="00087D54"/>
    <w:rsid w:val="00094D1D"/>
    <w:rsid w:val="00097FBD"/>
    <w:rsid w:val="000A027D"/>
    <w:rsid w:val="000A02F3"/>
    <w:rsid w:val="000A3E92"/>
    <w:rsid w:val="000A52E4"/>
    <w:rsid w:val="000B61BB"/>
    <w:rsid w:val="000C0742"/>
    <w:rsid w:val="000D57D5"/>
    <w:rsid w:val="000E157D"/>
    <w:rsid w:val="000E7A6D"/>
    <w:rsid w:val="000F2B1A"/>
    <w:rsid w:val="000F393A"/>
    <w:rsid w:val="000F470F"/>
    <w:rsid w:val="0010444A"/>
    <w:rsid w:val="00105108"/>
    <w:rsid w:val="001132FE"/>
    <w:rsid w:val="0012711E"/>
    <w:rsid w:val="00133E19"/>
    <w:rsid w:val="00137A1C"/>
    <w:rsid w:val="001407DA"/>
    <w:rsid w:val="00146B42"/>
    <w:rsid w:val="00156009"/>
    <w:rsid w:val="00171B93"/>
    <w:rsid w:val="001724E0"/>
    <w:rsid w:val="001818D0"/>
    <w:rsid w:val="00186FCC"/>
    <w:rsid w:val="00190548"/>
    <w:rsid w:val="00193AD8"/>
    <w:rsid w:val="0019697E"/>
    <w:rsid w:val="001B0628"/>
    <w:rsid w:val="001C2F59"/>
    <w:rsid w:val="001C3B16"/>
    <w:rsid w:val="001C6CE9"/>
    <w:rsid w:val="001E1272"/>
    <w:rsid w:val="001E3E54"/>
    <w:rsid w:val="001E45FF"/>
    <w:rsid w:val="001F12A7"/>
    <w:rsid w:val="00202A80"/>
    <w:rsid w:val="00204598"/>
    <w:rsid w:val="002065B6"/>
    <w:rsid w:val="00224A1D"/>
    <w:rsid w:val="00225B1E"/>
    <w:rsid w:val="00226064"/>
    <w:rsid w:val="00235290"/>
    <w:rsid w:val="00236E86"/>
    <w:rsid w:val="0024108A"/>
    <w:rsid w:val="00246317"/>
    <w:rsid w:val="00260ADA"/>
    <w:rsid w:val="00260D82"/>
    <w:rsid w:val="00267ADC"/>
    <w:rsid w:val="002828AC"/>
    <w:rsid w:val="002833BA"/>
    <w:rsid w:val="0028508E"/>
    <w:rsid w:val="002853AE"/>
    <w:rsid w:val="00287395"/>
    <w:rsid w:val="00292D7A"/>
    <w:rsid w:val="00294BEC"/>
    <w:rsid w:val="00294F46"/>
    <w:rsid w:val="00296BF8"/>
    <w:rsid w:val="002A2066"/>
    <w:rsid w:val="002A311A"/>
    <w:rsid w:val="002B1D2F"/>
    <w:rsid w:val="002B3BD6"/>
    <w:rsid w:val="002B3D36"/>
    <w:rsid w:val="002B7637"/>
    <w:rsid w:val="002C0C17"/>
    <w:rsid w:val="002C2885"/>
    <w:rsid w:val="002D3A50"/>
    <w:rsid w:val="002F4C87"/>
    <w:rsid w:val="002F563D"/>
    <w:rsid w:val="003055CB"/>
    <w:rsid w:val="00317267"/>
    <w:rsid w:val="00320715"/>
    <w:rsid w:val="00321F8E"/>
    <w:rsid w:val="00323342"/>
    <w:rsid w:val="00345E59"/>
    <w:rsid w:val="0035039E"/>
    <w:rsid w:val="00351D07"/>
    <w:rsid w:val="0035636B"/>
    <w:rsid w:val="003917E8"/>
    <w:rsid w:val="0039309C"/>
    <w:rsid w:val="0039457A"/>
    <w:rsid w:val="00395101"/>
    <w:rsid w:val="00396C76"/>
    <w:rsid w:val="003A02EE"/>
    <w:rsid w:val="003A412A"/>
    <w:rsid w:val="003A56ED"/>
    <w:rsid w:val="003A6CF8"/>
    <w:rsid w:val="003B2092"/>
    <w:rsid w:val="003C1644"/>
    <w:rsid w:val="003D1196"/>
    <w:rsid w:val="003D5CEE"/>
    <w:rsid w:val="003D6585"/>
    <w:rsid w:val="003E0FCA"/>
    <w:rsid w:val="003E320E"/>
    <w:rsid w:val="003E72BB"/>
    <w:rsid w:val="003E7C3A"/>
    <w:rsid w:val="003F2046"/>
    <w:rsid w:val="003F7103"/>
    <w:rsid w:val="004038CF"/>
    <w:rsid w:val="0041181B"/>
    <w:rsid w:val="00414D52"/>
    <w:rsid w:val="00421477"/>
    <w:rsid w:val="0042617F"/>
    <w:rsid w:val="004337A4"/>
    <w:rsid w:val="004346A7"/>
    <w:rsid w:val="0044201F"/>
    <w:rsid w:val="00442F8D"/>
    <w:rsid w:val="004473EE"/>
    <w:rsid w:val="00457F58"/>
    <w:rsid w:val="00475830"/>
    <w:rsid w:val="004825B2"/>
    <w:rsid w:val="00485DAF"/>
    <w:rsid w:val="004A470B"/>
    <w:rsid w:val="004B6041"/>
    <w:rsid w:val="004D2C42"/>
    <w:rsid w:val="004F0A2A"/>
    <w:rsid w:val="004F23D8"/>
    <w:rsid w:val="004F585B"/>
    <w:rsid w:val="005052A8"/>
    <w:rsid w:val="0051538A"/>
    <w:rsid w:val="0051589F"/>
    <w:rsid w:val="005172AB"/>
    <w:rsid w:val="0052461E"/>
    <w:rsid w:val="005410AD"/>
    <w:rsid w:val="00545988"/>
    <w:rsid w:val="00546C80"/>
    <w:rsid w:val="00547487"/>
    <w:rsid w:val="00550D06"/>
    <w:rsid w:val="00552849"/>
    <w:rsid w:val="0055507F"/>
    <w:rsid w:val="0055579C"/>
    <w:rsid w:val="00566883"/>
    <w:rsid w:val="00572661"/>
    <w:rsid w:val="00581B29"/>
    <w:rsid w:val="005831AD"/>
    <w:rsid w:val="005868A3"/>
    <w:rsid w:val="00590262"/>
    <w:rsid w:val="00592EF8"/>
    <w:rsid w:val="005A13E8"/>
    <w:rsid w:val="005A2696"/>
    <w:rsid w:val="005B64A4"/>
    <w:rsid w:val="005C2093"/>
    <w:rsid w:val="005E02FB"/>
    <w:rsid w:val="005E78AD"/>
    <w:rsid w:val="005F1161"/>
    <w:rsid w:val="005F4C61"/>
    <w:rsid w:val="00606E30"/>
    <w:rsid w:val="00624C92"/>
    <w:rsid w:val="00624D3E"/>
    <w:rsid w:val="006330B2"/>
    <w:rsid w:val="00640F66"/>
    <w:rsid w:val="00644B12"/>
    <w:rsid w:val="00663A7F"/>
    <w:rsid w:val="00665908"/>
    <w:rsid w:val="00674703"/>
    <w:rsid w:val="006A4D28"/>
    <w:rsid w:val="006A67B4"/>
    <w:rsid w:val="006D4740"/>
    <w:rsid w:val="006D5BD7"/>
    <w:rsid w:val="006E16BE"/>
    <w:rsid w:val="006E40B9"/>
    <w:rsid w:val="006F1A73"/>
    <w:rsid w:val="006F3CCB"/>
    <w:rsid w:val="007030F3"/>
    <w:rsid w:val="00706DFE"/>
    <w:rsid w:val="00707250"/>
    <w:rsid w:val="00714FC7"/>
    <w:rsid w:val="007202B5"/>
    <w:rsid w:val="007274F6"/>
    <w:rsid w:val="00737C11"/>
    <w:rsid w:val="00745A1A"/>
    <w:rsid w:val="00746675"/>
    <w:rsid w:val="00750243"/>
    <w:rsid w:val="00757244"/>
    <w:rsid w:val="0076696E"/>
    <w:rsid w:val="007746CA"/>
    <w:rsid w:val="007761F8"/>
    <w:rsid w:val="00776335"/>
    <w:rsid w:val="0077781E"/>
    <w:rsid w:val="0078036F"/>
    <w:rsid w:val="0079569F"/>
    <w:rsid w:val="007A0A4A"/>
    <w:rsid w:val="007A0A98"/>
    <w:rsid w:val="007A6E56"/>
    <w:rsid w:val="007A7A89"/>
    <w:rsid w:val="007C2A86"/>
    <w:rsid w:val="007C52C4"/>
    <w:rsid w:val="007C5CCC"/>
    <w:rsid w:val="007C61A1"/>
    <w:rsid w:val="007E11DC"/>
    <w:rsid w:val="007E2097"/>
    <w:rsid w:val="007E3240"/>
    <w:rsid w:val="007E6729"/>
    <w:rsid w:val="007E76D3"/>
    <w:rsid w:val="007F1BEB"/>
    <w:rsid w:val="0080108B"/>
    <w:rsid w:val="00805767"/>
    <w:rsid w:val="008164C1"/>
    <w:rsid w:val="00822589"/>
    <w:rsid w:val="008236F9"/>
    <w:rsid w:val="00833EEB"/>
    <w:rsid w:val="008374AF"/>
    <w:rsid w:val="008402A9"/>
    <w:rsid w:val="008471AA"/>
    <w:rsid w:val="008507A6"/>
    <w:rsid w:val="00853E74"/>
    <w:rsid w:val="008555EC"/>
    <w:rsid w:val="0085624A"/>
    <w:rsid w:val="00862903"/>
    <w:rsid w:val="00862B7B"/>
    <w:rsid w:val="0086401D"/>
    <w:rsid w:val="008674FA"/>
    <w:rsid w:val="008839D5"/>
    <w:rsid w:val="008B1626"/>
    <w:rsid w:val="008C10C0"/>
    <w:rsid w:val="008C2F8B"/>
    <w:rsid w:val="008C3CB3"/>
    <w:rsid w:val="008D0C33"/>
    <w:rsid w:val="008D308E"/>
    <w:rsid w:val="008E7661"/>
    <w:rsid w:val="00902BF6"/>
    <w:rsid w:val="009042B9"/>
    <w:rsid w:val="00905D7E"/>
    <w:rsid w:val="00907B0E"/>
    <w:rsid w:val="009123BD"/>
    <w:rsid w:val="009139B2"/>
    <w:rsid w:val="009170A0"/>
    <w:rsid w:val="00925B12"/>
    <w:rsid w:val="00931E43"/>
    <w:rsid w:val="009813D0"/>
    <w:rsid w:val="00982526"/>
    <w:rsid w:val="009831D5"/>
    <w:rsid w:val="00983282"/>
    <w:rsid w:val="00986CA1"/>
    <w:rsid w:val="00986E54"/>
    <w:rsid w:val="0099526B"/>
    <w:rsid w:val="009A4FE6"/>
    <w:rsid w:val="009B2E2C"/>
    <w:rsid w:val="009B34B7"/>
    <w:rsid w:val="009B5BA8"/>
    <w:rsid w:val="009C6394"/>
    <w:rsid w:val="009C6616"/>
    <w:rsid w:val="009C78A6"/>
    <w:rsid w:val="009D1D8A"/>
    <w:rsid w:val="009D43A8"/>
    <w:rsid w:val="009E063F"/>
    <w:rsid w:val="009E3558"/>
    <w:rsid w:val="009F2EF9"/>
    <w:rsid w:val="009F59CA"/>
    <w:rsid w:val="009F6719"/>
    <w:rsid w:val="00A00723"/>
    <w:rsid w:val="00A03149"/>
    <w:rsid w:val="00A03A23"/>
    <w:rsid w:val="00A04AA7"/>
    <w:rsid w:val="00A05D79"/>
    <w:rsid w:val="00A05E86"/>
    <w:rsid w:val="00A05F6A"/>
    <w:rsid w:val="00A11371"/>
    <w:rsid w:val="00A214FD"/>
    <w:rsid w:val="00A21B01"/>
    <w:rsid w:val="00A26A66"/>
    <w:rsid w:val="00A3641D"/>
    <w:rsid w:val="00A638F4"/>
    <w:rsid w:val="00A63B4B"/>
    <w:rsid w:val="00A76A07"/>
    <w:rsid w:val="00A8054C"/>
    <w:rsid w:val="00A81795"/>
    <w:rsid w:val="00A87E1C"/>
    <w:rsid w:val="00AA27E7"/>
    <w:rsid w:val="00AB260B"/>
    <w:rsid w:val="00AB47DE"/>
    <w:rsid w:val="00AB74FA"/>
    <w:rsid w:val="00AC0585"/>
    <w:rsid w:val="00AC0AA6"/>
    <w:rsid w:val="00B028EF"/>
    <w:rsid w:val="00B05BB9"/>
    <w:rsid w:val="00B12213"/>
    <w:rsid w:val="00B12571"/>
    <w:rsid w:val="00B203F8"/>
    <w:rsid w:val="00B365BE"/>
    <w:rsid w:val="00B36A56"/>
    <w:rsid w:val="00B417DA"/>
    <w:rsid w:val="00B455DF"/>
    <w:rsid w:val="00B45B42"/>
    <w:rsid w:val="00B47F51"/>
    <w:rsid w:val="00B62273"/>
    <w:rsid w:val="00B6570B"/>
    <w:rsid w:val="00B705EB"/>
    <w:rsid w:val="00B75013"/>
    <w:rsid w:val="00B80F7C"/>
    <w:rsid w:val="00B82F0F"/>
    <w:rsid w:val="00B87108"/>
    <w:rsid w:val="00B87F27"/>
    <w:rsid w:val="00BA3ADC"/>
    <w:rsid w:val="00BA6081"/>
    <w:rsid w:val="00BB01CB"/>
    <w:rsid w:val="00BC23B8"/>
    <w:rsid w:val="00BC5B76"/>
    <w:rsid w:val="00BC5D94"/>
    <w:rsid w:val="00BC7CDD"/>
    <w:rsid w:val="00BD2F4A"/>
    <w:rsid w:val="00BD4ED7"/>
    <w:rsid w:val="00BD5A0D"/>
    <w:rsid w:val="00BE78E1"/>
    <w:rsid w:val="00BF0291"/>
    <w:rsid w:val="00BF1624"/>
    <w:rsid w:val="00BF339C"/>
    <w:rsid w:val="00C071FD"/>
    <w:rsid w:val="00C11F56"/>
    <w:rsid w:val="00C12645"/>
    <w:rsid w:val="00C14F59"/>
    <w:rsid w:val="00C22387"/>
    <w:rsid w:val="00C24863"/>
    <w:rsid w:val="00C34075"/>
    <w:rsid w:val="00C3476E"/>
    <w:rsid w:val="00C35D8D"/>
    <w:rsid w:val="00C366CD"/>
    <w:rsid w:val="00C408AA"/>
    <w:rsid w:val="00C42E10"/>
    <w:rsid w:val="00C443E2"/>
    <w:rsid w:val="00C46349"/>
    <w:rsid w:val="00C5673A"/>
    <w:rsid w:val="00C60A2B"/>
    <w:rsid w:val="00C623FE"/>
    <w:rsid w:val="00C722F0"/>
    <w:rsid w:val="00C83F5E"/>
    <w:rsid w:val="00C85858"/>
    <w:rsid w:val="00C87589"/>
    <w:rsid w:val="00CA6997"/>
    <w:rsid w:val="00CA7C49"/>
    <w:rsid w:val="00CC1EF3"/>
    <w:rsid w:val="00CC2EBF"/>
    <w:rsid w:val="00CC4BAE"/>
    <w:rsid w:val="00D02C5B"/>
    <w:rsid w:val="00D13F57"/>
    <w:rsid w:val="00D157A5"/>
    <w:rsid w:val="00D2255C"/>
    <w:rsid w:val="00D31EE0"/>
    <w:rsid w:val="00D3405E"/>
    <w:rsid w:val="00D476CD"/>
    <w:rsid w:val="00D478F8"/>
    <w:rsid w:val="00D51A68"/>
    <w:rsid w:val="00D56E2D"/>
    <w:rsid w:val="00D67154"/>
    <w:rsid w:val="00D7141C"/>
    <w:rsid w:val="00D72B24"/>
    <w:rsid w:val="00D80756"/>
    <w:rsid w:val="00D830C6"/>
    <w:rsid w:val="00D83C0E"/>
    <w:rsid w:val="00D91B96"/>
    <w:rsid w:val="00D93B5A"/>
    <w:rsid w:val="00DA02E6"/>
    <w:rsid w:val="00DA19E0"/>
    <w:rsid w:val="00DA39F6"/>
    <w:rsid w:val="00DB2FDF"/>
    <w:rsid w:val="00DB7061"/>
    <w:rsid w:val="00DB7715"/>
    <w:rsid w:val="00DC630B"/>
    <w:rsid w:val="00DD2BCC"/>
    <w:rsid w:val="00DE7205"/>
    <w:rsid w:val="00DF0212"/>
    <w:rsid w:val="00DF6E69"/>
    <w:rsid w:val="00E15101"/>
    <w:rsid w:val="00E17F9C"/>
    <w:rsid w:val="00E23182"/>
    <w:rsid w:val="00E24C2D"/>
    <w:rsid w:val="00E30253"/>
    <w:rsid w:val="00E30667"/>
    <w:rsid w:val="00E33A8A"/>
    <w:rsid w:val="00E34D66"/>
    <w:rsid w:val="00E366D0"/>
    <w:rsid w:val="00E448AC"/>
    <w:rsid w:val="00E44F62"/>
    <w:rsid w:val="00E50BAB"/>
    <w:rsid w:val="00E6045F"/>
    <w:rsid w:val="00E60C59"/>
    <w:rsid w:val="00E60F21"/>
    <w:rsid w:val="00E62467"/>
    <w:rsid w:val="00E62768"/>
    <w:rsid w:val="00E64634"/>
    <w:rsid w:val="00E70B3A"/>
    <w:rsid w:val="00E752FD"/>
    <w:rsid w:val="00E81808"/>
    <w:rsid w:val="00E81841"/>
    <w:rsid w:val="00E83921"/>
    <w:rsid w:val="00E86955"/>
    <w:rsid w:val="00EA0936"/>
    <w:rsid w:val="00EB43F5"/>
    <w:rsid w:val="00EB4F00"/>
    <w:rsid w:val="00EB6875"/>
    <w:rsid w:val="00EB73F6"/>
    <w:rsid w:val="00EC2E6B"/>
    <w:rsid w:val="00EC4B7B"/>
    <w:rsid w:val="00EC5277"/>
    <w:rsid w:val="00ED64EB"/>
    <w:rsid w:val="00EE1099"/>
    <w:rsid w:val="00EE110F"/>
    <w:rsid w:val="00EE23A1"/>
    <w:rsid w:val="00EE62E0"/>
    <w:rsid w:val="00EF2938"/>
    <w:rsid w:val="00F004FC"/>
    <w:rsid w:val="00F034EC"/>
    <w:rsid w:val="00F05DEA"/>
    <w:rsid w:val="00F10001"/>
    <w:rsid w:val="00F16372"/>
    <w:rsid w:val="00F17F70"/>
    <w:rsid w:val="00F25915"/>
    <w:rsid w:val="00F33AE0"/>
    <w:rsid w:val="00F3423F"/>
    <w:rsid w:val="00F34D1D"/>
    <w:rsid w:val="00F5533F"/>
    <w:rsid w:val="00F576D7"/>
    <w:rsid w:val="00F643EE"/>
    <w:rsid w:val="00F65E40"/>
    <w:rsid w:val="00F8794B"/>
    <w:rsid w:val="00F930CE"/>
    <w:rsid w:val="00FA15D1"/>
    <w:rsid w:val="00FA2D3F"/>
    <w:rsid w:val="00FA34E2"/>
    <w:rsid w:val="00FA4161"/>
    <w:rsid w:val="00FB17A2"/>
    <w:rsid w:val="00FB188C"/>
    <w:rsid w:val="00FB7705"/>
    <w:rsid w:val="00FC0366"/>
    <w:rsid w:val="00FC6BE0"/>
    <w:rsid w:val="00FE2297"/>
    <w:rsid w:val="00FE67FB"/>
    <w:rsid w:val="00FF0101"/>
    <w:rsid w:val="00FF067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FC17375"/>
  <w15:docId w15:val="{DC9CBBCE-D635-4273-98D9-FF67178E9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330B2"/>
    <w:rPr>
      <w:lang w:val="ru-RU" w:eastAsia="ru-RU"/>
    </w:rPr>
  </w:style>
  <w:style w:type="paragraph" w:styleId="1">
    <w:name w:val="heading 1"/>
    <w:aliases w:val="Ü1,Hoofdstuk,Hauptüberschr.,Para Number,mobil-heading1,h1,1st level,l,Normal + Font: Helvetica,Bold,Space Before 12 pt,Not Bold,Überschrift 1.1,l1,I1,l1+toc 1,h11,1st level1,11,Normal + Font: Helvetica1,Bold1,Space Before 12 pt1,Not Bold1"/>
    <w:basedOn w:val="a0"/>
    <w:next w:val="a0"/>
    <w:link w:val="10"/>
    <w:qFormat/>
    <w:rsid w:val="006330B2"/>
    <w:pPr>
      <w:keepNext/>
      <w:jc w:val="center"/>
      <w:outlineLvl w:val="0"/>
    </w:pPr>
    <w:rPr>
      <w:spacing w:val="80"/>
      <w:sz w:val="28"/>
    </w:rPr>
  </w:style>
  <w:style w:type="paragraph" w:styleId="2">
    <w:name w:val="heading 2"/>
    <w:aliases w:val="Ü2,Paragraaf,2 headline,Zweite Ebene,mobil-heading2,h2,2nd level,heading 2+ Indent: Left 0.25 in,h21,2nd level1,21,heading 2+ Indent: Left 0.25 in1,h22,2nd level2,22,heading 2+ Indent: Left 0.25 in2,h23,2nd level3,23,h24,2nd level4,24,h25"/>
    <w:basedOn w:val="a0"/>
    <w:next w:val="a0"/>
    <w:link w:val="20"/>
    <w:qFormat/>
    <w:rsid w:val="006330B2"/>
    <w:pPr>
      <w:keepNext/>
      <w:jc w:val="center"/>
      <w:outlineLvl w:val="1"/>
    </w:pPr>
    <w:rPr>
      <w:b/>
      <w:sz w:val="36"/>
    </w:rPr>
  </w:style>
  <w:style w:type="paragraph" w:styleId="3">
    <w:name w:val="heading 3"/>
    <w:aliases w:val="Ü3,Subparagraaf,Dritte Ebene"/>
    <w:basedOn w:val="a0"/>
    <w:next w:val="a0"/>
    <w:link w:val="31"/>
    <w:qFormat/>
    <w:rsid w:val="006330B2"/>
    <w:pPr>
      <w:keepNext/>
      <w:jc w:val="center"/>
      <w:outlineLvl w:val="2"/>
    </w:pPr>
    <w:rPr>
      <w:b/>
      <w:sz w:val="28"/>
    </w:rPr>
  </w:style>
  <w:style w:type="paragraph" w:styleId="4">
    <w:name w:val="heading 4"/>
    <w:aliases w:val="Ü4,Sub-Clause Sub-paragraph,Vierte Ebene,Heading 4 Char Char Char"/>
    <w:basedOn w:val="a0"/>
    <w:next w:val="a0"/>
    <w:link w:val="40"/>
    <w:qFormat/>
    <w:rsid w:val="006330B2"/>
    <w:pPr>
      <w:keepNext/>
      <w:jc w:val="both"/>
      <w:outlineLvl w:val="3"/>
    </w:pPr>
    <w:rPr>
      <w:rFonts w:eastAsia="Arial Unicode MS"/>
      <w:i/>
      <w:sz w:val="28"/>
      <w:lang w:val="uk-UA"/>
    </w:rPr>
  </w:style>
  <w:style w:type="paragraph" w:styleId="5">
    <w:name w:val="heading 5"/>
    <w:basedOn w:val="a0"/>
    <w:next w:val="a0"/>
    <w:link w:val="50"/>
    <w:qFormat/>
    <w:rsid w:val="006330B2"/>
    <w:pPr>
      <w:keepNext/>
      <w:ind w:left="-426" w:firstLine="426"/>
      <w:jc w:val="center"/>
      <w:outlineLvl w:val="4"/>
    </w:pPr>
    <w:rPr>
      <w:b/>
      <w:sz w:val="32"/>
      <w:lang w:val="uk-UA"/>
    </w:rPr>
  </w:style>
  <w:style w:type="paragraph" w:styleId="6">
    <w:name w:val="heading 6"/>
    <w:basedOn w:val="a0"/>
    <w:next w:val="a0"/>
    <w:link w:val="60"/>
    <w:qFormat/>
    <w:rsid w:val="006330B2"/>
    <w:pPr>
      <w:keepNext/>
      <w:tabs>
        <w:tab w:val="left" w:pos="4536"/>
      </w:tabs>
      <w:jc w:val="center"/>
      <w:outlineLvl w:val="5"/>
    </w:pPr>
    <w:rPr>
      <w:b/>
      <w:sz w:val="44"/>
      <w:lang w:val="uk-UA"/>
    </w:rPr>
  </w:style>
  <w:style w:type="paragraph" w:styleId="7">
    <w:name w:val="heading 7"/>
    <w:basedOn w:val="a0"/>
    <w:next w:val="a0"/>
    <w:link w:val="70"/>
    <w:qFormat/>
    <w:rsid w:val="00C071FD"/>
    <w:pPr>
      <w:spacing w:before="240" w:after="60"/>
      <w:outlineLvl w:val="6"/>
    </w:pPr>
    <w:rPr>
      <w:sz w:val="24"/>
      <w:szCs w:val="24"/>
    </w:rPr>
  </w:style>
  <w:style w:type="paragraph" w:styleId="8">
    <w:name w:val="heading 8"/>
    <w:basedOn w:val="a0"/>
    <w:next w:val="a0"/>
    <w:link w:val="80"/>
    <w:qFormat/>
    <w:rsid w:val="00C071FD"/>
    <w:pPr>
      <w:spacing w:before="240" w:after="60"/>
      <w:outlineLvl w:val="7"/>
    </w:pPr>
    <w:rPr>
      <w:i/>
      <w:iCs/>
      <w:sz w:val="24"/>
      <w:szCs w:val="24"/>
    </w:rPr>
  </w:style>
  <w:style w:type="paragraph" w:styleId="9">
    <w:name w:val="heading 9"/>
    <w:basedOn w:val="a0"/>
    <w:next w:val="a0"/>
    <w:link w:val="90"/>
    <w:qFormat/>
    <w:rsid w:val="00C071FD"/>
    <w:pPr>
      <w:spacing w:before="240" w:after="60"/>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caption"/>
    <w:aliases w:val="Figure"/>
    <w:basedOn w:val="a0"/>
    <w:next w:val="a0"/>
    <w:link w:val="a5"/>
    <w:qFormat/>
    <w:rsid w:val="006330B2"/>
    <w:pPr>
      <w:jc w:val="center"/>
    </w:pPr>
    <w:rPr>
      <w:b/>
      <w:sz w:val="28"/>
    </w:rPr>
  </w:style>
  <w:style w:type="paragraph" w:styleId="a6">
    <w:name w:val="Body Text"/>
    <w:basedOn w:val="a0"/>
    <w:link w:val="a7"/>
    <w:rsid w:val="00C071FD"/>
    <w:pPr>
      <w:jc w:val="both"/>
    </w:pPr>
    <w:rPr>
      <w:sz w:val="28"/>
      <w:szCs w:val="24"/>
      <w:lang w:val="uk-UA"/>
    </w:rPr>
  </w:style>
  <w:style w:type="paragraph" w:styleId="a8">
    <w:name w:val="header"/>
    <w:basedOn w:val="a0"/>
    <w:link w:val="11"/>
    <w:uiPriority w:val="99"/>
    <w:rsid w:val="00DD2BCC"/>
    <w:pPr>
      <w:tabs>
        <w:tab w:val="center" w:pos="4677"/>
        <w:tab w:val="right" w:pos="9355"/>
      </w:tabs>
    </w:pPr>
  </w:style>
  <w:style w:type="character" w:styleId="a9">
    <w:name w:val="page number"/>
    <w:basedOn w:val="a1"/>
    <w:rsid w:val="00DD2BCC"/>
  </w:style>
  <w:style w:type="paragraph" w:styleId="aa">
    <w:name w:val="footer"/>
    <w:basedOn w:val="a0"/>
    <w:link w:val="12"/>
    <w:uiPriority w:val="99"/>
    <w:rsid w:val="00DD2BCC"/>
    <w:pPr>
      <w:tabs>
        <w:tab w:val="center" w:pos="4677"/>
        <w:tab w:val="right" w:pos="9355"/>
      </w:tabs>
    </w:pPr>
  </w:style>
  <w:style w:type="paragraph" w:styleId="21">
    <w:name w:val="Body Text 2"/>
    <w:basedOn w:val="a0"/>
    <w:rsid w:val="00A00723"/>
    <w:pPr>
      <w:spacing w:after="120" w:line="480" w:lineRule="auto"/>
    </w:pPr>
  </w:style>
  <w:style w:type="paragraph" w:styleId="22">
    <w:name w:val="Body Text Indent 2"/>
    <w:basedOn w:val="a0"/>
    <w:rsid w:val="00A00723"/>
    <w:pPr>
      <w:spacing w:after="120" w:line="480" w:lineRule="auto"/>
      <w:ind w:left="283"/>
    </w:pPr>
  </w:style>
  <w:style w:type="paragraph" w:styleId="30">
    <w:name w:val="Body Text Indent 3"/>
    <w:basedOn w:val="a0"/>
    <w:rsid w:val="00A00723"/>
    <w:pPr>
      <w:spacing w:after="120"/>
      <w:ind w:left="283"/>
    </w:pPr>
    <w:rPr>
      <w:sz w:val="16"/>
      <w:szCs w:val="16"/>
    </w:rPr>
  </w:style>
  <w:style w:type="paragraph" w:styleId="32">
    <w:name w:val="Body Text 3"/>
    <w:basedOn w:val="a0"/>
    <w:link w:val="33"/>
    <w:rsid w:val="00396C76"/>
    <w:pPr>
      <w:spacing w:after="120"/>
    </w:pPr>
    <w:rPr>
      <w:sz w:val="16"/>
      <w:szCs w:val="16"/>
    </w:rPr>
  </w:style>
  <w:style w:type="paragraph" w:styleId="ab">
    <w:name w:val="Body Text Indent"/>
    <w:basedOn w:val="a0"/>
    <w:link w:val="ac"/>
    <w:uiPriority w:val="99"/>
    <w:rsid w:val="004D2C42"/>
    <w:pPr>
      <w:spacing w:after="120"/>
      <w:ind w:left="283"/>
    </w:pPr>
  </w:style>
  <w:style w:type="paragraph" w:styleId="ad">
    <w:name w:val="Balloon Text"/>
    <w:basedOn w:val="a0"/>
    <w:link w:val="ae"/>
    <w:uiPriority w:val="99"/>
    <w:semiHidden/>
    <w:rsid w:val="002A2066"/>
    <w:rPr>
      <w:rFonts w:ascii="Tahoma" w:hAnsi="Tahoma" w:cs="Tahoma"/>
      <w:sz w:val="16"/>
      <w:szCs w:val="16"/>
    </w:rPr>
  </w:style>
  <w:style w:type="character" w:customStyle="1" w:styleId="10">
    <w:name w:val="Заголовок 1 Знак"/>
    <w:aliases w:val="Ü1 Знак,Hoofdstuk Знак,Hauptüberschr. Знак,Para Number Знак,mobil-heading1 Знак,h1 Знак,1st level Знак,l Знак,Normal + Font: Helvetica Знак,Bold Знак,Space Before 12 pt Знак,Not Bold Знак,Überschrift 1.1 Знак,l1 Знак,I1 Знак,h11 Знак"/>
    <w:link w:val="1"/>
    <w:rsid w:val="00BF0291"/>
    <w:rPr>
      <w:spacing w:val="80"/>
      <w:sz w:val="28"/>
      <w:lang w:val="ru-RU" w:eastAsia="ru-RU"/>
    </w:rPr>
  </w:style>
  <w:style w:type="character" w:customStyle="1" w:styleId="20">
    <w:name w:val="Заголовок 2 Знак"/>
    <w:aliases w:val="Ü2 Знак,Paragraaf Знак,2 headline Знак,Zweite Ebene Знак,mobil-heading2 Знак,h2 Знак,2nd level Знак,heading 2+ Indent: Left 0.25 in Знак,h21 Знак,2nd level1 Знак,21 Знак,heading 2+ Indent: Left 0.25 in1 Знак,h22 Знак,2nd level2 Знак"/>
    <w:link w:val="2"/>
    <w:rsid w:val="00236E86"/>
    <w:rPr>
      <w:b/>
      <w:sz w:val="36"/>
      <w:lang w:val="ru-RU" w:eastAsia="ru-RU"/>
    </w:rPr>
  </w:style>
  <w:style w:type="character" w:customStyle="1" w:styleId="34">
    <w:name w:val="Заголовок 3 Знак"/>
    <w:aliases w:val="Ü3 Çíàê"/>
    <w:rsid w:val="00236E86"/>
    <w:rPr>
      <w:rFonts w:ascii="Calibri Light" w:eastAsia="Times New Roman" w:hAnsi="Calibri Light" w:cs="Times New Roman"/>
      <w:b/>
      <w:bCs/>
      <w:color w:val="5B9BD5"/>
    </w:rPr>
  </w:style>
  <w:style w:type="character" w:customStyle="1" w:styleId="40">
    <w:name w:val="Заголовок 4 Знак"/>
    <w:aliases w:val="Ü4 Знак,Sub-Clause Sub-paragraph Знак,Vierte Ebene Знак,Heading 4 Char Char Char Знак"/>
    <w:link w:val="4"/>
    <w:rsid w:val="00236E86"/>
    <w:rPr>
      <w:rFonts w:eastAsia="Arial Unicode MS"/>
      <w:i/>
      <w:sz w:val="28"/>
      <w:lang w:eastAsia="ru-RU"/>
    </w:rPr>
  </w:style>
  <w:style w:type="character" w:customStyle="1" w:styleId="50">
    <w:name w:val="Заголовок 5 Знак"/>
    <w:link w:val="5"/>
    <w:rsid w:val="00236E86"/>
    <w:rPr>
      <w:b/>
      <w:sz w:val="32"/>
      <w:lang w:eastAsia="ru-RU"/>
    </w:rPr>
  </w:style>
  <w:style w:type="character" w:customStyle="1" w:styleId="60">
    <w:name w:val="Заголовок 6 Знак"/>
    <w:link w:val="6"/>
    <w:rsid w:val="00236E86"/>
    <w:rPr>
      <w:b/>
      <w:sz w:val="44"/>
      <w:lang w:eastAsia="ru-RU"/>
    </w:rPr>
  </w:style>
  <w:style w:type="character" w:customStyle="1" w:styleId="70">
    <w:name w:val="Заголовок 7 Знак"/>
    <w:link w:val="7"/>
    <w:rsid w:val="00236E86"/>
    <w:rPr>
      <w:sz w:val="24"/>
      <w:szCs w:val="24"/>
      <w:lang w:val="ru-RU" w:eastAsia="ru-RU"/>
    </w:rPr>
  </w:style>
  <w:style w:type="character" w:customStyle="1" w:styleId="80">
    <w:name w:val="Заголовок 8 Знак"/>
    <w:link w:val="8"/>
    <w:rsid w:val="00236E86"/>
    <w:rPr>
      <w:i/>
      <w:iCs/>
      <w:sz w:val="24"/>
      <w:szCs w:val="24"/>
      <w:lang w:val="ru-RU" w:eastAsia="ru-RU"/>
    </w:rPr>
  </w:style>
  <w:style w:type="character" w:customStyle="1" w:styleId="90">
    <w:name w:val="Заголовок 9 Знак"/>
    <w:link w:val="9"/>
    <w:rsid w:val="00236E86"/>
    <w:rPr>
      <w:rFonts w:ascii="Arial" w:hAnsi="Arial" w:cs="Arial"/>
      <w:sz w:val="22"/>
      <w:szCs w:val="22"/>
      <w:lang w:val="ru-RU" w:eastAsia="ru-RU"/>
    </w:rPr>
  </w:style>
  <w:style w:type="paragraph" w:styleId="af">
    <w:name w:val="List Paragraph"/>
    <w:basedOn w:val="a0"/>
    <w:link w:val="af0"/>
    <w:uiPriority w:val="34"/>
    <w:qFormat/>
    <w:rsid w:val="00236E86"/>
    <w:pPr>
      <w:spacing w:after="160" w:line="259" w:lineRule="auto"/>
      <w:ind w:left="720"/>
      <w:contextualSpacing/>
    </w:pPr>
    <w:rPr>
      <w:rFonts w:ascii="Calibri" w:eastAsia="Calibri" w:hAnsi="Calibri"/>
      <w:sz w:val="22"/>
      <w:szCs w:val="22"/>
      <w:lang w:val="uk-UA" w:eastAsia="en-US"/>
    </w:rPr>
  </w:style>
  <w:style w:type="paragraph" w:styleId="af1">
    <w:name w:val="Normal (Web)"/>
    <w:basedOn w:val="a0"/>
    <w:uiPriority w:val="99"/>
    <w:rsid w:val="00236E86"/>
    <w:pPr>
      <w:spacing w:before="100" w:beforeAutospacing="1" w:after="100" w:afterAutospacing="1"/>
    </w:pPr>
    <w:rPr>
      <w:sz w:val="24"/>
      <w:szCs w:val="24"/>
      <w:lang w:val="uk-UA" w:eastAsia="uk-UA"/>
    </w:rPr>
  </w:style>
  <w:style w:type="table" w:styleId="af2">
    <w:name w:val="Table Grid"/>
    <w:aliases w:val="Zchn Zchn Char Zchn Zchn Char Zchn Zchn,Zchn Zchn Char Zchn Zchn Char Char Char Char Zchn Zchn Zchn,Zchn Zchn Char Zchn Zchn Char Zchn Char Zchn Zchn,Zchn Zchn Char Zchn Char Zchn Char Zchn Zchn Zchn,denkstatt"/>
    <w:basedOn w:val="a2"/>
    <w:uiPriority w:val="39"/>
    <w:rsid w:val="00236E8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236E86"/>
  </w:style>
  <w:style w:type="character" w:customStyle="1" w:styleId="af0">
    <w:name w:val="Абзац списка Знак"/>
    <w:link w:val="af"/>
    <w:uiPriority w:val="34"/>
    <w:locked/>
    <w:rsid w:val="00236E86"/>
    <w:rPr>
      <w:rFonts w:ascii="Calibri" w:eastAsia="Calibri" w:hAnsi="Calibri"/>
      <w:sz w:val="22"/>
      <w:szCs w:val="22"/>
      <w:lang w:eastAsia="en-US"/>
    </w:rPr>
  </w:style>
  <w:style w:type="character" w:customStyle="1" w:styleId="ae">
    <w:name w:val="Текст выноски Знак"/>
    <w:link w:val="ad"/>
    <w:uiPriority w:val="99"/>
    <w:semiHidden/>
    <w:rsid w:val="00236E86"/>
    <w:rPr>
      <w:rFonts w:ascii="Tahoma" w:hAnsi="Tahoma" w:cs="Tahoma"/>
      <w:sz w:val="16"/>
      <w:szCs w:val="16"/>
      <w:lang w:val="ru-RU" w:eastAsia="ru-RU"/>
    </w:rPr>
  </w:style>
  <w:style w:type="paragraph" w:customStyle="1" w:styleId="Default">
    <w:name w:val="Default"/>
    <w:rsid w:val="00236E86"/>
    <w:pPr>
      <w:autoSpaceDE w:val="0"/>
      <w:autoSpaceDN w:val="0"/>
      <w:adjustRightInd w:val="0"/>
    </w:pPr>
    <w:rPr>
      <w:rFonts w:ascii="Calibri" w:eastAsia="Calibri" w:hAnsi="Calibri" w:cs="Calibri"/>
      <w:color w:val="000000"/>
      <w:sz w:val="24"/>
      <w:szCs w:val="24"/>
      <w:lang w:val="ru-RU" w:eastAsia="en-US"/>
    </w:rPr>
  </w:style>
  <w:style w:type="paragraph" w:customStyle="1" w:styleId="iCEinzug1">
    <w:name w:val="iC Einzug 1"/>
    <w:basedOn w:val="a0"/>
    <w:link w:val="iCEinzug10"/>
    <w:uiPriority w:val="8"/>
    <w:qFormat/>
    <w:rsid w:val="00236E86"/>
    <w:pPr>
      <w:ind w:left="1134"/>
    </w:pPr>
    <w:rPr>
      <w:rFonts w:ascii="Calibri" w:eastAsia="Calibri" w:hAnsi="Calibri"/>
      <w:sz w:val="22"/>
      <w:lang w:val="de-DE" w:eastAsia="de-DE"/>
    </w:rPr>
  </w:style>
  <w:style w:type="character" w:customStyle="1" w:styleId="iCEinzug10">
    <w:name w:val="iC Einzug 1 Знак"/>
    <w:link w:val="iCEinzug1"/>
    <w:uiPriority w:val="8"/>
    <w:locked/>
    <w:rsid w:val="00236E86"/>
    <w:rPr>
      <w:rFonts w:ascii="Calibri" w:eastAsia="Calibri" w:hAnsi="Calibri"/>
      <w:sz w:val="22"/>
      <w:lang w:val="de-DE" w:eastAsia="de-DE"/>
    </w:rPr>
  </w:style>
  <w:style w:type="paragraph" w:styleId="af3">
    <w:name w:val="footnote text"/>
    <w:aliases w:val="Fußnotentextf,Geneva 9,Font: Geneva 9,Boston 10,f,FOOTNOTES,fn,single space"/>
    <w:basedOn w:val="a0"/>
    <w:link w:val="13"/>
    <w:rsid w:val="00236E86"/>
    <w:pPr>
      <w:jc w:val="both"/>
    </w:pPr>
    <w:rPr>
      <w:rFonts w:ascii="Calibri" w:eastAsia="Calibri" w:hAnsi="Calibri"/>
      <w:lang w:val="en-GB" w:eastAsia="de-DE"/>
    </w:rPr>
  </w:style>
  <w:style w:type="character" w:customStyle="1" w:styleId="af4">
    <w:name w:val="Текст сноски Знак"/>
    <w:aliases w:val="Fußnotentextf Çíàê,Geneva 9 Çíàê,Font: Geneva 9 Çíàê,Boston 10 Çíàê,f Çíàê,FOOTNOTES Çíàê,fn Çíàê,single space Çíàê"/>
    <w:rsid w:val="00236E86"/>
    <w:rPr>
      <w:lang w:val="ru-RU" w:eastAsia="ru-RU"/>
    </w:rPr>
  </w:style>
  <w:style w:type="character" w:customStyle="1" w:styleId="13">
    <w:name w:val="Текст сноски Знак1"/>
    <w:aliases w:val="Fußnotentextf Знак,Geneva 9 Знак,Font: Geneva 9 Знак,Boston 10 Знак,f Знак,FOOTNOTES Знак,fn Знак,single space Знак"/>
    <w:link w:val="af3"/>
    <w:locked/>
    <w:rsid w:val="00236E86"/>
    <w:rPr>
      <w:rFonts w:ascii="Calibri" w:eastAsia="Calibri" w:hAnsi="Calibri"/>
      <w:lang w:val="en-GB" w:eastAsia="de-DE"/>
    </w:rPr>
  </w:style>
  <w:style w:type="character" w:styleId="af5">
    <w:name w:val="footnote reference"/>
    <w:rsid w:val="00236E86"/>
    <w:rPr>
      <w:rFonts w:cs="Times New Roman"/>
      <w:vertAlign w:val="superscript"/>
    </w:rPr>
  </w:style>
  <w:style w:type="paragraph" w:customStyle="1" w:styleId="iCStandard">
    <w:name w:val="iC Standard"/>
    <w:link w:val="iCStandardZchn"/>
    <w:qFormat/>
    <w:rsid w:val="00236E86"/>
    <w:rPr>
      <w:rFonts w:ascii="Calibri" w:eastAsia="Calibri" w:hAnsi="Calibri"/>
      <w:sz w:val="22"/>
      <w:lang w:val="de-DE" w:eastAsia="de-DE"/>
    </w:rPr>
  </w:style>
  <w:style w:type="character" w:customStyle="1" w:styleId="iCStandardZchn">
    <w:name w:val="iC Standard Zchn"/>
    <w:link w:val="iCStandard"/>
    <w:locked/>
    <w:rsid w:val="00236E86"/>
    <w:rPr>
      <w:rFonts w:ascii="Calibri" w:eastAsia="Calibri" w:hAnsi="Calibri"/>
      <w:sz w:val="22"/>
      <w:lang w:val="de-DE" w:eastAsia="de-DE"/>
    </w:rPr>
  </w:style>
  <w:style w:type="character" w:customStyle="1" w:styleId="31">
    <w:name w:val="Заголовок 3 Знак1"/>
    <w:aliases w:val="Ü3 Знак,Subparagraaf Знак,Dritte Ebene Знак"/>
    <w:link w:val="3"/>
    <w:locked/>
    <w:rsid w:val="00236E86"/>
    <w:rPr>
      <w:b/>
      <w:sz w:val="28"/>
      <w:lang w:val="ru-RU" w:eastAsia="ru-RU"/>
    </w:rPr>
  </w:style>
  <w:style w:type="character" w:customStyle="1" w:styleId="a5">
    <w:name w:val="Название объекта Знак"/>
    <w:aliases w:val="Figure Знак"/>
    <w:link w:val="a4"/>
    <w:locked/>
    <w:rsid w:val="00236E86"/>
    <w:rPr>
      <w:b/>
      <w:sz w:val="28"/>
      <w:lang w:val="ru-RU" w:eastAsia="ru-RU"/>
    </w:rPr>
  </w:style>
  <w:style w:type="paragraph" w:customStyle="1" w:styleId="14">
    <w:name w:val="Абзац списку1"/>
    <w:aliases w:val="List Paragraph,En tête 1"/>
    <w:basedOn w:val="iCStandard"/>
    <w:link w:val="ListParagraphChar"/>
    <w:qFormat/>
    <w:rsid w:val="00236E86"/>
    <w:pPr>
      <w:ind w:left="720"/>
      <w:contextualSpacing/>
    </w:pPr>
  </w:style>
  <w:style w:type="character" w:customStyle="1" w:styleId="ListParagraphChar">
    <w:name w:val="List Paragraph Char"/>
    <w:aliases w:val="En tête 1 Char"/>
    <w:link w:val="14"/>
    <w:locked/>
    <w:rsid w:val="00236E86"/>
    <w:rPr>
      <w:rFonts w:ascii="Calibri" w:eastAsia="Calibri" w:hAnsi="Calibri"/>
      <w:sz w:val="22"/>
      <w:lang w:val="de-DE" w:eastAsia="de-DE"/>
    </w:rPr>
  </w:style>
  <w:style w:type="character" w:customStyle="1" w:styleId="51">
    <w:name w:val="Заголовок 5 Знак1"/>
    <w:locked/>
    <w:rsid w:val="00236E86"/>
    <w:rPr>
      <w:sz w:val="22"/>
      <w:lang w:val="de-DE" w:eastAsia="de-DE"/>
    </w:rPr>
  </w:style>
  <w:style w:type="character" w:customStyle="1" w:styleId="61">
    <w:name w:val="Заголовок 6 Знак1"/>
    <w:locked/>
    <w:rsid w:val="00236E86"/>
    <w:rPr>
      <w:i/>
      <w:iCs/>
      <w:sz w:val="22"/>
      <w:lang w:val="de-DE" w:eastAsia="de-DE"/>
    </w:rPr>
  </w:style>
  <w:style w:type="character" w:customStyle="1" w:styleId="71">
    <w:name w:val="Заголовок 7 Знак1"/>
    <w:locked/>
    <w:rsid w:val="00236E86"/>
    <w:rPr>
      <w:i/>
      <w:iCs/>
      <w:sz w:val="22"/>
      <w:lang w:val="de-DE" w:eastAsia="de-DE"/>
    </w:rPr>
  </w:style>
  <w:style w:type="character" w:customStyle="1" w:styleId="81">
    <w:name w:val="Заголовок 8 Знак1"/>
    <w:locked/>
    <w:rsid w:val="00236E86"/>
    <w:rPr>
      <w:lang w:val="de-DE" w:eastAsia="de-DE"/>
    </w:rPr>
  </w:style>
  <w:style w:type="character" w:customStyle="1" w:styleId="91">
    <w:name w:val="Заголовок 9 Знак1"/>
    <w:locked/>
    <w:rsid w:val="00236E86"/>
    <w:rPr>
      <w:i/>
      <w:iCs/>
      <w:color w:val="404040"/>
      <w:lang w:val="de-DE" w:eastAsia="de-DE"/>
    </w:rPr>
  </w:style>
  <w:style w:type="paragraph" w:customStyle="1" w:styleId="15">
    <w:name w:val="Без інтервалів1"/>
    <w:basedOn w:val="iCStandard"/>
    <w:rsid w:val="00236E86"/>
    <w:pPr>
      <w:ind w:left="1134"/>
    </w:pPr>
  </w:style>
  <w:style w:type="paragraph" w:customStyle="1" w:styleId="iC11Zwischenberschrift">
    <w:name w:val="iC 11 Zwischenüberschrift"/>
    <w:basedOn w:val="iCStandard"/>
    <w:next w:val="iCEinzug1"/>
    <w:rsid w:val="00236E86"/>
    <w:rPr>
      <w:b/>
      <w:caps/>
    </w:rPr>
  </w:style>
  <w:style w:type="paragraph" w:customStyle="1" w:styleId="iC10Zwischenberschrift">
    <w:name w:val="iC 10 Zwischenüberschrift"/>
    <w:basedOn w:val="iC11Zwischenberschrift"/>
    <w:rsid w:val="00236E86"/>
    <w:rPr>
      <w:sz w:val="20"/>
    </w:rPr>
  </w:style>
  <w:style w:type="paragraph" w:customStyle="1" w:styleId="iCTabelle1">
    <w:name w:val="iC Tabelle 1"/>
    <w:basedOn w:val="iCStandard"/>
    <w:link w:val="iCTabelle1Zchn"/>
    <w:rsid w:val="00236E86"/>
    <w:pPr>
      <w:jc w:val="center"/>
    </w:pPr>
    <w:rPr>
      <w:b/>
      <w:sz w:val="16"/>
    </w:rPr>
  </w:style>
  <w:style w:type="character" w:customStyle="1" w:styleId="iCTabelle1Zchn">
    <w:name w:val="iC Tabelle 1 Zchn"/>
    <w:link w:val="iCTabelle1"/>
    <w:locked/>
    <w:rsid w:val="00236E86"/>
    <w:rPr>
      <w:rFonts w:ascii="Calibri" w:eastAsia="Calibri" w:hAnsi="Calibri"/>
      <w:b/>
      <w:sz w:val="16"/>
      <w:lang w:val="de-DE" w:eastAsia="de-DE"/>
    </w:rPr>
  </w:style>
  <w:style w:type="character" w:customStyle="1" w:styleId="iC9Text">
    <w:name w:val="iC 9 Text"/>
    <w:rsid w:val="00236E86"/>
    <w:rPr>
      <w:rFonts w:cs="Times New Roman"/>
      <w:color w:val="auto"/>
      <w:sz w:val="18"/>
    </w:rPr>
  </w:style>
  <w:style w:type="character" w:customStyle="1" w:styleId="iC10Text">
    <w:name w:val="iC 10 Text"/>
    <w:rsid w:val="00236E86"/>
    <w:rPr>
      <w:rFonts w:cs="Times New Roman"/>
      <w:color w:val="auto"/>
      <w:sz w:val="20"/>
    </w:rPr>
  </w:style>
  <w:style w:type="character" w:customStyle="1" w:styleId="iC11Text">
    <w:name w:val="iC 11 Text"/>
    <w:rsid w:val="00236E86"/>
    <w:rPr>
      <w:rFonts w:cs="Times New Roman"/>
      <w:color w:val="auto"/>
      <w:sz w:val="22"/>
    </w:rPr>
  </w:style>
  <w:style w:type="paragraph" w:customStyle="1" w:styleId="iCEigenschaftsbezeichnung">
    <w:name w:val="iC Eigenschaftsbezeichnung"/>
    <w:basedOn w:val="iCStandard"/>
    <w:link w:val="iCEigenschaftsbezeichnungZchn"/>
    <w:rsid w:val="00236E86"/>
    <w:pPr>
      <w:pBdr>
        <w:top w:val="single" w:sz="4" w:space="1" w:color="auto"/>
      </w:pBdr>
      <w:spacing w:before="560" w:after="140" w:line="280" w:lineRule="exact"/>
    </w:pPr>
    <w:rPr>
      <w:sz w:val="20"/>
    </w:rPr>
  </w:style>
  <w:style w:type="character" w:customStyle="1" w:styleId="iCEigenschaftsbezeichnungZchn">
    <w:name w:val="iC Eigenschaftsbezeichnung Zchn"/>
    <w:link w:val="iCEigenschaftsbezeichnung"/>
    <w:locked/>
    <w:rsid w:val="00236E86"/>
    <w:rPr>
      <w:rFonts w:ascii="Calibri" w:eastAsia="Calibri" w:hAnsi="Calibri"/>
      <w:lang w:val="de-DE" w:eastAsia="de-DE"/>
    </w:rPr>
  </w:style>
  <w:style w:type="paragraph" w:customStyle="1" w:styleId="iCDokumenteigenschaft">
    <w:name w:val="iC Dokumenteigenschaft"/>
    <w:basedOn w:val="iCStandard"/>
    <w:link w:val="iCDokumenteigenschaftZchn"/>
    <w:rsid w:val="00236E86"/>
    <w:pPr>
      <w:spacing w:line="340" w:lineRule="exact"/>
    </w:pPr>
    <w:rPr>
      <w:b/>
      <w:sz w:val="30"/>
    </w:rPr>
  </w:style>
  <w:style w:type="character" w:customStyle="1" w:styleId="iCDokumenteigenschaftZchn">
    <w:name w:val="iC Dokumenteigenschaft Zchn"/>
    <w:link w:val="iCDokumenteigenschaft"/>
    <w:locked/>
    <w:rsid w:val="00236E86"/>
    <w:rPr>
      <w:rFonts w:ascii="Calibri" w:eastAsia="Calibri" w:hAnsi="Calibri"/>
      <w:b/>
      <w:sz w:val="30"/>
      <w:lang w:val="de-DE" w:eastAsia="de-DE"/>
    </w:rPr>
  </w:style>
  <w:style w:type="paragraph" w:styleId="af6">
    <w:name w:val="Title"/>
    <w:basedOn w:val="iCStandard"/>
    <w:next w:val="iCStandard"/>
    <w:link w:val="af7"/>
    <w:qFormat/>
    <w:rsid w:val="00236E86"/>
    <w:pPr>
      <w:spacing w:after="140"/>
      <w:contextualSpacing/>
    </w:pPr>
    <w:rPr>
      <w:b/>
      <w:color w:val="4A4A4A"/>
      <w:spacing w:val="5"/>
      <w:kern w:val="28"/>
      <w:sz w:val="60"/>
      <w:szCs w:val="52"/>
    </w:rPr>
  </w:style>
  <w:style w:type="character" w:customStyle="1" w:styleId="af8">
    <w:name w:val="Название Знак"/>
    <w:rsid w:val="00236E86"/>
    <w:rPr>
      <w:rFonts w:ascii="Cambria" w:eastAsia="Times New Roman" w:hAnsi="Cambria" w:cs="Times New Roman"/>
      <w:b/>
      <w:bCs/>
      <w:kern w:val="28"/>
      <w:sz w:val="32"/>
      <w:szCs w:val="32"/>
      <w:lang w:val="ru-RU" w:eastAsia="ru-RU"/>
    </w:rPr>
  </w:style>
  <w:style w:type="character" w:customStyle="1" w:styleId="af7">
    <w:name w:val="Заголовок Знак"/>
    <w:link w:val="af6"/>
    <w:rsid w:val="00236E86"/>
    <w:rPr>
      <w:rFonts w:ascii="Calibri" w:eastAsia="Calibri" w:hAnsi="Calibri"/>
      <w:b/>
      <w:color w:val="4A4A4A"/>
      <w:spacing w:val="5"/>
      <w:kern w:val="28"/>
      <w:sz w:val="60"/>
      <w:szCs w:val="52"/>
      <w:lang w:val="de-DE" w:eastAsia="de-DE"/>
    </w:rPr>
  </w:style>
  <w:style w:type="character" w:customStyle="1" w:styleId="16">
    <w:name w:val="Текст покажчика місця заповнення1"/>
    <w:rsid w:val="00236E86"/>
    <w:rPr>
      <w:rFonts w:cs="Times New Roman"/>
      <w:color w:val="808080"/>
    </w:rPr>
  </w:style>
  <w:style w:type="character" w:customStyle="1" w:styleId="af9">
    <w:name w:val="Верхний колонтитул Знак"/>
    <w:uiPriority w:val="99"/>
    <w:rsid w:val="00236E86"/>
  </w:style>
  <w:style w:type="character" w:customStyle="1" w:styleId="11">
    <w:name w:val="Верхний колонтитул Знак1"/>
    <w:link w:val="a8"/>
    <w:uiPriority w:val="99"/>
    <w:locked/>
    <w:rsid w:val="00236E86"/>
    <w:rPr>
      <w:lang w:val="ru-RU" w:eastAsia="ru-RU"/>
    </w:rPr>
  </w:style>
  <w:style w:type="character" w:customStyle="1" w:styleId="afa">
    <w:name w:val="Нижний колонтитул Знак"/>
    <w:uiPriority w:val="99"/>
    <w:rsid w:val="00236E86"/>
  </w:style>
  <w:style w:type="character" w:customStyle="1" w:styleId="12">
    <w:name w:val="Нижний колонтитул Знак1"/>
    <w:link w:val="aa"/>
    <w:uiPriority w:val="99"/>
    <w:locked/>
    <w:rsid w:val="00236E86"/>
    <w:rPr>
      <w:lang w:val="ru-RU" w:eastAsia="ru-RU"/>
    </w:rPr>
  </w:style>
  <w:style w:type="paragraph" w:customStyle="1" w:styleId="iCAnnexAbsatz1">
    <w:name w:val="iC Annex Absatz 1"/>
    <w:basedOn w:val="14"/>
    <w:rsid w:val="00236E86"/>
    <w:pPr>
      <w:numPr>
        <w:numId w:val="21"/>
      </w:numPr>
      <w:spacing w:before="300"/>
      <w:ind w:left="720" w:hanging="360"/>
    </w:pPr>
    <w:rPr>
      <w:rFonts w:eastAsia="Times New Roman"/>
      <w:b/>
      <w:szCs w:val="22"/>
      <w:lang w:val="de-AT" w:eastAsia="en-US"/>
    </w:rPr>
  </w:style>
  <w:style w:type="paragraph" w:customStyle="1" w:styleId="iCAnnexAbsatz2">
    <w:name w:val="iC Annex Absatz 2"/>
    <w:basedOn w:val="iCAnnexAbsatz1"/>
    <w:rsid w:val="00236E86"/>
    <w:pPr>
      <w:numPr>
        <w:ilvl w:val="1"/>
      </w:numPr>
      <w:tabs>
        <w:tab w:val="num" w:pos="1134"/>
      </w:tabs>
      <w:spacing w:before="0"/>
      <w:ind w:left="1134" w:hanging="360"/>
    </w:pPr>
    <w:rPr>
      <w:b w:val="0"/>
    </w:rPr>
  </w:style>
  <w:style w:type="table" w:customStyle="1" w:styleId="110">
    <w:name w:val="Кольорова сітка — акцент 11"/>
    <w:rsid w:val="00236E86"/>
    <w:rPr>
      <w:rFonts w:ascii="Calibri" w:hAnsi="Calibri"/>
      <w:color w:val="000000"/>
      <w:lang w:val="ru-RU"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8C6C6"/>
    </w:tcPr>
  </w:style>
  <w:style w:type="table" w:customStyle="1" w:styleId="351">
    <w:name w:val="Середня сітка 3 – акцент 51"/>
    <w:rsid w:val="00236E86"/>
    <w:rPr>
      <w:rFonts w:ascii="Calibri" w:hAnsi="Calibri"/>
      <w:lang w:val="ru-RU"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4D4"/>
    </w:tcPr>
  </w:style>
  <w:style w:type="paragraph" w:styleId="23">
    <w:name w:val="toc 2"/>
    <w:basedOn w:val="iCStandard"/>
    <w:next w:val="iCStandard"/>
    <w:uiPriority w:val="39"/>
    <w:rsid w:val="00236E86"/>
    <w:pPr>
      <w:spacing w:after="100"/>
      <w:ind w:left="709" w:hanging="709"/>
    </w:pPr>
  </w:style>
  <w:style w:type="paragraph" w:styleId="17">
    <w:name w:val="toc 1"/>
    <w:basedOn w:val="iCStandard"/>
    <w:next w:val="iCStandard"/>
    <w:uiPriority w:val="39"/>
    <w:rsid w:val="00236E86"/>
    <w:pPr>
      <w:spacing w:after="100"/>
      <w:ind w:left="709" w:hanging="709"/>
    </w:pPr>
    <w:rPr>
      <w:b/>
    </w:rPr>
  </w:style>
  <w:style w:type="paragraph" w:styleId="35">
    <w:name w:val="toc 3"/>
    <w:basedOn w:val="iCStandard"/>
    <w:next w:val="iCStandard"/>
    <w:uiPriority w:val="39"/>
    <w:rsid w:val="00236E86"/>
    <w:pPr>
      <w:spacing w:after="100"/>
      <w:ind w:left="709" w:hanging="709"/>
    </w:pPr>
  </w:style>
  <w:style w:type="paragraph" w:styleId="41">
    <w:name w:val="toc 4"/>
    <w:basedOn w:val="iCStandard"/>
    <w:next w:val="iCStandard"/>
    <w:uiPriority w:val="39"/>
    <w:rsid w:val="00236E86"/>
    <w:pPr>
      <w:spacing w:after="100"/>
      <w:ind w:left="709" w:hanging="709"/>
    </w:pPr>
  </w:style>
  <w:style w:type="paragraph" w:styleId="afb">
    <w:name w:val="table of figures"/>
    <w:basedOn w:val="iCStandard"/>
    <w:next w:val="iCStandard"/>
    <w:uiPriority w:val="99"/>
    <w:rsid w:val="00236E86"/>
    <w:pPr>
      <w:ind w:left="709" w:hanging="709"/>
    </w:pPr>
  </w:style>
  <w:style w:type="table" w:customStyle="1" w:styleId="321">
    <w:name w:val="Середня сітка 3 – акцент 21"/>
    <w:rsid w:val="00236E86"/>
    <w:rPr>
      <w:rFonts w:eastAsia="Calibri"/>
      <w:sz w:val="24"/>
      <w:szCs w:val="24"/>
      <w:lang w:val="de-DE" w:eastAsia="de-D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EDFDF"/>
    </w:tcPr>
  </w:style>
  <w:style w:type="character" w:customStyle="1" w:styleId="33">
    <w:name w:val="Основной текст 3 Знак"/>
    <w:link w:val="32"/>
    <w:rsid w:val="00236E86"/>
    <w:rPr>
      <w:sz w:val="16"/>
      <w:szCs w:val="16"/>
      <w:lang w:val="ru-RU" w:eastAsia="ru-RU"/>
    </w:rPr>
  </w:style>
  <w:style w:type="table" w:customStyle="1" w:styleId="331">
    <w:name w:val="Середня сітка 3 – акцент 31"/>
    <w:rsid w:val="00236E86"/>
    <w:rPr>
      <w:rFonts w:ascii="Calibri" w:hAnsi="Calibri"/>
      <w:lang w:val="ru-RU"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6ADAD"/>
    </w:tcPr>
  </w:style>
  <w:style w:type="character" w:styleId="afc">
    <w:name w:val="Hyperlink"/>
    <w:uiPriority w:val="99"/>
    <w:rsid w:val="00236E86"/>
    <w:rPr>
      <w:rFonts w:cs="Times New Roman"/>
      <w:color w:val="AF1414"/>
      <w:u w:val="single"/>
    </w:rPr>
  </w:style>
  <w:style w:type="paragraph" w:customStyle="1" w:styleId="B">
    <w:name w:val="B"/>
    <w:basedOn w:val="a0"/>
    <w:rsid w:val="00236E86"/>
    <w:pPr>
      <w:tabs>
        <w:tab w:val="left" w:pos="2268"/>
        <w:tab w:val="left" w:pos="2835"/>
        <w:tab w:val="right" w:pos="8789"/>
      </w:tabs>
      <w:ind w:left="1701"/>
    </w:pPr>
    <w:rPr>
      <w:rFonts w:ascii="Calibri" w:hAnsi="Calibri"/>
      <w:sz w:val="22"/>
      <w:szCs w:val="22"/>
      <w:lang w:val="de-AT" w:eastAsia="en-US"/>
    </w:rPr>
  </w:style>
  <w:style w:type="paragraph" w:customStyle="1" w:styleId="18">
    <w:name w:val="Заголовок змісту1"/>
    <w:basedOn w:val="1"/>
    <w:next w:val="a0"/>
    <w:rsid w:val="00236E86"/>
    <w:pPr>
      <w:keepLines/>
      <w:spacing w:before="480"/>
      <w:jc w:val="both"/>
      <w:outlineLvl w:val="9"/>
    </w:pPr>
    <w:rPr>
      <w:rFonts w:ascii="Calibri" w:eastAsia="Calibri" w:hAnsi="Calibri"/>
      <w:b/>
      <w:bCs/>
      <w:color w:val="830F0F"/>
      <w:spacing w:val="0"/>
      <w:szCs w:val="28"/>
      <w:lang w:val="en-GB" w:eastAsia="de-DE"/>
    </w:rPr>
  </w:style>
  <w:style w:type="paragraph" w:customStyle="1" w:styleId="StandardBlocksatz">
    <w:name w:val="Standard_Blocksatz"/>
    <w:basedOn w:val="a0"/>
    <w:rsid w:val="00236E86"/>
    <w:pPr>
      <w:spacing w:before="120" w:after="120"/>
      <w:ind w:left="1134"/>
    </w:pPr>
    <w:rPr>
      <w:rFonts w:ascii="Calibri" w:hAnsi="Calibri"/>
      <w:sz w:val="22"/>
      <w:szCs w:val="22"/>
      <w:lang w:val="de-AT" w:eastAsia="en-US"/>
    </w:rPr>
  </w:style>
  <w:style w:type="character" w:styleId="afd">
    <w:name w:val="Strong"/>
    <w:qFormat/>
    <w:rsid w:val="00236E86"/>
    <w:rPr>
      <w:rFonts w:cs="Times New Roman"/>
      <w:b/>
      <w:bCs/>
    </w:rPr>
  </w:style>
  <w:style w:type="paragraph" w:customStyle="1" w:styleId="BeschriftungTable">
    <w:name w:val="Beschriftung Table"/>
    <w:basedOn w:val="a4"/>
    <w:rsid w:val="00236E86"/>
    <w:pPr>
      <w:spacing w:before="120" w:after="120"/>
      <w:ind w:left="1134"/>
      <w:jc w:val="left"/>
    </w:pPr>
    <w:rPr>
      <w:rFonts w:ascii="Calibri" w:hAnsi="Calibri"/>
      <w:bCs/>
      <w:sz w:val="20"/>
      <w:szCs w:val="18"/>
      <w:lang w:val="de-AT" w:eastAsia="en-US"/>
    </w:rPr>
  </w:style>
  <w:style w:type="paragraph" w:customStyle="1" w:styleId="Table">
    <w:name w:val="Table"/>
    <w:basedOn w:val="a4"/>
    <w:link w:val="Table0"/>
    <w:rsid w:val="00236E86"/>
    <w:pPr>
      <w:spacing w:before="120" w:after="120"/>
      <w:ind w:left="1134"/>
      <w:jc w:val="left"/>
    </w:pPr>
    <w:rPr>
      <w:rFonts w:ascii="Calibri" w:hAnsi="Calibri"/>
      <w:bCs/>
      <w:sz w:val="20"/>
      <w:szCs w:val="18"/>
      <w:lang w:val="en-US" w:eastAsia="en-US"/>
    </w:rPr>
  </w:style>
  <w:style w:type="character" w:customStyle="1" w:styleId="Table0">
    <w:name w:val="Table Знак"/>
    <w:link w:val="Table"/>
    <w:locked/>
    <w:rsid w:val="00236E86"/>
    <w:rPr>
      <w:rFonts w:ascii="Calibri" w:hAnsi="Calibri"/>
      <w:b/>
      <w:bCs/>
      <w:szCs w:val="18"/>
      <w:lang w:val="en-US" w:eastAsia="en-US"/>
    </w:rPr>
  </w:style>
  <w:style w:type="paragraph" w:customStyle="1" w:styleId="Picture">
    <w:name w:val="Picture"/>
    <w:basedOn w:val="a4"/>
    <w:link w:val="Picture0"/>
    <w:rsid w:val="00236E86"/>
    <w:pPr>
      <w:spacing w:before="120" w:after="120"/>
      <w:ind w:left="1134"/>
      <w:jc w:val="left"/>
    </w:pPr>
    <w:rPr>
      <w:rFonts w:ascii="Calibri" w:hAnsi="Calibri"/>
      <w:bCs/>
      <w:sz w:val="20"/>
      <w:szCs w:val="18"/>
      <w:lang w:val="en-US" w:eastAsia="en-US"/>
    </w:rPr>
  </w:style>
  <w:style w:type="character" w:customStyle="1" w:styleId="Picture0">
    <w:name w:val="Picture Знак"/>
    <w:link w:val="Picture"/>
    <w:locked/>
    <w:rsid w:val="00236E86"/>
    <w:rPr>
      <w:rFonts w:ascii="Calibri" w:hAnsi="Calibri"/>
      <w:b/>
      <w:bCs/>
      <w:szCs w:val="18"/>
      <w:lang w:val="en-US" w:eastAsia="en-US"/>
    </w:rPr>
  </w:style>
  <w:style w:type="table" w:customStyle="1" w:styleId="19">
    <w:name w:val="Кольоровий список1"/>
    <w:rsid w:val="00236E86"/>
    <w:rPr>
      <w:rFonts w:ascii="Calibri" w:hAnsi="Calibri"/>
      <w:color w:val="000000"/>
      <w:lang w:val="ru-RU" w:eastAsia="de-AT"/>
    </w:rPr>
    <w:tblPr>
      <w:tblStyleRowBandSize w:val="1"/>
      <w:tblStyleColBandSize w:val="1"/>
      <w:tblInd w:w="0" w:type="dxa"/>
      <w:tblCellMar>
        <w:top w:w="0" w:type="dxa"/>
        <w:left w:w="108" w:type="dxa"/>
        <w:bottom w:w="0" w:type="dxa"/>
        <w:right w:w="108" w:type="dxa"/>
      </w:tblCellMar>
    </w:tblPr>
    <w:tcPr>
      <w:shd w:val="clear" w:color="auto" w:fill="E6E6E6"/>
    </w:tcPr>
  </w:style>
  <w:style w:type="character" w:customStyle="1" w:styleId="1a">
    <w:name w:val="Текст примечания Знак1"/>
    <w:link w:val="afe"/>
    <w:uiPriority w:val="99"/>
    <w:locked/>
    <w:rsid w:val="00236E86"/>
    <w:rPr>
      <w:lang w:val="ru-RU"/>
    </w:rPr>
  </w:style>
  <w:style w:type="paragraph" w:styleId="afe">
    <w:name w:val="annotation text"/>
    <w:basedOn w:val="a0"/>
    <w:link w:val="1a"/>
    <w:uiPriority w:val="99"/>
    <w:rsid w:val="00236E86"/>
    <w:pPr>
      <w:spacing w:after="160"/>
    </w:pPr>
  </w:style>
  <w:style w:type="character" w:customStyle="1" w:styleId="aff">
    <w:name w:val="Текст примечания Знак"/>
    <w:rsid w:val="00236E86"/>
    <w:rPr>
      <w:lang w:val="ru-RU" w:eastAsia="ru-RU"/>
    </w:rPr>
  </w:style>
  <w:style w:type="paragraph" w:styleId="a">
    <w:name w:val="List Bullet"/>
    <w:basedOn w:val="a0"/>
    <w:rsid w:val="00236E86"/>
    <w:pPr>
      <w:numPr>
        <w:numId w:val="22"/>
      </w:numPr>
      <w:contextualSpacing/>
      <w:jc w:val="both"/>
    </w:pPr>
    <w:rPr>
      <w:rFonts w:ascii="Calibri" w:hAnsi="Calibri"/>
      <w:sz w:val="22"/>
      <w:lang w:val="en-GB" w:eastAsia="de-DE"/>
    </w:rPr>
  </w:style>
  <w:style w:type="table" w:customStyle="1" w:styleId="111">
    <w:name w:val="Світлий список — акцент 11"/>
    <w:rsid w:val="00236E86"/>
    <w:rPr>
      <w:rFonts w:ascii="Calibri" w:hAnsi="Calibri"/>
      <w:lang w:val="ru-RU" w:eastAsia="ru-RU"/>
    </w:rPr>
    <w:tblPr>
      <w:tblStyleRowBandSize w:val="1"/>
      <w:tblStyleColBandSize w:val="1"/>
      <w:tblInd w:w="0" w:type="dxa"/>
      <w:tblBorders>
        <w:top w:val="single" w:sz="8" w:space="0" w:color="AF1414"/>
        <w:left w:val="single" w:sz="8" w:space="0" w:color="AF1414"/>
        <w:bottom w:val="single" w:sz="8" w:space="0" w:color="AF1414"/>
        <w:right w:val="single" w:sz="8" w:space="0" w:color="AF1414"/>
      </w:tblBorders>
      <w:tblCellMar>
        <w:top w:w="0" w:type="dxa"/>
        <w:left w:w="108" w:type="dxa"/>
        <w:bottom w:w="0" w:type="dxa"/>
        <w:right w:w="108" w:type="dxa"/>
      </w:tblCellMar>
    </w:tblPr>
  </w:style>
  <w:style w:type="paragraph" w:styleId="aff0">
    <w:name w:val="annotation subject"/>
    <w:basedOn w:val="afe"/>
    <w:next w:val="afe"/>
    <w:link w:val="aff1"/>
    <w:rsid w:val="00236E86"/>
    <w:pPr>
      <w:spacing w:after="0"/>
      <w:jc w:val="both"/>
    </w:pPr>
    <w:rPr>
      <w:rFonts w:ascii="Calibri" w:hAnsi="Calibri"/>
      <w:b/>
      <w:bCs/>
      <w:lang w:val="en-GB" w:eastAsia="de-DE"/>
    </w:rPr>
  </w:style>
  <w:style w:type="character" w:customStyle="1" w:styleId="aff1">
    <w:name w:val="Тема примечания Знак"/>
    <w:link w:val="aff0"/>
    <w:rsid w:val="00236E86"/>
    <w:rPr>
      <w:rFonts w:ascii="Calibri" w:hAnsi="Calibri"/>
      <w:b/>
      <w:bCs/>
      <w:lang w:val="en-GB" w:eastAsia="de-DE"/>
    </w:rPr>
  </w:style>
  <w:style w:type="character" w:customStyle="1" w:styleId="KommentarthemaZchn">
    <w:name w:val="Kommentarthema Zchn"/>
    <w:semiHidden/>
    <w:rsid w:val="00236E86"/>
    <w:rPr>
      <w:rFonts w:ascii="Calibri" w:hAnsi="Calibri" w:cs="Times New Roman"/>
      <w:b/>
      <w:bCs/>
      <w:sz w:val="20"/>
      <w:szCs w:val="20"/>
      <w:lang w:val="en-GB" w:eastAsia="de-DE"/>
    </w:rPr>
  </w:style>
  <w:style w:type="paragraph" w:customStyle="1" w:styleId="Formatvorlage4">
    <w:name w:val="Formatvorlage4"/>
    <w:basedOn w:val="3"/>
    <w:rsid w:val="00236E86"/>
    <w:pPr>
      <w:keepLines/>
      <w:tabs>
        <w:tab w:val="num" w:pos="1134"/>
      </w:tabs>
      <w:spacing w:after="120"/>
      <w:ind w:left="1134" w:hanging="1134"/>
      <w:jc w:val="both"/>
    </w:pPr>
    <w:rPr>
      <w:rFonts w:ascii="Calibri" w:eastAsia="Calibri" w:hAnsi="Calibri"/>
      <w:sz w:val="20"/>
      <w:u w:val="single"/>
      <w:lang w:val="en-US" w:eastAsia="de-DE"/>
    </w:rPr>
  </w:style>
  <w:style w:type="character" w:customStyle="1" w:styleId="a7">
    <w:name w:val="Основной текст Знак"/>
    <w:link w:val="a6"/>
    <w:rsid w:val="00236E86"/>
    <w:rPr>
      <w:sz w:val="28"/>
      <w:szCs w:val="24"/>
      <w:lang w:eastAsia="ru-RU"/>
    </w:rPr>
  </w:style>
  <w:style w:type="paragraph" w:customStyle="1" w:styleId="Aff2">
    <w:name w:val="A"/>
    <w:basedOn w:val="a0"/>
    <w:rsid w:val="00236E86"/>
    <w:pPr>
      <w:tabs>
        <w:tab w:val="left" w:pos="1701"/>
        <w:tab w:val="left" w:pos="2268"/>
        <w:tab w:val="right" w:pos="8789"/>
      </w:tabs>
      <w:ind w:left="1134"/>
      <w:jc w:val="both"/>
    </w:pPr>
    <w:rPr>
      <w:rFonts w:ascii="Calibri" w:eastAsia="Calibri" w:hAnsi="Calibri"/>
      <w:sz w:val="22"/>
      <w:lang w:val="de-DE" w:eastAsia="de-DE"/>
    </w:rPr>
  </w:style>
  <w:style w:type="character" w:styleId="aff3">
    <w:name w:val="annotation reference"/>
    <w:uiPriority w:val="99"/>
    <w:rsid w:val="00236E86"/>
    <w:rPr>
      <w:rFonts w:cs="Times New Roman"/>
      <w:sz w:val="16"/>
      <w:szCs w:val="16"/>
    </w:rPr>
  </w:style>
  <w:style w:type="paragraph" w:styleId="aff4">
    <w:name w:val="Revision"/>
    <w:hidden/>
    <w:uiPriority w:val="99"/>
    <w:semiHidden/>
    <w:rsid w:val="00236E86"/>
    <w:rPr>
      <w:rFonts w:ascii="Calibri" w:eastAsia="Calibri" w:hAnsi="Calibri"/>
      <w:sz w:val="22"/>
      <w:lang w:val="en-GB" w:eastAsia="de-DE"/>
    </w:rPr>
  </w:style>
  <w:style w:type="paragraph" w:customStyle="1" w:styleId="24">
    <w:name w:val="Без інтервалів2"/>
    <w:basedOn w:val="iCStandard"/>
    <w:rsid w:val="00236E86"/>
    <w:pPr>
      <w:ind w:left="1134"/>
    </w:pPr>
  </w:style>
  <w:style w:type="character" w:customStyle="1" w:styleId="25">
    <w:name w:val="Текст покажчика місця заповнення2"/>
    <w:rsid w:val="00236E86"/>
    <w:rPr>
      <w:rFonts w:cs="Times New Roman"/>
      <w:color w:val="808080"/>
    </w:rPr>
  </w:style>
  <w:style w:type="table" w:customStyle="1" w:styleId="120">
    <w:name w:val="Кольорова сітка — акцент 12"/>
    <w:rsid w:val="00236E86"/>
    <w:rPr>
      <w:rFonts w:ascii="Calibri" w:hAnsi="Calibri"/>
      <w:color w:val="000000"/>
      <w:lang w:val="ru-RU"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8C6C6"/>
    </w:tcPr>
  </w:style>
  <w:style w:type="table" w:customStyle="1" w:styleId="352">
    <w:name w:val="Середня сітка 3 – акцент 52"/>
    <w:rsid w:val="00236E86"/>
    <w:rPr>
      <w:rFonts w:ascii="Calibri" w:hAnsi="Calibri"/>
      <w:lang w:val="ru-RU"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4D4"/>
    </w:tcPr>
  </w:style>
  <w:style w:type="table" w:customStyle="1" w:styleId="322">
    <w:name w:val="Середня сітка 3 – акцент 22"/>
    <w:rsid w:val="00236E86"/>
    <w:rPr>
      <w:rFonts w:eastAsia="Calibri"/>
      <w:sz w:val="24"/>
      <w:szCs w:val="24"/>
      <w:lang w:val="de-DE" w:eastAsia="de-D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EDFDF"/>
    </w:tcPr>
  </w:style>
  <w:style w:type="table" w:customStyle="1" w:styleId="332">
    <w:name w:val="Середня сітка 3 – акцент 32"/>
    <w:rsid w:val="00236E86"/>
    <w:rPr>
      <w:rFonts w:ascii="Calibri" w:hAnsi="Calibri"/>
      <w:lang w:val="ru-RU"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6ADAD"/>
    </w:tcPr>
  </w:style>
  <w:style w:type="paragraph" w:customStyle="1" w:styleId="26">
    <w:name w:val="Заголовок змісту2"/>
    <w:basedOn w:val="1"/>
    <w:next w:val="a0"/>
    <w:rsid w:val="00236E86"/>
    <w:pPr>
      <w:keepLines/>
      <w:spacing w:before="480"/>
      <w:jc w:val="both"/>
      <w:outlineLvl w:val="9"/>
    </w:pPr>
    <w:rPr>
      <w:rFonts w:ascii="Calibri" w:eastAsia="Calibri" w:hAnsi="Calibri"/>
      <w:b/>
      <w:bCs/>
      <w:color w:val="830F0F"/>
      <w:spacing w:val="0"/>
      <w:szCs w:val="28"/>
      <w:lang w:val="en-GB" w:eastAsia="de-DE"/>
    </w:rPr>
  </w:style>
  <w:style w:type="table" w:customStyle="1" w:styleId="27">
    <w:name w:val="Кольоровий список2"/>
    <w:rsid w:val="00236E86"/>
    <w:rPr>
      <w:rFonts w:ascii="Calibri" w:hAnsi="Calibri"/>
      <w:color w:val="000000"/>
      <w:lang w:val="ru-RU" w:eastAsia="de-AT"/>
    </w:rPr>
    <w:tblPr>
      <w:tblStyleRowBandSize w:val="1"/>
      <w:tblStyleColBandSize w:val="1"/>
      <w:tblInd w:w="0" w:type="dxa"/>
      <w:tblCellMar>
        <w:top w:w="0" w:type="dxa"/>
        <w:left w:w="108" w:type="dxa"/>
        <w:bottom w:w="0" w:type="dxa"/>
        <w:right w:w="108" w:type="dxa"/>
      </w:tblCellMar>
    </w:tblPr>
    <w:tcPr>
      <w:shd w:val="clear" w:color="auto" w:fill="E6E6E6"/>
    </w:tcPr>
  </w:style>
  <w:style w:type="table" w:customStyle="1" w:styleId="121">
    <w:name w:val="Світлий список — акцент 12"/>
    <w:rsid w:val="00236E86"/>
    <w:rPr>
      <w:rFonts w:ascii="Calibri" w:hAnsi="Calibri"/>
      <w:lang w:val="ru-RU" w:eastAsia="ru-RU"/>
    </w:rPr>
    <w:tblPr>
      <w:tblStyleRowBandSize w:val="1"/>
      <w:tblStyleColBandSize w:val="1"/>
      <w:tblInd w:w="0" w:type="dxa"/>
      <w:tblBorders>
        <w:top w:val="single" w:sz="8" w:space="0" w:color="AF1414"/>
        <w:left w:val="single" w:sz="8" w:space="0" w:color="AF1414"/>
        <w:bottom w:val="single" w:sz="8" w:space="0" w:color="AF1414"/>
        <w:right w:val="single" w:sz="8" w:space="0" w:color="AF1414"/>
      </w:tblBorders>
      <w:tblCellMar>
        <w:top w:w="0" w:type="dxa"/>
        <w:left w:w="108" w:type="dxa"/>
        <w:bottom w:w="0" w:type="dxa"/>
        <w:right w:w="108" w:type="dxa"/>
      </w:tblCellMar>
    </w:tblPr>
  </w:style>
  <w:style w:type="character" w:customStyle="1" w:styleId="1b">
    <w:name w:val="Абзац списка Знак1"/>
    <w:uiPriority w:val="34"/>
    <w:rsid w:val="00236E86"/>
    <w:rPr>
      <w:rFonts w:eastAsia="Times New Roman" w:cs="Times New Roman"/>
      <w:szCs w:val="20"/>
      <w:lang w:val="de-DE" w:eastAsia="de-DE"/>
    </w:rPr>
  </w:style>
  <w:style w:type="character" w:styleId="aff5">
    <w:name w:val="Emphasis"/>
    <w:qFormat/>
    <w:rsid w:val="00236E86"/>
    <w:rPr>
      <w:i/>
      <w:iCs/>
    </w:rPr>
  </w:style>
  <w:style w:type="character" w:customStyle="1" w:styleId="ac">
    <w:name w:val="Основной текст с отступом Знак"/>
    <w:link w:val="ab"/>
    <w:uiPriority w:val="99"/>
    <w:rsid w:val="00236E86"/>
    <w:rPr>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6018724">
      <w:bodyDiv w:val="1"/>
      <w:marLeft w:val="0"/>
      <w:marRight w:val="0"/>
      <w:marTop w:val="0"/>
      <w:marBottom w:val="0"/>
      <w:divBdr>
        <w:top w:val="none" w:sz="0" w:space="0" w:color="auto"/>
        <w:left w:val="none" w:sz="0" w:space="0" w:color="auto"/>
        <w:bottom w:val="none" w:sz="0" w:space="0" w:color="auto"/>
        <w:right w:val="none" w:sz="0" w:space="0" w:color="auto"/>
      </w:divBdr>
    </w:div>
    <w:div w:id="1534342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900469-38E1-437F-98AA-66828488D0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Pages>
  <Words>85</Words>
  <Characters>491</Characters>
  <Application>Microsoft Office Word</Application>
  <DocSecurity>0</DocSecurity>
  <Lines>4</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Elcom Ltd</Company>
  <LinksUpToDate>false</LinksUpToDate>
  <CharactersWithSpaces>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Alexandre Katalov</dc:creator>
  <cp:lastModifiedBy>zagalny301_2</cp:lastModifiedBy>
  <cp:revision>18</cp:revision>
  <cp:lastPrinted>2020-04-02T08:02:00Z</cp:lastPrinted>
  <dcterms:created xsi:type="dcterms:W3CDTF">2020-03-10T09:48:00Z</dcterms:created>
  <dcterms:modified xsi:type="dcterms:W3CDTF">2021-09-30T07:28:00Z</dcterms:modified>
</cp:coreProperties>
</file>