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CA6" w:rsidRPr="00FF03DF" w:rsidRDefault="00116CA6" w:rsidP="00116CA6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bookmarkStart w:id="0" w:name="_GoBack"/>
      <w:r w:rsidRPr="00FF03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</w:t>
      </w:r>
      <w:r w:rsidR="001D3566" w:rsidRPr="00FF03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</w:t>
      </w:r>
      <w:r w:rsidRPr="00FF03DF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116CA6" w:rsidRPr="00FF03DF" w:rsidRDefault="00116CA6" w:rsidP="00116CA6">
      <w:pPr>
        <w:ind w:left="354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03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Рішення виконкому міської ради</w:t>
      </w:r>
    </w:p>
    <w:p w:rsidR="00A1253C" w:rsidRPr="00FF03DF" w:rsidRDefault="009E2A10" w:rsidP="001D3566">
      <w:pPr>
        <w:tabs>
          <w:tab w:val="left" w:pos="5556"/>
        </w:tabs>
        <w:ind w:left="3540"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03DF">
        <w:rPr>
          <w:rFonts w:ascii="Times New Roman" w:hAnsi="Times New Roman" w:cs="Times New Roman"/>
          <w:i/>
          <w:sz w:val="28"/>
          <w:szCs w:val="28"/>
          <w:lang w:val="uk-UA"/>
        </w:rPr>
        <w:tab/>
        <w:t>15.06.2022 №419</w:t>
      </w:r>
    </w:p>
    <w:p w:rsidR="00A1253C" w:rsidRPr="00FF03DF" w:rsidRDefault="00A1253C" w:rsidP="00116CA6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116CA6" w:rsidRPr="00FF03DF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F03DF"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</w:t>
      </w:r>
    </w:p>
    <w:p w:rsidR="00116CA6" w:rsidRPr="00FF03DF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F03DF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комісії з питань роботи зі службовою інформацією</w:t>
      </w:r>
    </w:p>
    <w:p w:rsidR="00116CA6" w:rsidRPr="00FF03DF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116CA6" w:rsidRPr="00FF03DF" w:rsidRDefault="00116CA6" w:rsidP="00116CA6">
      <w:pPr>
        <w:spacing w:after="0" w:line="240" w:lineRule="auto"/>
        <w:jc w:val="center"/>
        <w:rPr>
          <w:rFonts w:ascii="Times New Roman" w:hAnsi="Times New Roman" w:cs="Times New Roman"/>
          <w:i/>
          <w:sz w:val="16"/>
          <w:szCs w:val="16"/>
          <w:lang w:val="uk-UA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Шовгеля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Олена Миколаївна 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керуюча справами виконкому міської ради, голова комісії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Затолокіна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Анатоліївна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управління організаційно-протокольної роботи виконкому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місь-кої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ради, заступник голови комісії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16"/>
                <w:szCs w:val="16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Сукманова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Світлана Іванівна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відділу документообігу управління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організаційно-протоколь-ної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роботи виконкому міської ради, секретар комісії</w:t>
            </w:r>
          </w:p>
        </w:tc>
      </w:tr>
      <w:tr w:rsidR="00116CA6" w:rsidRPr="00FF03DF" w:rsidTr="00355085">
        <w:tc>
          <w:tcPr>
            <w:tcW w:w="9747" w:type="dxa"/>
            <w:gridSpan w:val="2"/>
          </w:tcPr>
          <w:p w:rsidR="00116CA6" w:rsidRPr="00FF03DF" w:rsidRDefault="00116CA6" w:rsidP="00AA48F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16CA6" w:rsidRPr="00FF03DF" w:rsidRDefault="00116CA6" w:rsidP="00AA48F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Члени комісії</w:t>
            </w:r>
          </w:p>
          <w:p w:rsidR="00116CA6" w:rsidRPr="00FF03DF" w:rsidRDefault="00116CA6" w:rsidP="00AA48F0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Божок </w:t>
            </w:r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Людмила Миколаївна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спеціаліст сектору режимно-секретної та мобілізаційної роботи апарату міської ради і виконкому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Грудницька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Олена Володимирівна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спеціаліст ІІ категорії сектору режим-но-секретної та мобілізаційної роботи апарату міської ради і виконкому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Діхтяр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Юрій Савович</w:t>
            </w:r>
          </w:p>
        </w:tc>
        <w:tc>
          <w:tcPr>
            <w:tcW w:w="5386" w:type="dxa"/>
          </w:tcPr>
          <w:p w:rsidR="00116CA6" w:rsidRPr="00FF03DF" w:rsidRDefault="00A1253C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</w:t>
            </w:r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начальник</w:t>
            </w: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  <w:r w:rsidR="00D10E4C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відділу взаємодії з право</w:t>
            </w:r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охоронними органами та оборонної роботи апарату міської ради і виконкому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Малюк</w:t>
            </w:r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Дмитро Петрович</w:t>
            </w:r>
          </w:p>
        </w:tc>
        <w:tc>
          <w:tcPr>
            <w:tcW w:w="5386" w:type="dxa"/>
          </w:tcPr>
          <w:p w:rsidR="00116CA6" w:rsidRPr="00FF03DF" w:rsidRDefault="00355085" w:rsidP="00355085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FF03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відділу оперативного інформування та контролю </w:t>
            </w:r>
            <w:proofErr w:type="spellStart"/>
            <w:r w:rsidRPr="00FF03DF">
              <w:rPr>
                <w:rFonts w:ascii="Times New Roman" w:hAnsi="Times New Roman"/>
                <w:sz w:val="28"/>
                <w:szCs w:val="28"/>
                <w:lang w:val="uk-UA"/>
              </w:rPr>
              <w:t>департа-менту</w:t>
            </w:r>
            <w:proofErr w:type="spellEnd"/>
            <w:r w:rsidRPr="00FF03DF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розвитку інфраструктури міста виконкому Криворізької міської ради</w:t>
            </w:r>
            <w:r w:rsidRPr="00FF03DF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</w:p>
          <w:p w:rsidR="00355085" w:rsidRPr="00FF03DF" w:rsidRDefault="00355085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Медвідь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Григорівна</w:t>
            </w:r>
          </w:p>
        </w:tc>
        <w:tc>
          <w:tcPr>
            <w:tcW w:w="5386" w:type="dxa"/>
          </w:tcPr>
          <w:p w:rsidR="00355085" w:rsidRPr="00FF03DF" w:rsidRDefault="00355085" w:rsidP="001D356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начальник відділу з питань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внутріш-ньої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політики управління преси,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інфор-маційної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діяльності та внутрішньої політики виконкому Криворізької міської ради</w:t>
            </w: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Нікітіна</w:t>
            </w:r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Наталя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Вячеславівна</w:t>
            </w:r>
            <w:proofErr w:type="spellEnd"/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головний спеціаліст юридичного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упра-вління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міської ради</w:t>
            </w:r>
          </w:p>
          <w:p w:rsidR="00355085" w:rsidRPr="00FF03DF" w:rsidRDefault="00355085" w:rsidP="00355085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Політаєв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Олександр Віталійович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начальника управління з питань надзвичайних ситуацій та цивільного захисту населення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виконав-чого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комітету Криворізької міської ради – начальник відділу </w:t>
            </w:r>
            <w:r w:rsidR="00355085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реагування та оповіщення населення</w:t>
            </w: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Сінкевич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Станіслав Геннадійович</w:t>
            </w:r>
          </w:p>
        </w:tc>
        <w:tc>
          <w:tcPr>
            <w:tcW w:w="5386" w:type="dxa"/>
          </w:tcPr>
          <w:p w:rsidR="00116CA6" w:rsidRPr="00FF03DF" w:rsidRDefault="00A1253C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головний спеціаліст</w:t>
            </w:r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55085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</w:t>
            </w:r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</w:t>
            </w:r>
            <w:r w:rsidR="00355085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</w:t>
            </w:r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порту</w:t>
            </w:r>
            <w:proofErr w:type="spellEnd"/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355085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  <w:proofErr w:type="spellStart"/>
            <w:r w:rsidR="00355085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телекомунікацій</w:t>
            </w:r>
            <w:proofErr w:type="spellEnd"/>
            <w:r w:rsidR="00116CA6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виконкому Криворізької міської ради</w:t>
            </w:r>
          </w:p>
          <w:p w:rsidR="00116CA6" w:rsidRPr="00FF03DF" w:rsidRDefault="00116CA6" w:rsidP="00AA48F0">
            <w:pPr>
              <w:pStyle w:val="a4"/>
              <w:ind w:left="394"/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</w:tr>
      <w:tr w:rsidR="00116CA6" w:rsidRPr="00FF03DF" w:rsidTr="00355085">
        <w:tc>
          <w:tcPr>
            <w:tcW w:w="4361" w:type="dxa"/>
          </w:tcPr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Сухіна</w:t>
            </w:r>
            <w:proofErr w:type="spellEnd"/>
          </w:p>
          <w:p w:rsidR="00116CA6" w:rsidRPr="00FF03DF" w:rsidRDefault="00116CA6" w:rsidP="00AA48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Тетяна Вікторівна</w:t>
            </w:r>
          </w:p>
        </w:tc>
        <w:tc>
          <w:tcPr>
            <w:tcW w:w="5386" w:type="dxa"/>
          </w:tcPr>
          <w:p w:rsidR="00116CA6" w:rsidRPr="00FF03DF" w:rsidRDefault="00116CA6" w:rsidP="00116CA6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охо-рони</w:t>
            </w:r>
            <w:proofErr w:type="spellEnd"/>
            <w:r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здоров’я виконкому Криворізької міської ради</w:t>
            </w:r>
            <w:r w:rsidR="00D10E4C" w:rsidRPr="00FF0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</w:tbl>
    <w:p w:rsidR="00116CA6" w:rsidRPr="00FF03DF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CA6" w:rsidRPr="00FF03DF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CA6" w:rsidRPr="00FF03DF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CA6" w:rsidRPr="00FF03DF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6CA6" w:rsidRPr="00FF03DF" w:rsidRDefault="00116CA6" w:rsidP="00116CA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F03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                                       </w:t>
      </w:r>
      <w:r w:rsidR="00355085" w:rsidRPr="00FF03DF">
        <w:rPr>
          <w:rFonts w:ascii="Times New Roman" w:hAnsi="Times New Roman" w:cs="Times New Roman"/>
          <w:b/>
          <w:i/>
          <w:sz w:val="28"/>
          <w:szCs w:val="28"/>
          <w:lang w:val="uk-UA"/>
        </w:rPr>
        <w:t>Олена ШОВГЕЛЯ</w:t>
      </w:r>
    </w:p>
    <w:bookmarkEnd w:id="0"/>
    <w:p w:rsidR="00BD46EA" w:rsidRPr="00FF03DF" w:rsidRDefault="00BD46EA">
      <w:pPr>
        <w:rPr>
          <w:lang w:val="uk-UA"/>
        </w:rPr>
      </w:pPr>
    </w:p>
    <w:sectPr w:rsidR="00BD46EA" w:rsidRPr="00FF03DF" w:rsidSect="00116CA6">
      <w:headerReference w:type="default" r:id="rId9"/>
      <w:pgSz w:w="11906" w:h="16838"/>
      <w:pgMar w:top="1134" w:right="68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F96" w:rsidRDefault="00483F96" w:rsidP="00116CA6">
      <w:pPr>
        <w:spacing w:after="0" w:line="240" w:lineRule="auto"/>
      </w:pPr>
      <w:r>
        <w:separator/>
      </w:r>
    </w:p>
  </w:endnote>
  <w:endnote w:type="continuationSeparator" w:id="0">
    <w:p w:rsidR="00483F96" w:rsidRDefault="00483F96" w:rsidP="00116C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F96" w:rsidRDefault="00483F96" w:rsidP="00116CA6">
      <w:pPr>
        <w:spacing w:after="0" w:line="240" w:lineRule="auto"/>
      </w:pPr>
      <w:r>
        <w:separator/>
      </w:r>
    </w:p>
  </w:footnote>
  <w:footnote w:type="continuationSeparator" w:id="0">
    <w:p w:rsidR="00483F96" w:rsidRDefault="00483F96" w:rsidP="00116C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9318184"/>
      <w:docPartObj>
        <w:docPartGallery w:val="Page Numbers (Top of Page)"/>
        <w:docPartUnique/>
      </w:docPartObj>
    </w:sdtPr>
    <w:sdtEndPr/>
    <w:sdtContent>
      <w:p w:rsidR="00116CA6" w:rsidRDefault="00116C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3DF">
          <w:rPr>
            <w:noProof/>
          </w:rPr>
          <w:t>2</w:t>
        </w:r>
        <w:r>
          <w:fldChar w:fldCharType="end"/>
        </w:r>
      </w:p>
    </w:sdtContent>
  </w:sdt>
  <w:p w:rsidR="00116CA6" w:rsidRDefault="00116CA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D6E58"/>
    <w:multiLevelType w:val="hybridMultilevel"/>
    <w:tmpl w:val="4EF803B0"/>
    <w:lvl w:ilvl="0" w:tplc="315A9652">
      <w:start w:val="1"/>
      <w:numFmt w:val="bullet"/>
      <w:lvlText w:val="-"/>
      <w:lvlJc w:val="left"/>
      <w:pPr>
        <w:ind w:left="3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A9B"/>
    <w:rsid w:val="000C3705"/>
    <w:rsid w:val="00116CA6"/>
    <w:rsid w:val="001D3566"/>
    <w:rsid w:val="00234A9B"/>
    <w:rsid w:val="00355085"/>
    <w:rsid w:val="00483F96"/>
    <w:rsid w:val="00513950"/>
    <w:rsid w:val="00803C3A"/>
    <w:rsid w:val="00904204"/>
    <w:rsid w:val="009E2A10"/>
    <w:rsid w:val="00A1253C"/>
    <w:rsid w:val="00B229B8"/>
    <w:rsid w:val="00B30670"/>
    <w:rsid w:val="00BD46EA"/>
    <w:rsid w:val="00C44D9B"/>
    <w:rsid w:val="00D10E4C"/>
    <w:rsid w:val="00FF0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6C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6CA6"/>
  </w:style>
  <w:style w:type="paragraph" w:styleId="a7">
    <w:name w:val="footer"/>
    <w:basedOn w:val="a"/>
    <w:link w:val="a8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6C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16CA6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16CA6"/>
  </w:style>
  <w:style w:type="paragraph" w:styleId="a7">
    <w:name w:val="footer"/>
    <w:basedOn w:val="a"/>
    <w:link w:val="a8"/>
    <w:uiPriority w:val="99"/>
    <w:unhideWhenUsed/>
    <w:rsid w:val="00116C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16C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49B24-F477-4489-B6D3-C19FB7866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general53</dc:creator>
  <cp:keywords/>
  <dc:description/>
  <cp:lastModifiedBy>org301</cp:lastModifiedBy>
  <cp:revision>10</cp:revision>
  <cp:lastPrinted>2022-06-06T12:08:00Z</cp:lastPrinted>
  <dcterms:created xsi:type="dcterms:W3CDTF">2017-01-05T11:43:00Z</dcterms:created>
  <dcterms:modified xsi:type="dcterms:W3CDTF">2022-06-20T06:19:00Z</dcterms:modified>
</cp:coreProperties>
</file>