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E8968" w14:textId="77777777" w:rsidR="009B1BA5" w:rsidRPr="003756BC" w:rsidRDefault="009B1BA5" w:rsidP="009B1BA5">
      <w:pPr>
        <w:spacing w:after="0"/>
        <w:ind w:left="6804"/>
        <w:rPr>
          <w:rFonts w:ascii="Times New Roman" w:hAnsi="Times New Roman" w:cs="Times New Roman"/>
          <w:bCs/>
          <w:i/>
          <w:sz w:val="24"/>
          <w:szCs w:val="24"/>
          <w:shd w:val="clear" w:color="auto" w:fill="FFFFFF"/>
          <w:lang w:val="uk-UA"/>
        </w:rPr>
      </w:pPr>
      <w:bookmarkStart w:id="0" w:name="_GoBack"/>
      <w:r w:rsidRPr="003756BC">
        <w:rPr>
          <w:rFonts w:ascii="Times New Roman" w:hAnsi="Times New Roman" w:cs="Times New Roman"/>
          <w:bCs/>
          <w:i/>
          <w:sz w:val="24"/>
          <w:szCs w:val="24"/>
          <w:shd w:val="clear" w:color="auto" w:fill="FFFFFF"/>
          <w:lang w:val="uk-UA"/>
        </w:rPr>
        <w:t>Додаток</w:t>
      </w:r>
    </w:p>
    <w:p w14:paraId="118A31ED" w14:textId="1085D20C" w:rsidR="009B1BA5" w:rsidRPr="003756BC" w:rsidRDefault="009B1BA5" w:rsidP="009B1BA5">
      <w:pPr>
        <w:spacing w:after="0"/>
        <w:ind w:left="6804"/>
        <w:rPr>
          <w:rFonts w:ascii="Times New Roman" w:hAnsi="Times New Roman" w:cs="Times New Roman"/>
          <w:bCs/>
          <w:i/>
          <w:sz w:val="16"/>
          <w:szCs w:val="16"/>
          <w:shd w:val="clear" w:color="auto" w:fill="FFFFFF"/>
          <w:lang w:val="uk-UA"/>
        </w:rPr>
      </w:pPr>
      <w:r w:rsidRPr="003756BC">
        <w:rPr>
          <w:rFonts w:ascii="Times New Roman" w:hAnsi="Times New Roman" w:cs="Times New Roman"/>
          <w:bCs/>
          <w:i/>
          <w:sz w:val="24"/>
          <w:szCs w:val="24"/>
          <w:shd w:val="clear" w:color="auto" w:fill="FFFFFF"/>
          <w:lang w:val="uk-UA"/>
        </w:rPr>
        <w:t>до рішення міської ради</w:t>
      </w:r>
    </w:p>
    <w:p w14:paraId="78D7DDB0" w14:textId="266EF714" w:rsidR="00490217" w:rsidRPr="003756BC" w:rsidRDefault="00490217" w:rsidP="009B1BA5">
      <w:pPr>
        <w:spacing w:after="0"/>
        <w:ind w:left="6804"/>
        <w:rPr>
          <w:rFonts w:ascii="Times New Roman" w:hAnsi="Times New Roman" w:cs="Times New Roman"/>
          <w:bCs/>
          <w:i/>
          <w:sz w:val="24"/>
          <w:szCs w:val="24"/>
          <w:shd w:val="clear" w:color="auto" w:fill="FFFFFF"/>
          <w:lang w:val="uk-UA"/>
        </w:rPr>
      </w:pPr>
      <w:r w:rsidRPr="003756BC">
        <w:rPr>
          <w:rFonts w:ascii="Times New Roman" w:hAnsi="Times New Roman" w:cs="Times New Roman"/>
          <w:bCs/>
          <w:i/>
          <w:sz w:val="24"/>
          <w:szCs w:val="24"/>
          <w:shd w:val="clear" w:color="auto" w:fill="FFFFFF"/>
          <w:lang w:val="uk-UA"/>
        </w:rPr>
        <w:t>27.07.2022 №1370</w:t>
      </w:r>
    </w:p>
    <w:p w14:paraId="7DAA0E16" w14:textId="77777777" w:rsidR="009B1BA5" w:rsidRPr="003756BC" w:rsidRDefault="009B1BA5" w:rsidP="009B1BA5">
      <w:pPr>
        <w:spacing w:after="0"/>
        <w:ind w:left="6804"/>
        <w:rPr>
          <w:rFonts w:ascii="Times New Roman" w:hAnsi="Times New Roman" w:cs="Times New Roman"/>
          <w:bCs/>
          <w:i/>
          <w:sz w:val="16"/>
          <w:szCs w:val="16"/>
          <w:shd w:val="clear" w:color="auto" w:fill="FFFFFF"/>
          <w:lang w:val="uk-UA"/>
        </w:rPr>
      </w:pPr>
    </w:p>
    <w:p w14:paraId="7FEB5CA5" w14:textId="77777777" w:rsidR="009B1BA5" w:rsidRPr="003756BC" w:rsidRDefault="009B1BA5" w:rsidP="009B1BA5">
      <w:pPr>
        <w:spacing w:after="0"/>
        <w:ind w:left="6804"/>
        <w:rPr>
          <w:rFonts w:ascii="Times New Roman" w:hAnsi="Times New Roman" w:cs="Times New Roman"/>
          <w:bCs/>
          <w:i/>
          <w:sz w:val="16"/>
          <w:szCs w:val="16"/>
          <w:shd w:val="clear" w:color="auto" w:fill="FFFFFF"/>
          <w:lang w:val="uk-UA"/>
        </w:rPr>
      </w:pPr>
    </w:p>
    <w:p w14:paraId="0445D133" w14:textId="32666988" w:rsidR="002B6DD5" w:rsidRPr="003756BC" w:rsidRDefault="002B6DD5">
      <w:pPr>
        <w:spacing w:after="0" w:line="240" w:lineRule="auto"/>
        <w:jc w:val="center"/>
        <w:rPr>
          <w:rFonts w:ascii="Times New Roman" w:eastAsia="Times New Roman" w:hAnsi="Times New Roman" w:cs="Times New Roman"/>
          <w:b/>
          <w:i/>
          <w:color w:val="221200"/>
          <w:sz w:val="32"/>
          <w:szCs w:val="32"/>
          <w:lang w:val="uk-UA"/>
        </w:rPr>
      </w:pPr>
      <w:r w:rsidRPr="003756BC">
        <w:rPr>
          <w:rFonts w:ascii="Times New Roman" w:eastAsia="Times New Roman" w:hAnsi="Times New Roman" w:cs="Times New Roman"/>
          <w:b/>
          <w:i/>
          <w:color w:val="221200"/>
          <w:sz w:val="32"/>
          <w:szCs w:val="32"/>
          <w:lang w:val="uk-UA"/>
        </w:rPr>
        <w:t>Концепція індустріального парку «Кривбас»</w:t>
      </w:r>
    </w:p>
    <w:p w14:paraId="4AE43171" w14:textId="77777777" w:rsidR="002B6DD5" w:rsidRPr="003756BC" w:rsidRDefault="002B6DD5">
      <w:pPr>
        <w:spacing w:after="0" w:line="240" w:lineRule="auto"/>
        <w:jc w:val="center"/>
        <w:rPr>
          <w:rFonts w:ascii="Times New Roman" w:eastAsia="Times New Roman" w:hAnsi="Times New Roman" w:cs="Times New Roman"/>
          <w:b/>
          <w:i/>
          <w:color w:val="221200"/>
          <w:sz w:val="28"/>
          <w:szCs w:val="28"/>
          <w:lang w:val="uk-UA"/>
        </w:rPr>
      </w:pPr>
    </w:p>
    <w:p w14:paraId="034E337C" w14:textId="05774023" w:rsidR="005F5A65" w:rsidRPr="003756BC" w:rsidRDefault="00E11CF5">
      <w:pPr>
        <w:spacing w:after="0" w:line="240" w:lineRule="auto"/>
        <w:jc w:val="center"/>
        <w:rPr>
          <w:rFonts w:ascii="Times New Roman" w:eastAsia="Times New Roman" w:hAnsi="Times New Roman" w:cs="Times New Roman"/>
          <w:b/>
          <w:i/>
          <w:color w:val="221200"/>
          <w:sz w:val="28"/>
          <w:szCs w:val="28"/>
          <w:lang w:val="uk-UA"/>
        </w:rPr>
      </w:pPr>
      <w:r w:rsidRPr="003756BC">
        <w:rPr>
          <w:rFonts w:ascii="Times New Roman" w:eastAsia="Times New Roman" w:hAnsi="Times New Roman" w:cs="Times New Roman"/>
          <w:b/>
          <w:i/>
          <w:color w:val="221200"/>
          <w:sz w:val="28"/>
          <w:szCs w:val="28"/>
          <w:lang w:val="uk-UA"/>
        </w:rPr>
        <w:t>Вступ</w:t>
      </w:r>
    </w:p>
    <w:p w14:paraId="6A19D42A" w14:textId="77777777" w:rsidR="009B1BA5" w:rsidRPr="003756BC" w:rsidRDefault="009B1BA5">
      <w:pPr>
        <w:spacing w:after="0" w:line="240" w:lineRule="auto"/>
        <w:jc w:val="center"/>
        <w:rPr>
          <w:rFonts w:ascii="Times New Roman" w:eastAsia="Times New Roman" w:hAnsi="Times New Roman" w:cs="Times New Roman"/>
          <w:b/>
          <w:i/>
          <w:color w:val="221200"/>
          <w:sz w:val="12"/>
          <w:szCs w:val="12"/>
          <w:lang w:val="uk-UA"/>
        </w:rPr>
      </w:pPr>
    </w:p>
    <w:p w14:paraId="7BED5155" w14:textId="74BBEE53" w:rsidR="009B1BA5" w:rsidRPr="003756BC" w:rsidRDefault="00E11CF5" w:rsidP="00E641F6">
      <w:pPr>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color w:val="221200"/>
          <w:sz w:val="28"/>
          <w:szCs w:val="28"/>
          <w:lang w:val="uk-UA"/>
        </w:rPr>
        <w:t xml:space="preserve">Концепція індустріального парку міста Кривого Рогу (надалі – концепція) розроблена відповідно до Закону України </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Про індустріальні парки</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 зі змінами, Постанови Кабінету Міністрів України від 05</w:t>
      </w:r>
      <w:r w:rsidR="009B1BA5" w:rsidRPr="003756BC">
        <w:rPr>
          <w:rFonts w:ascii="Times New Roman" w:eastAsia="Times New Roman" w:hAnsi="Times New Roman" w:cs="Times New Roman"/>
          <w:color w:val="221200"/>
          <w:sz w:val="28"/>
          <w:szCs w:val="28"/>
          <w:lang w:val="uk-UA"/>
        </w:rPr>
        <w:t xml:space="preserve"> серпня </w:t>
      </w:r>
      <w:r w:rsidRPr="003756BC">
        <w:rPr>
          <w:rFonts w:ascii="Times New Roman" w:eastAsia="Times New Roman" w:hAnsi="Times New Roman" w:cs="Times New Roman"/>
          <w:color w:val="221200"/>
          <w:sz w:val="28"/>
          <w:szCs w:val="28"/>
          <w:lang w:val="uk-UA"/>
        </w:rPr>
        <w:t>2020</w:t>
      </w:r>
      <w:r w:rsidR="009B1BA5" w:rsidRPr="003756BC">
        <w:rPr>
          <w:rFonts w:ascii="Times New Roman" w:eastAsia="Times New Roman" w:hAnsi="Times New Roman" w:cs="Times New Roman"/>
          <w:color w:val="221200"/>
          <w:sz w:val="28"/>
          <w:szCs w:val="28"/>
          <w:lang w:val="uk-UA"/>
        </w:rPr>
        <w:t xml:space="preserve"> року</w:t>
      </w:r>
      <w:r w:rsidRPr="003756BC">
        <w:rPr>
          <w:rFonts w:ascii="Times New Roman" w:eastAsia="Times New Roman" w:hAnsi="Times New Roman" w:cs="Times New Roman"/>
          <w:color w:val="221200"/>
          <w:sz w:val="28"/>
          <w:szCs w:val="28"/>
          <w:lang w:val="uk-UA"/>
        </w:rPr>
        <w:t xml:space="preserve"> №695 </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Про затвердження Державної стратегії регіонального розвитку на 2021-2027 роки</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 xml:space="preserve">, Розпорядження </w:t>
      </w:r>
      <w:r w:rsidR="009B1BA5" w:rsidRPr="003756BC">
        <w:rPr>
          <w:rFonts w:ascii="Times New Roman" w:eastAsia="Times New Roman" w:hAnsi="Times New Roman" w:cs="Times New Roman"/>
          <w:color w:val="221200"/>
          <w:sz w:val="28"/>
          <w:szCs w:val="28"/>
          <w:lang w:val="uk-UA"/>
        </w:rPr>
        <w:t xml:space="preserve">Кабінету Міністрів України від 12 травня </w:t>
      </w:r>
      <w:r w:rsidRPr="003756BC">
        <w:rPr>
          <w:rFonts w:ascii="Times New Roman" w:eastAsia="Times New Roman" w:hAnsi="Times New Roman" w:cs="Times New Roman"/>
          <w:color w:val="221200"/>
          <w:sz w:val="28"/>
          <w:szCs w:val="28"/>
          <w:lang w:val="uk-UA"/>
        </w:rPr>
        <w:t>2021</w:t>
      </w:r>
      <w:r w:rsidR="009B1BA5" w:rsidRPr="003756BC">
        <w:rPr>
          <w:rFonts w:ascii="Times New Roman" w:eastAsia="Times New Roman" w:hAnsi="Times New Roman" w:cs="Times New Roman"/>
          <w:color w:val="221200"/>
          <w:sz w:val="28"/>
          <w:szCs w:val="28"/>
          <w:lang w:val="uk-UA"/>
        </w:rPr>
        <w:t xml:space="preserve"> року</w:t>
      </w:r>
      <w:r w:rsidRPr="003756BC">
        <w:rPr>
          <w:rFonts w:ascii="Times New Roman" w:eastAsia="Times New Roman" w:hAnsi="Times New Roman" w:cs="Times New Roman"/>
          <w:color w:val="221200"/>
          <w:sz w:val="28"/>
          <w:szCs w:val="28"/>
          <w:lang w:val="uk-UA"/>
        </w:rPr>
        <w:t xml:space="preserve"> №497-Р </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Деякі питання реалізації у 2021-2023 роках Державної стратегії регіонального розвитку на 2021-2027 роки</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 Стратегічного плану розвитку міста Кривого Рогу на період до 2025 року, затвердженого рішенням міської ради від 31.03.2016 №376,  Плану дій з реалізації у 2020-2022 роках Стратегічного плану розвитку міста Кривого Рогу на період до 2025 року, затвердженого рішенням виконкому міської ради від 20.05.2020 №257, зі змінами, Генерального плану м</w:t>
      </w:r>
      <w:r w:rsidR="00813732"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 xml:space="preserve"> Крив</w:t>
      </w:r>
      <w:r w:rsidR="00813732" w:rsidRPr="003756BC">
        <w:rPr>
          <w:rFonts w:ascii="Times New Roman" w:eastAsia="Times New Roman" w:hAnsi="Times New Roman" w:cs="Times New Roman"/>
          <w:color w:val="221200"/>
          <w:sz w:val="28"/>
          <w:szCs w:val="28"/>
          <w:lang w:val="uk-UA"/>
        </w:rPr>
        <w:t>ий</w:t>
      </w:r>
      <w:r w:rsidRPr="003756BC">
        <w:rPr>
          <w:rFonts w:ascii="Times New Roman" w:eastAsia="Times New Roman" w:hAnsi="Times New Roman" w:cs="Times New Roman"/>
          <w:color w:val="221200"/>
          <w:sz w:val="28"/>
          <w:szCs w:val="28"/>
          <w:lang w:val="uk-UA"/>
        </w:rPr>
        <w:t xml:space="preserve"> </w:t>
      </w:r>
      <w:r w:rsidR="00813732" w:rsidRPr="003756BC">
        <w:rPr>
          <w:rFonts w:ascii="Times New Roman" w:eastAsia="Times New Roman" w:hAnsi="Times New Roman" w:cs="Times New Roman"/>
          <w:color w:val="221200"/>
          <w:sz w:val="28"/>
          <w:szCs w:val="28"/>
          <w:lang w:val="uk-UA"/>
        </w:rPr>
        <w:t>Ріг</w:t>
      </w:r>
      <w:r w:rsidRPr="003756BC">
        <w:rPr>
          <w:rFonts w:ascii="Times New Roman" w:eastAsia="Times New Roman" w:hAnsi="Times New Roman" w:cs="Times New Roman"/>
          <w:color w:val="221200"/>
          <w:sz w:val="28"/>
          <w:szCs w:val="28"/>
          <w:lang w:val="uk-UA"/>
        </w:rPr>
        <w:t>, затвердженого рішенням міської ради від 21.12.2011 №789</w:t>
      </w:r>
      <w:r w:rsidR="00AD3441" w:rsidRPr="003756BC">
        <w:rPr>
          <w:rFonts w:ascii="Times New Roman" w:eastAsia="Times New Roman" w:hAnsi="Times New Roman" w:cs="Times New Roman"/>
          <w:color w:val="221200"/>
          <w:sz w:val="28"/>
          <w:szCs w:val="28"/>
          <w:lang w:val="uk-UA"/>
        </w:rPr>
        <w:t>,</w:t>
      </w:r>
      <w:r w:rsidR="00ED3051" w:rsidRPr="003756BC">
        <w:rPr>
          <w:rFonts w:ascii="Times New Roman" w:eastAsia="Times New Roman" w:hAnsi="Times New Roman" w:cs="Times New Roman"/>
          <w:color w:val="221200"/>
          <w:sz w:val="28"/>
          <w:szCs w:val="28"/>
          <w:lang w:val="uk-UA"/>
        </w:rPr>
        <w:t xml:space="preserve"> та на підставі проведеного </w:t>
      </w:r>
      <w:r w:rsidR="0016287C" w:rsidRPr="003756BC">
        <w:rPr>
          <w:rFonts w:ascii="Times New Roman" w:eastAsia="Times New Roman" w:hAnsi="Times New Roman" w:cs="Times New Roman"/>
          <w:color w:val="221200"/>
          <w:sz w:val="28"/>
          <w:szCs w:val="28"/>
          <w:lang w:val="uk-UA"/>
        </w:rPr>
        <w:t xml:space="preserve">зовнішнього </w:t>
      </w:r>
      <w:r w:rsidR="00ED3051" w:rsidRPr="003756BC">
        <w:rPr>
          <w:rFonts w:ascii="Times New Roman" w:eastAsia="Times New Roman" w:hAnsi="Times New Roman" w:cs="Times New Roman"/>
          <w:color w:val="221200"/>
          <w:sz w:val="28"/>
          <w:szCs w:val="28"/>
          <w:lang w:val="uk-UA"/>
        </w:rPr>
        <w:t>бенчмаркінгу</w:t>
      </w:r>
      <w:r w:rsidR="00813732" w:rsidRPr="003756BC">
        <w:rPr>
          <w:rFonts w:ascii="Times New Roman" w:eastAsia="Times New Roman" w:hAnsi="Times New Roman" w:cs="Times New Roman"/>
          <w:color w:val="221200"/>
          <w:sz w:val="28"/>
          <w:szCs w:val="28"/>
          <w:lang w:val="uk-UA"/>
        </w:rPr>
        <w:t xml:space="preserve"> (</w:t>
      </w:r>
      <w:r w:rsidR="00E641F6" w:rsidRPr="003756BC">
        <w:rPr>
          <w:rFonts w:ascii="Times New Roman" w:eastAsia="Times New Roman" w:hAnsi="Times New Roman" w:cs="Times New Roman"/>
          <w:color w:val="221200"/>
          <w:sz w:val="28"/>
          <w:szCs w:val="28"/>
          <w:lang w:val="uk-UA"/>
        </w:rPr>
        <w:t xml:space="preserve">порівняльного </w:t>
      </w:r>
      <w:r w:rsidR="008C0151" w:rsidRPr="003756BC">
        <w:rPr>
          <w:rFonts w:ascii="Times New Roman" w:eastAsia="Times New Roman" w:hAnsi="Times New Roman" w:cs="Times New Roman"/>
          <w:color w:val="221200"/>
          <w:sz w:val="28"/>
          <w:szCs w:val="28"/>
          <w:lang w:val="uk-UA"/>
        </w:rPr>
        <w:t xml:space="preserve">конкурентного </w:t>
      </w:r>
      <w:r w:rsidR="00E641F6" w:rsidRPr="003756BC">
        <w:rPr>
          <w:rFonts w:ascii="Times New Roman" w:eastAsia="Times New Roman" w:hAnsi="Times New Roman" w:cs="Times New Roman"/>
          <w:color w:val="221200"/>
          <w:sz w:val="28"/>
          <w:szCs w:val="28"/>
          <w:lang w:val="uk-UA"/>
        </w:rPr>
        <w:t>аналізу</w:t>
      </w:r>
      <w:r w:rsidR="00813732" w:rsidRPr="003756BC">
        <w:rPr>
          <w:rFonts w:ascii="Times New Roman" w:eastAsia="Times New Roman" w:hAnsi="Times New Roman" w:cs="Times New Roman"/>
          <w:color w:val="221200"/>
          <w:sz w:val="28"/>
          <w:szCs w:val="28"/>
          <w:lang w:val="uk-UA"/>
        </w:rPr>
        <w:t>)</w:t>
      </w:r>
      <w:r w:rsidR="00ED3051" w:rsidRPr="003756BC">
        <w:rPr>
          <w:rFonts w:ascii="Times New Roman" w:eastAsia="Times New Roman" w:hAnsi="Times New Roman" w:cs="Times New Roman"/>
          <w:color w:val="221200"/>
          <w:sz w:val="28"/>
          <w:szCs w:val="28"/>
          <w:lang w:val="uk-UA"/>
        </w:rPr>
        <w:t xml:space="preserve"> діяльності індустріальних парків України</w:t>
      </w:r>
      <w:r w:rsidRPr="003756BC">
        <w:rPr>
          <w:rFonts w:ascii="Times New Roman" w:eastAsia="Times New Roman" w:hAnsi="Times New Roman" w:cs="Times New Roman"/>
          <w:color w:val="221200"/>
          <w:sz w:val="28"/>
          <w:szCs w:val="28"/>
          <w:lang w:val="uk-UA"/>
        </w:rPr>
        <w:t>.</w:t>
      </w:r>
    </w:p>
    <w:p w14:paraId="5A56274F" w14:textId="77777777" w:rsidR="005F5A65" w:rsidRPr="003756BC" w:rsidRDefault="00E11CF5" w:rsidP="00672D92">
      <w:pPr>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color w:val="221200"/>
          <w:sz w:val="28"/>
          <w:szCs w:val="28"/>
          <w:lang w:val="uk-UA"/>
        </w:rPr>
        <w:t>Концепція відображає основні правові, організаційні, економічні умови створення та функціонування індустріального парку в місті Кривому Розі.</w:t>
      </w:r>
    </w:p>
    <w:p w14:paraId="362EDE3D" w14:textId="77777777" w:rsidR="005F5A65" w:rsidRPr="003756BC" w:rsidRDefault="005F5A65">
      <w:pPr>
        <w:spacing w:after="0" w:line="240" w:lineRule="auto"/>
        <w:rPr>
          <w:rFonts w:ascii="Times New Roman" w:eastAsia="Times New Roman" w:hAnsi="Times New Roman" w:cs="Times New Roman"/>
          <w:color w:val="221200"/>
          <w:lang w:val="uk-UA"/>
        </w:rPr>
      </w:pPr>
    </w:p>
    <w:p w14:paraId="3F108A26" w14:textId="77777777" w:rsidR="005F5A65" w:rsidRPr="003756BC" w:rsidRDefault="00E11CF5" w:rsidP="00672D92">
      <w:pPr>
        <w:spacing w:after="0" w:line="240" w:lineRule="auto"/>
        <w:ind w:firstLine="567"/>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1. Назва індустріального парку</w:t>
      </w:r>
    </w:p>
    <w:p w14:paraId="7890B249" w14:textId="77777777"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Повна назва: Індустріальний парк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w:t>
      </w:r>
    </w:p>
    <w:p w14:paraId="62149C98" w14:textId="77777777"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Скорочена назва: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w:t>
      </w:r>
    </w:p>
    <w:p w14:paraId="4BC859A5" w14:textId="77777777" w:rsidR="005F5A65" w:rsidRPr="003756BC" w:rsidRDefault="005F5A65" w:rsidP="00672D92">
      <w:pPr>
        <w:spacing w:after="0" w:line="240" w:lineRule="auto"/>
        <w:ind w:firstLine="567"/>
        <w:rPr>
          <w:rFonts w:ascii="Times New Roman" w:eastAsia="Times New Roman" w:hAnsi="Times New Roman" w:cs="Times New Roman"/>
          <w:sz w:val="20"/>
          <w:szCs w:val="20"/>
          <w:lang w:val="uk-UA"/>
        </w:rPr>
      </w:pPr>
    </w:p>
    <w:p w14:paraId="6023F465" w14:textId="77777777" w:rsidR="005F5A65" w:rsidRPr="003756BC" w:rsidRDefault="00213953" w:rsidP="00672D92">
      <w:pPr>
        <w:spacing w:after="0" w:line="240" w:lineRule="auto"/>
        <w:ind w:firstLine="567"/>
        <w:rPr>
          <w:rFonts w:ascii="Times New Roman" w:eastAsia="Times New Roman" w:hAnsi="Times New Roman" w:cs="Times New Roman"/>
          <w:i/>
          <w:sz w:val="28"/>
          <w:szCs w:val="28"/>
          <w:lang w:val="uk-UA"/>
        </w:rPr>
      </w:pPr>
      <w:r w:rsidRPr="003756BC">
        <w:rPr>
          <w:rFonts w:ascii="Times New Roman" w:eastAsia="Times New Roman" w:hAnsi="Times New Roman" w:cs="Times New Roman"/>
          <w:b/>
          <w:i/>
          <w:color w:val="000000"/>
          <w:sz w:val="28"/>
          <w:szCs w:val="28"/>
          <w:lang w:val="uk-UA"/>
        </w:rPr>
        <w:t>2. Ініціатор створення</w:t>
      </w:r>
    </w:p>
    <w:p w14:paraId="5E639E48" w14:textId="655BAD86"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Ініціатором створення індустріального парку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(надалі </w:t>
      </w:r>
      <w:r w:rsidR="009B1BA5" w:rsidRPr="003756BC">
        <w:rPr>
          <w:rFonts w:ascii="Times New Roman" w:eastAsia="Times New Roman" w:hAnsi="Times New Roman" w:cs="Times New Roman"/>
          <w:color w:val="000000"/>
          <w:sz w:val="28"/>
          <w:szCs w:val="28"/>
          <w:lang w:val="uk-UA"/>
        </w:rPr>
        <w:t>–</w:t>
      </w:r>
      <w:r w:rsidR="003D6A36" w:rsidRPr="003756BC">
        <w:rPr>
          <w:rFonts w:ascii="Times New Roman" w:eastAsia="Times New Roman" w:hAnsi="Times New Roman" w:cs="Times New Roman"/>
          <w:color w:val="000000"/>
          <w:sz w:val="28"/>
          <w:szCs w:val="28"/>
          <w:lang w:val="uk-UA"/>
        </w:rPr>
        <w:t xml:space="preserve">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є Криворізька міська рада, </w:t>
      </w:r>
      <w:r w:rsidR="009B1BA5" w:rsidRPr="003756BC">
        <w:rPr>
          <w:rFonts w:ascii="Times New Roman" w:eastAsia="Times New Roman" w:hAnsi="Times New Roman" w:cs="Times New Roman"/>
          <w:color w:val="000000"/>
          <w:sz w:val="28"/>
          <w:szCs w:val="28"/>
          <w:lang w:val="uk-UA"/>
        </w:rPr>
        <w:t>що</w:t>
      </w:r>
      <w:r w:rsidRPr="003756BC">
        <w:rPr>
          <w:rFonts w:ascii="Times New Roman" w:eastAsia="Times New Roman" w:hAnsi="Times New Roman" w:cs="Times New Roman"/>
          <w:color w:val="000000"/>
          <w:sz w:val="28"/>
          <w:szCs w:val="28"/>
          <w:lang w:val="uk-UA"/>
        </w:rPr>
        <w:t xml:space="preserve"> здійснює право власника на землі комунальної власності від імені </w:t>
      </w:r>
      <w:r w:rsidR="009B1BA5" w:rsidRPr="003756BC">
        <w:rPr>
          <w:rFonts w:ascii="Times New Roman" w:eastAsia="Times New Roman" w:hAnsi="Times New Roman" w:cs="Times New Roman"/>
          <w:color w:val="000000"/>
          <w:sz w:val="28"/>
          <w:szCs w:val="28"/>
          <w:lang w:val="uk-UA"/>
        </w:rPr>
        <w:t xml:space="preserve">Криворізької міської </w:t>
      </w:r>
      <w:r w:rsidRPr="003756BC">
        <w:rPr>
          <w:rFonts w:ascii="Times New Roman" w:eastAsia="Times New Roman" w:hAnsi="Times New Roman" w:cs="Times New Roman"/>
          <w:color w:val="000000"/>
          <w:sz w:val="28"/>
          <w:szCs w:val="28"/>
          <w:lang w:val="uk-UA"/>
        </w:rPr>
        <w:t>територіальної громади та наділена повноваженнями розпоряджатися ними у відповідності до чинного законодавства України.</w:t>
      </w:r>
    </w:p>
    <w:p w14:paraId="2EBC16F6" w14:textId="77777777"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Дані про ініціатора створення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w:t>
      </w:r>
    </w:p>
    <w:p w14:paraId="00C996F0" w14:textId="14B4265E" w:rsidR="005F5A65" w:rsidRPr="003756BC" w:rsidRDefault="005F5A65">
      <w:pPr>
        <w:spacing w:after="0" w:line="240" w:lineRule="auto"/>
        <w:rPr>
          <w:rFonts w:ascii="Times New Roman" w:eastAsia="Times New Roman" w:hAnsi="Times New Roman" w:cs="Times New Roman"/>
          <w:sz w:val="28"/>
          <w:szCs w:val="28"/>
          <w:lang w:val="uk-UA"/>
        </w:rPr>
      </w:pPr>
    </w:p>
    <w:tbl>
      <w:tblPr>
        <w:tblW w:w="9394" w:type="dxa"/>
        <w:tblLayout w:type="fixed"/>
        <w:tblLook w:val="0400" w:firstRow="0" w:lastRow="0" w:firstColumn="0" w:lastColumn="0" w:noHBand="0" w:noVBand="1"/>
      </w:tblPr>
      <w:tblGrid>
        <w:gridCol w:w="2162"/>
        <w:gridCol w:w="236"/>
        <w:gridCol w:w="6996"/>
      </w:tblGrid>
      <w:tr w:rsidR="00762D1A" w:rsidRPr="003756BC" w14:paraId="395557FC" w14:textId="77777777" w:rsidTr="009F5DF9">
        <w:trPr>
          <w:trHeight w:val="325"/>
          <w:tblHeader/>
        </w:trPr>
        <w:tc>
          <w:tcPr>
            <w:tcW w:w="2162" w:type="dxa"/>
            <w:tcBorders>
              <w:top w:val="single" w:sz="8" w:space="0" w:color="4F81BD"/>
              <w:left w:val="single" w:sz="8" w:space="0" w:color="4F81BD"/>
              <w:bottom w:val="single" w:sz="8" w:space="0" w:color="4F81BD"/>
              <w:right w:val="single" w:sz="8" w:space="0" w:color="4F81BD"/>
            </w:tcBorders>
            <w:shd w:val="clear" w:color="auto" w:fill="D3DFEE"/>
            <w:vAlign w:val="center"/>
            <w:hideMark/>
          </w:tcPr>
          <w:p w14:paraId="1C47BDF5" w14:textId="6184BDE9" w:rsidR="00762D1A" w:rsidRPr="003756BC" w:rsidRDefault="00762D1A">
            <w:pPr>
              <w:spacing w:after="0" w:line="240" w:lineRule="auto"/>
              <w:rPr>
                <w:rFonts w:ascii="Times New Roman" w:eastAsia="Times New Roman" w:hAnsi="Times New Roman" w:cs="Times New Roman"/>
                <w:sz w:val="24"/>
                <w:szCs w:val="24"/>
                <w:lang w:val="uk-UA"/>
              </w:rPr>
            </w:pPr>
            <w:r w:rsidRPr="003756BC">
              <w:rPr>
                <w:rFonts w:ascii="Times New Roman" w:eastAsia="Times New Roman" w:hAnsi="Times New Roman" w:cs="Times New Roman"/>
                <w:b/>
                <w:sz w:val="24"/>
                <w:szCs w:val="24"/>
                <w:lang w:val="uk-UA"/>
              </w:rPr>
              <w:t>Найменування </w:t>
            </w:r>
          </w:p>
        </w:tc>
        <w:tc>
          <w:tcPr>
            <w:tcW w:w="236" w:type="dxa"/>
            <w:tcBorders>
              <w:top w:val="single" w:sz="8" w:space="0" w:color="4F81BD"/>
              <w:left w:val="single" w:sz="8" w:space="0" w:color="4F81BD"/>
              <w:bottom w:val="single" w:sz="8" w:space="0" w:color="4F81BD"/>
              <w:right w:val="nil"/>
            </w:tcBorders>
            <w:shd w:val="clear" w:color="auto" w:fill="D3DFEE"/>
            <w:vAlign w:val="center"/>
          </w:tcPr>
          <w:p w14:paraId="074F1B93" w14:textId="77777777" w:rsidR="00762D1A" w:rsidRPr="003756BC" w:rsidRDefault="00762D1A">
            <w:pPr>
              <w:spacing w:after="0" w:line="240" w:lineRule="auto"/>
              <w:rPr>
                <w:rFonts w:ascii="Times New Roman" w:eastAsia="Times New Roman" w:hAnsi="Times New Roman" w:cs="Times New Roman"/>
                <w:sz w:val="24"/>
                <w:szCs w:val="24"/>
                <w:lang w:val="uk-UA"/>
              </w:rPr>
            </w:pPr>
          </w:p>
        </w:tc>
        <w:tc>
          <w:tcPr>
            <w:tcW w:w="6996" w:type="dxa"/>
            <w:tcBorders>
              <w:top w:val="single" w:sz="8" w:space="0" w:color="4F81BD"/>
              <w:left w:val="nil"/>
              <w:bottom w:val="single" w:sz="8" w:space="0" w:color="4F81BD"/>
              <w:right w:val="single" w:sz="8" w:space="0" w:color="4F81BD"/>
            </w:tcBorders>
            <w:shd w:val="clear" w:color="auto" w:fill="D3DFEE"/>
            <w:vAlign w:val="center"/>
            <w:hideMark/>
          </w:tcPr>
          <w:p w14:paraId="78838AE6" w14:textId="2E354385" w:rsidR="00762D1A" w:rsidRPr="003756BC" w:rsidRDefault="00762D1A">
            <w:pPr>
              <w:spacing w:after="0" w:line="240" w:lineRule="auto"/>
              <w:rPr>
                <w:rFonts w:ascii="Times New Roman" w:eastAsia="Times New Roman" w:hAnsi="Times New Roman" w:cs="Times New Roman"/>
                <w:sz w:val="24"/>
                <w:szCs w:val="24"/>
                <w:lang w:val="uk-UA"/>
              </w:rPr>
            </w:pPr>
            <w:r w:rsidRPr="003756BC">
              <w:rPr>
                <w:rFonts w:ascii="Times New Roman" w:eastAsia="Times New Roman" w:hAnsi="Times New Roman" w:cs="Times New Roman"/>
                <w:sz w:val="24"/>
                <w:szCs w:val="24"/>
                <w:lang w:val="uk-UA"/>
              </w:rPr>
              <w:t>Криворізька міська рада</w:t>
            </w:r>
          </w:p>
        </w:tc>
      </w:tr>
      <w:tr w:rsidR="00762D1A" w:rsidRPr="003756BC" w14:paraId="1280BCC8" w14:textId="77777777" w:rsidTr="00762D1A">
        <w:trPr>
          <w:trHeight w:val="307"/>
        </w:trPr>
        <w:tc>
          <w:tcPr>
            <w:tcW w:w="2162" w:type="dxa"/>
            <w:tcBorders>
              <w:top w:val="single" w:sz="8" w:space="0" w:color="4F81BD"/>
              <w:left w:val="single" w:sz="8" w:space="0" w:color="4F81BD"/>
              <w:bottom w:val="single" w:sz="8" w:space="0" w:color="4F81BD"/>
              <w:right w:val="single" w:sz="8" w:space="0" w:color="4F81BD"/>
            </w:tcBorders>
            <w:vAlign w:val="center"/>
            <w:hideMark/>
          </w:tcPr>
          <w:p w14:paraId="1A1D3936" w14:textId="77777777" w:rsidR="00762D1A" w:rsidRPr="003756BC" w:rsidRDefault="00762D1A">
            <w:pPr>
              <w:spacing w:after="0" w:line="240" w:lineRule="auto"/>
              <w:ind w:left="120"/>
              <w:rPr>
                <w:rFonts w:ascii="Times New Roman" w:eastAsia="Times New Roman" w:hAnsi="Times New Roman" w:cs="Times New Roman"/>
                <w:sz w:val="24"/>
                <w:szCs w:val="24"/>
                <w:lang w:val="uk-UA"/>
              </w:rPr>
            </w:pPr>
            <w:r w:rsidRPr="003756BC">
              <w:rPr>
                <w:rFonts w:ascii="Times New Roman" w:eastAsia="Times New Roman" w:hAnsi="Times New Roman" w:cs="Times New Roman"/>
                <w:b/>
                <w:sz w:val="24"/>
                <w:szCs w:val="24"/>
                <w:lang w:val="uk-UA"/>
              </w:rPr>
              <w:t>Контактні дані</w:t>
            </w:r>
          </w:p>
        </w:tc>
        <w:tc>
          <w:tcPr>
            <w:tcW w:w="7232" w:type="dxa"/>
            <w:gridSpan w:val="2"/>
            <w:tcBorders>
              <w:top w:val="single" w:sz="8" w:space="0" w:color="4F81BD"/>
              <w:left w:val="single" w:sz="8" w:space="0" w:color="4F81BD"/>
              <w:bottom w:val="single" w:sz="8" w:space="0" w:color="4F81BD"/>
              <w:right w:val="single" w:sz="8" w:space="0" w:color="4F81BD"/>
            </w:tcBorders>
            <w:vAlign w:val="center"/>
            <w:hideMark/>
          </w:tcPr>
          <w:p w14:paraId="6E289E36" w14:textId="77777777" w:rsidR="00762D1A" w:rsidRPr="003756BC" w:rsidRDefault="00762D1A">
            <w:pPr>
              <w:spacing w:after="0" w:line="240" w:lineRule="auto"/>
              <w:ind w:left="100"/>
              <w:rPr>
                <w:rFonts w:ascii="Times New Roman" w:eastAsia="Times New Roman" w:hAnsi="Times New Roman" w:cs="Times New Roman"/>
                <w:sz w:val="24"/>
                <w:szCs w:val="24"/>
                <w:lang w:val="uk-UA"/>
              </w:rPr>
            </w:pPr>
            <w:r w:rsidRPr="003756BC">
              <w:rPr>
                <w:rFonts w:ascii="Times New Roman" w:eastAsia="Times New Roman" w:hAnsi="Times New Roman" w:cs="Times New Roman"/>
                <w:sz w:val="24"/>
                <w:szCs w:val="24"/>
                <w:lang w:val="uk-UA"/>
              </w:rPr>
              <w:t>Адреса: пл. Молодіжна, 1,</w:t>
            </w:r>
          </w:p>
          <w:p w14:paraId="274A7667" w14:textId="77777777" w:rsidR="00762D1A" w:rsidRPr="003756BC" w:rsidRDefault="00762D1A">
            <w:pPr>
              <w:spacing w:after="0" w:line="240" w:lineRule="auto"/>
              <w:ind w:left="100"/>
              <w:rPr>
                <w:rFonts w:ascii="Times New Roman" w:eastAsia="Times New Roman" w:hAnsi="Times New Roman" w:cs="Times New Roman"/>
                <w:sz w:val="24"/>
                <w:szCs w:val="24"/>
                <w:lang w:val="uk-UA"/>
              </w:rPr>
            </w:pPr>
            <w:r w:rsidRPr="003756BC">
              <w:rPr>
                <w:rFonts w:ascii="Times New Roman" w:eastAsia="Times New Roman" w:hAnsi="Times New Roman" w:cs="Times New Roman"/>
                <w:sz w:val="24"/>
                <w:szCs w:val="24"/>
                <w:lang w:val="uk-UA"/>
              </w:rPr>
              <w:t>50101, м. Кривий Ріг</w:t>
            </w:r>
          </w:p>
          <w:p w14:paraId="6EAD1FC3" w14:textId="77777777" w:rsidR="00762D1A" w:rsidRPr="003756BC" w:rsidRDefault="00762D1A">
            <w:pPr>
              <w:spacing w:after="0" w:line="240" w:lineRule="auto"/>
              <w:ind w:left="100"/>
              <w:rPr>
                <w:rFonts w:ascii="Times New Roman" w:eastAsia="Times New Roman" w:hAnsi="Times New Roman" w:cs="Times New Roman"/>
                <w:sz w:val="24"/>
                <w:szCs w:val="24"/>
                <w:lang w:val="uk-UA"/>
              </w:rPr>
            </w:pPr>
            <w:r w:rsidRPr="003756BC">
              <w:rPr>
                <w:rFonts w:ascii="Times New Roman" w:eastAsia="Times New Roman" w:hAnsi="Times New Roman" w:cs="Times New Roman"/>
                <w:sz w:val="24"/>
                <w:szCs w:val="24"/>
                <w:lang w:val="uk-UA"/>
              </w:rPr>
              <w:t>тел./факс: (0564) 92 03 38</w:t>
            </w:r>
          </w:p>
        </w:tc>
      </w:tr>
      <w:tr w:rsidR="00762D1A" w:rsidRPr="003756BC" w14:paraId="4235667C" w14:textId="77777777" w:rsidTr="00762D1A">
        <w:trPr>
          <w:trHeight w:val="421"/>
        </w:trPr>
        <w:tc>
          <w:tcPr>
            <w:tcW w:w="2162" w:type="dxa"/>
            <w:tcBorders>
              <w:top w:val="single" w:sz="8" w:space="0" w:color="4F81BD"/>
              <w:left w:val="single" w:sz="8" w:space="0" w:color="4F81BD"/>
              <w:bottom w:val="nil"/>
              <w:right w:val="single" w:sz="8" w:space="0" w:color="4F81BD"/>
            </w:tcBorders>
            <w:shd w:val="clear" w:color="auto" w:fill="A4C2F4"/>
            <w:vAlign w:val="center"/>
            <w:hideMark/>
          </w:tcPr>
          <w:p w14:paraId="2575B378" w14:textId="20346A1E" w:rsidR="00762D1A" w:rsidRPr="003756BC" w:rsidRDefault="00762D1A">
            <w:pPr>
              <w:spacing w:after="0" w:line="240" w:lineRule="auto"/>
              <w:rPr>
                <w:rFonts w:ascii="Times New Roman" w:eastAsia="Times New Roman" w:hAnsi="Times New Roman" w:cs="Times New Roman"/>
                <w:sz w:val="24"/>
                <w:szCs w:val="24"/>
                <w:lang w:val="uk-UA"/>
              </w:rPr>
            </w:pPr>
            <w:r w:rsidRPr="003756BC">
              <w:rPr>
                <w:rFonts w:ascii="Times New Roman" w:eastAsia="Times New Roman" w:hAnsi="Times New Roman" w:cs="Times New Roman"/>
                <w:b/>
                <w:sz w:val="24"/>
                <w:szCs w:val="24"/>
                <w:lang w:val="uk-UA"/>
              </w:rPr>
              <w:t>Сайт</w:t>
            </w:r>
          </w:p>
        </w:tc>
        <w:tc>
          <w:tcPr>
            <w:tcW w:w="7232" w:type="dxa"/>
            <w:gridSpan w:val="2"/>
            <w:tcBorders>
              <w:top w:val="single" w:sz="8" w:space="0" w:color="4F81BD"/>
              <w:left w:val="single" w:sz="8" w:space="0" w:color="4F81BD"/>
              <w:bottom w:val="nil"/>
              <w:right w:val="single" w:sz="8" w:space="0" w:color="4F81BD"/>
            </w:tcBorders>
            <w:shd w:val="clear" w:color="auto" w:fill="A4C2F4"/>
            <w:vAlign w:val="center"/>
          </w:tcPr>
          <w:p w14:paraId="4372EB92" w14:textId="77777777" w:rsidR="00762D1A" w:rsidRPr="003756BC" w:rsidRDefault="00AD6259">
            <w:pPr>
              <w:spacing w:after="0" w:line="240" w:lineRule="auto"/>
              <w:rPr>
                <w:rFonts w:ascii="Times New Roman" w:eastAsia="Times New Roman" w:hAnsi="Times New Roman" w:cs="Times New Roman"/>
                <w:sz w:val="24"/>
                <w:szCs w:val="24"/>
                <w:lang w:val="uk-UA"/>
              </w:rPr>
            </w:pPr>
            <w:hyperlink r:id="rId9" w:history="1">
              <w:r w:rsidR="00762D1A" w:rsidRPr="003756BC">
                <w:rPr>
                  <w:rStyle w:val="a5"/>
                  <w:rFonts w:ascii="Times New Roman" w:eastAsia="Times New Roman" w:hAnsi="Times New Roman" w:cs="Times New Roman"/>
                  <w:color w:val="auto"/>
                  <w:sz w:val="24"/>
                  <w:szCs w:val="24"/>
                  <w:lang w:val="uk-UA"/>
                </w:rPr>
                <w:t>https://kr.gov.ua</w:t>
              </w:r>
            </w:hyperlink>
            <w:r w:rsidR="00762D1A" w:rsidRPr="003756BC">
              <w:rPr>
                <w:rFonts w:ascii="Times New Roman" w:eastAsia="Times New Roman" w:hAnsi="Times New Roman" w:cs="Times New Roman"/>
                <w:sz w:val="24"/>
                <w:szCs w:val="24"/>
                <w:lang w:val="uk-UA"/>
              </w:rPr>
              <w:t xml:space="preserve">, </w:t>
            </w:r>
            <w:hyperlink r:id="rId10" w:history="1">
              <w:r w:rsidR="00762D1A" w:rsidRPr="003756BC">
                <w:rPr>
                  <w:rStyle w:val="a5"/>
                  <w:rFonts w:ascii="Times New Roman" w:eastAsia="Times New Roman" w:hAnsi="Times New Roman" w:cs="Times New Roman"/>
                  <w:color w:val="auto"/>
                  <w:sz w:val="24"/>
                  <w:szCs w:val="24"/>
                  <w:lang w:val="uk-UA"/>
                </w:rPr>
                <w:t>https://ig.krmisto.gov.ua</w:t>
              </w:r>
            </w:hyperlink>
            <w:r w:rsidR="00762D1A" w:rsidRPr="003756BC">
              <w:rPr>
                <w:rFonts w:ascii="Times New Roman" w:eastAsia="Times New Roman" w:hAnsi="Times New Roman" w:cs="Times New Roman"/>
                <w:sz w:val="24"/>
                <w:szCs w:val="24"/>
                <w:lang w:val="uk-UA"/>
              </w:rPr>
              <w:t> </w:t>
            </w:r>
          </w:p>
        </w:tc>
      </w:tr>
      <w:tr w:rsidR="00762D1A" w:rsidRPr="003756BC" w14:paraId="5967A10F" w14:textId="77777777" w:rsidTr="00762D1A">
        <w:trPr>
          <w:trHeight w:val="575"/>
        </w:trPr>
        <w:tc>
          <w:tcPr>
            <w:tcW w:w="2162" w:type="dxa"/>
            <w:tcBorders>
              <w:top w:val="nil"/>
              <w:left w:val="single" w:sz="8" w:space="0" w:color="4F81BD"/>
              <w:bottom w:val="single" w:sz="8" w:space="0" w:color="4F81BD"/>
              <w:right w:val="single" w:sz="8" w:space="0" w:color="4F81BD"/>
            </w:tcBorders>
            <w:vAlign w:val="center"/>
            <w:hideMark/>
          </w:tcPr>
          <w:p w14:paraId="7FB299A6" w14:textId="5FD20CC3" w:rsidR="00762D1A" w:rsidRPr="003756BC" w:rsidRDefault="00762D1A">
            <w:pPr>
              <w:spacing w:after="0" w:line="240" w:lineRule="auto"/>
              <w:rPr>
                <w:rFonts w:ascii="Times New Roman" w:eastAsia="Times New Roman" w:hAnsi="Times New Roman" w:cs="Times New Roman"/>
                <w:sz w:val="24"/>
                <w:szCs w:val="24"/>
                <w:lang w:val="uk-UA"/>
              </w:rPr>
            </w:pPr>
            <w:r w:rsidRPr="003756BC">
              <w:rPr>
                <w:rFonts w:ascii="Times New Roman" w:eastAsia="Times New Roman" w:hAnsi="Times New Roman" w:cs="Times New Roman"/>
                <w:b/>
                <w:sz w:val="24"/>
                <w:szCs w:val="24"/>
                <w:lang w:val="uk-UA"/>
              </w:rPr>
              <w:t>E-mail</w:t>
            </w:r>
          </w:p>
        </w:tc>
        <w:tc>
          <w:tcPr>
            <w:tcW w:w="7232" w:type="dxa"/>
            <w:gridSpan w:val="2"/>
            <w:tcBorders>
              <w:top w:val="nil"/>
              <w:left w:val="single" w:sz="8" w:space="0" w:color="4F81BD"/>
              <w:bottom w:val="single" w:sz="8" w:space="0" w:color="4F81BD"/>
              <w:right w:val="single" w:sz="8" w:space="0" w:color="4F81BD"/>
            </w:tcBorders>
            <w:vAlign w:val="center"/>
          </w:tcPr>
          <w:p w14:paraId="10D6746C" w14:textId="131489E1" w:rsidR="00762D1A" w:rsidRPr="003756BC" w:rsidRDefault="00AD6259">
            <w:pPr>
              <w:spacing w:after="0" w:line="240" w:lineRule="auto"/>
              <w:rPr>
                <w:rFonts w:ascii="Times New Roman" w:eastAsia="Times New Roman" w:hAnsi="Times New Roman" w:cs="Times New Roman"/>
                <w:sz w:val="24"/>
                <w:szCs w:val="24"/>
                <w:lang w:val="uk-UA"/>
              </w:rPr>
            </w:pPr>
            <w:hyperlink r:id="rId11" w:history="1">
              <w:r w:rsidR="00762D1A" w:rsidRPr="003756BC">
                <w:rPr>
                  <w:rStyle w:val="a5"/>
                  <w:rFonts w:ascii="Times New Roman" w:eastAsia="Times New Roman" w:hAnsi="Times New Roman" w:cs="Times New Roman"/>
                  <w:color w:val="auto"/>
                  <w:sz w:val="24"/>
                  <w:szCs w:val="24"/>
                  <w:lang w:val="uk-UA"/>
                </w:rPr>
                <w:t>mvk99@kr.gov.ua</w:t>
              </w:r>
            </w:hyperlink>
            <w:r w:rsidR="00762D1A" w:rsidRPr="003756BC">
              <w:rPr>
                <w:rFonts w:ascii="Times New Roman" w:eastAsia="Times New Roman" w:hAnsi="Times New Roman" w:cs="Times New Roman"/>
                <w:sz w:val="24"/>
                <w:szCs w:val="24"/>
                <w:lang w:val="uk-UA"/>
              </w:rPr>
              <w:t xml:space="preserve">, </w:t>
            </w:r>
            <w:r w:rsidR="00AE3168" w:rsidRPr="003756BC">
              <w:rPr>
                <w:rFonts w:ascii="Times New Roman" w:eastAsia="Times New Roman" w:hAnsi="Times New Roman" w:cs="Times New Roman"/>
                <w:sz w:val="24"/>
                <w:szCs w:val="24"/>
                <w:lang w:val="uk-UA"/>
              </w:rPr>
              <w:t>zed_kr</w:t>
            </w:r>
            <w:r w:rsidR="00762D1A" w:rsidRPr="003756BC">
              <w:rPr>
                <w:rFonts w:ascii="Times New Roman" w:eastAsia="Times New Roman" w:hAnsi="Times New Roman" w:cs="Times New Roman"/>
                <w:sz w:val="24"/>
                <w:szCs w:val="24"/>
                <w:lang w:val="uk-UA"/>
              </w:rPr>
              <w:t>@</w:t>
            </w:r>
            <w:r w:rsidR="00AE3168" w:rsidRPr="003756BC">
              <w:rPr>
                <w:rFonts w:ascii="Times New Roman" w:eastAsia="Times New Roman" w:hAnsi="Times New Roman" w:cs="Times New Roman"/>
                <w:sz w:val="24"/>
                <w:szCs w:val="24"/>
                <w:lang w:val="uk-UA"/>
              </w:rPr>
              <w:t>ukr.net</w:t>
            </w:r>
          </w:p>
        </w:tc>
      </w:tr>
      <w:tr w:rsidR="00762D1A" w:rsidRPr="003756BC" w14:paraId="26F2D183" w14:textId="77777777" w:rsidTr="009F5DF9">
        <w:trPr>
          <w:trHeight w:val="293"/>
        </w:trPr>
        <w:tc>
          <w:tcPr>
            <w:tcW w:w="2162" w:type="dxa"/>
            <w:tcBorders>
              <w:top w:val="single" w:sz="8" w:space="0" w:color="4F81BD"/>
              <w:left w:val="single" w:sz="8" w:space="0" w:color="4F81BD"/>
              <w:bottom w:val="single" w:sz="8" w:space="0" w:color="4F81BD"/>
              <w:right w:val="single" w:sz="8" w:space="0" w:color="4F81BD"/>
            </w:tcBorders>
            <w:shd w:val="clear" w:color="auto" w:fill="D3DFEE"/>
            <w:vAlign w:val="center"/>
            <w:hideMark/>
          </w:tcPr>
          <w:p w14:paraId="6A08F014" w14:textId="6AEF934E" w:rsidR="00762D1A" w:rsidRPr="003756BC" w:rsidRDefault="00762D1A">
            <w:pPr>
              <w:spacing w:after="0" w:line="240" w:lineRule="auto"/>
              <w:rPr>
                <w:rFonts w:ascii="Times New Roman" w:eastAsia="Times New Roman" w:hAnsi="Times New Roman" w:cs="Times New Roman"/>
                <w:sz w:val="24"/>
                <w:szCs w:val="24"/>
                <w:lang w:val="uk-UA"/>
              </w:rPr>
            </w:pPr>
            <w:r w:rsidRPr="003756BC">
              <w:rPr>
                <w:rFonts w:ascii="Times New Roman" w:eastAsia="Times New Roman" w:hAnsi="Times New Roman" w:cs="Times New Roman"/>
                <w:b/>
                <w:sz w:val="24"/>
                <w:szCs w:val="24"/>
                <w:lang w:val="uk-UA"/>
              </w:rPr>
              <w:t>Контактна особа</w:t>
            </w:r>
          </w:p>
        </w:tc>
        <w:tc>
          <w:tcPr>
            <w:tcW w:w="7232" w:type="dxa"/>
            <w:gridSpan w:val="2"/>
            <w:tcBorders>
              <w:top w:val="single" w:sz="8" w:space="0" w:color="4F81BD"/>
              <w:left w:val="single" w:sz="8" w:space="0" w:color="4F81BD"/>
              <w:bottom w:val="single" w:sz="8" w:space="0" w:color="4F81BD"/>
              <w:right w:val="single" w:sz="8" w:space="0" w:color="4F81BD"/>
            </w:tcBorders>
            <w:shd w:val="clear" w:color="auto" w:fill="D3DFEE"/>
            <w:vAlign w:val="center"/>
          </w:tcPr>
          <w:p w14:paraId="04DB77E8" w14:textId="4FD181C6" w:rsidR="00762D1A" w:rsidRPr="003756BC" w:rsidRDefault="00B03E6D">
            <w:pPr>
              <w:spacing w:after="0" w:line="240" w:lineRule="auto"/>
              <w:rPr>
                <w:rFonts w:ascii="Times New Roman" w:eastAsia="Times New Roman" w:hAnsi="Times New Roman" w:cs="Times New Roman"/>
                <w:sz w:val="24"/>
                <w:szCs w:val="24"/>
                <w:lang w:val="uk-UA"/>
              </w:rPr>
            </w:pPr>
            <w:r w:rsidRPr="003756BC">
              <w:rPr>
                <w:rFonts w:ascii="Times New Roman" w:eastAsia="Times New Roman" w:hAnsi="Times New Roman" w:cs="Times New Roman"/>
                <w:sz w:val="24"/>
                <w:szCs w:val="24"/>
                <w:lang w:val="uk-UA"/>
              </w:rPr>
              <w:t>Поляков Едуард Петрович</w:t>
            </w:r>
            <w:r w:rsidR="00762D1A" w:rsidRPr="003756BC">
              <w:rPr>
                <w:rFonts w:ascii="Times New Roman" w:eastAsia="Times New Roman" w:hAnsi="Times New Roman" w:cs="Times New Roman"/>
                <w:sz w:val="24"/>
                <w:szCs w:val="24"/>
                <w:lang w:val="uk-UA"/>
              </w:rPr>
              <w:t xml:space="preserve"> – </w:t>
            </w:r>
            <w:r w:rsidRPr="003756BC">
              <w:rPr>
                <w:rFonts w:ascii="Times New Roman" w:eastAsia="Times New Roman" w:hAnsi="Times New Roman" w:cs="Times New Roman"/>
                <w:sz w:val="24"/>
                <w:szCs w:val="24"/>
                <w:lang w:val="uk-UA"/>
              </w:rPr>
              <w:t>начальник відділу з питань зовнішньо-економічної діяльності та інвестицій управління економіки викон-кому Криворізької міської ради</w:t>
            </w:r>
          </w:p>
        </w:tc>
      </w:tr>
    </w:tbl>
    <w:p w14:paraId="3E5775D0" w14:textId="77777777" w:rsidR="00672D92" w:rsidRPr="003756BC" w:rsidRDefault="00672D92" w:rsidP="00672D92">
      <w:pPr>
        <w:spacing w:after="0" w:line="240" w:lineRule="auto"/>
        <w:ind w:firstLine="567"/>
        <w:jc w:val="both"/>
        <w:rPr>
          <w:rFonts w:ascii="Times New Roman" w:eastAsia="Times New Roman" w:hAnsi="Times New Roman" w:cs="Times New Roman"/>
          <w:b/>
          <w:i/>
          <w:color w:val="000000"/>
          <w:sz w:val="28"/>
          <w:szCs w:val="28"/>
          <w:lang w:val="uk-UA"/>
        </w:rPr>
      </w:pPr>
      <w:r w:rsidRPr="003756BC">
        <w:rPr>
          <w:rFonts w:ascii="Times New Roman" w:eastAsia="Times New Roman" w:hAnsi="Times New Roman" w:cs="Times New Roman"/>
          <w:b/>
          <w:i/>
          <w:color w:val="000000"/>
          <w:sz w:val="28"/>
          <w:szCs w:val="28"/>
          <w:lang w:val="uk-UA"/>
        </w:rPr>
        <w:lastRenderedPageBreak/>
        <w:t>3. </w:t>
      </w:r>
      <w:r w:rsidR="00E11CF5" w:rsidRPr="003756BC">
        <w:rPr>
          <w:rFonts w:ascii="Times New Roman" w:eastAsia="Times New Roman" w:hAnsi="Times New Roman" w:cs="Times New Roman"/>
          <w:b/>
          <w:i/>
          <w:color w:val="000000"/>
          <w:sz w:val="28"/>
          <w:szCs w:val="28"/>
          <w:lang w:val="uk-UA"/>
        </w:rPr>
        <w:t xml:space="preserve">Мета </w:t>
      </w:r>
      <w:r w:rsidRPr="003756BC">
        <w:rPr>
          <w:rFonts w:ascii="Times New Roman" w:eastAsia="Times New Roman" w:hAnsi="Times New Roman" w:cs="Times New Roman"/>
          <w:b/>
          <w:i/>
          <w:color w:val="000000"/>
          <w:sz w:val="28"/>
          <w:szCs w:val="28"/>
          <w:lang w:val="uk-UA"/>
        </w:rPr>
        <w:t xml:space="preserve">  </w:t>
      </w:r>
      <w:r w:rsidR="00E11CF5" w:rsidRPr="003756BC">
        <w:rPr>
          <w:rFonts w:ascii="Times New Roman" w:eastAsia="Times New Roman" w:hAnsi="Times New Roman" w:cs="Times New Roman"/>
          <w:b/>
          <w:i/>
          <w:color w:val="000000"/>
          <w:sz w:val="28"/>
          <w:szCs w:val="28"/>
          <w:lang w:val="uk-UA"/>
        </w:rPr>
        <w:t xml:space="preserve">створення, </w:t>
      </w:r>
      <w:r w:rsidRPr="003756BC">
        <w:rPr>
          <w:rFonts w:ascii="Times New Roman" w:eastAsia="Times New Roman" w:hAnsi="Times New Roman" w:cs="Times New Roman"/>
          <w:b/>
          <w:i/>
          <w:color w:val="000000"/>
          <w:sz w:val="28"/>
          <w:szCs w:val="28"/>
          <w:lang w:val="uk-UA"/>
        </w:rPr>
        <w:t xml:space="preserve">  </w:t>
      </w:r>
      <w:r w:rsidR="00E11CF5" w:rsidRPr="003756BC">
        <w:rPr>
          <w:rFonts w:ascii="Times New Roman" w:eastAsia="Times New Roman" w:hAnsi="Times New Roman" w:cs="Times New Roman"/>
          <w:b/>
          <w:i/>
          <w:color w:val="000000"/>
          <w:sz w:val="28"/>
          <w:szCs w:val="28"/>
          <w:lang w:val="uk-UA"/>
        </w:rPr>
        <w:t>завдан</w:t>
      </w:r>
      <w:r w:rsidRPr="003756BC">
        <w:rPr>
          <w:rFonts w:ascii="Times New Roman" w:eastAsia="Times New Roman" w:hAnsi="Times New Roman" w:cs="Times New Roman"/>
          <w:b/>
          <w:i/>
          <w:color w:val="000000"/>
          <w:sz w:val="28"/>
          <w:szCs w:val="28"/>
          <w:lang w:val="uk-UA"/>
        </w:rPr>
        <w:t>ня   та   функціональне   призначення</w:t>
      </w:r>
    </w:p>
    <w:p w14:paraId="3C4F729F" w14:textId="77777777" w:rsidR="005F5A65" w:rsidRPr="003756BC" w:rsidRDefault="00213953" w:rsidP="000826DA">
      <w:pPr>
        <w:spacing w:line="240" w:lineRule="auto"/>
        <w:ind w:firstLine="567"/>
        <w:jc w:val="both"/>
        <w:rPr>
          <w:rFonts w:ascii="Times New Roman" w:eastAsia="Times New Roman" w:hAnsi="Times New Roman" w:cs="Times New Roman"/>
          <w:i/>
          <w:sz w:val="28"/>
          <w:szCs w:val="28"/>
          <w:lang w:val="uk-UA"/>
        </w:rPr>
      </w:pPr>
      <w:r w:rsidRPr="003756BC">
        <w:rPr>
          <w:rFonts w:ascii="Times New Roman" w:eastAsia="Times New Roman" w:hAnsi="Times New Roman" w:cs="Times New Roman"/>
          <w:b/>
          <w:i/>
          <w:color w:val="000000"/>
          <w:sz w:val="28"/>
          <w:szCs w:val="28"/>
          <w:lang w:val="uk-UA"/>
        </w:rPr>
        <w:t>ІП «Кривбас»</w:t>
      </w:r>
    </w:p>
    <w:p w14:paraId="4EED113B" w14:textId="01CC3A00"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Основною метою створення </w:t>
      </w:r>
      <w:r w:rsidR="00213953" w:rsidRPr="003756BC">
        <w:rPr>
          <w:rFonts w:ascii="Times New Roman" w:eastAsia="Times New Roman" w:hAnsi="Times New Roman" w:cs="Times New Roman"/>
          <w:color w:val="000000"/>
          <w:sz w:val="28"/>
          <w:szCs w:val="28"/>
          <w:lang w:val="uk-UA"/>
        </w:rPr>
        <w:t xml:space="preserve">ІП «Кривбас» </w:t>
      </w:r>
      <w:r w:rsidRPr="003756BC">
        <w:rPr>
          <w:rFonts w:ascii="Times New Roman" w:eastAsia="Times New Roman" w:hAnsi="Times New Roman" w:cs="Times New Roman"/>
          <w:color w:val="000000"/>
          <w:sz w:val="28"/>
          <w:szCs w:val="28"/>
          <w:lang w:val="uk-UA"/>
        </w:rPr>
        <w:t xml:space="preserve">є </w:t>
      </w:r>
      <w:r w:rsidR="00813732" w:rsidRPr="003756BC">
        <w:rPr>
          <w:rFonts w:ascii="Times New Roman" w:eastAsia="Times New Roman" w:hAnsi="Times New Roman" w:cs="Times New Roman"/>
          <w:color w:val="000000"/>
          <w:sz w:val="28"/>
          <w:szCs w:val="28"/>
          <w:lang w:val="uk-UA"/>
        </w:rPr>
        <w:t>формування</w:t>
      </w:r>
      <w:r w:rsidR="0016287C" w:rsidRPr="003756BC">
        <w:rPr>
          <w:rFonts w:ascii="Times New Roman" w:eastAsia="Times New Roman" w:hAnsi="Times New Roman" w:cs="Times New Roman"/>
          <w:color w:val="000000"/>
          <w:sz w:val="28"/>
          <w:szCs w:val="28"/>
          <w:lang w:val="uk-UA"/>
        </w:rPr>
        <w:t xml:space="preserve"> збалансованої економіки</w:t>
      </w:r>
      <w:r w:rsidRPr="003756BC">
        <w:rPr>
          <w:rFonts w:ascii="Times New Roman" w:eastAsia="Times New Roman" w:hAnsi="Times New Roman" w:cs="Times New Roman"/>
          <w:color w:val="000000"/>
          <w:sz w:val="28"/>
          <w:szCs w:val="28"/>
          <w:lang w:val="uk-UA"/>
        </w:rPr>
        <w:t xml:space="preserve"> міста шляхом формування механізмів ефективного задоволення попиту інвесторів </w:t>
      </w:r>
      <w:r w:rsidR="0016287C" w:rsidRPr="003756BC">
        <w:rPr>
          <w:rFonts w:ascii="Times New Roman" w:eastAsia="Times New Roman" w:hAnsi="Times New Roman" w:cs="Times New Roman"/>
          <w:sz w:val="28"/>
          <w:szCs w:val="28"/>
          <w:lang w:val="uk-UA"/>
        </w:rPr>
        <w:t xml:space="preserve">(учасників) </w:t>
      </w:r>
      <w:r w:rsidRPr="003756BC">
        <w:rPr>
          <w:rFonts w:ascii="Times New Roman" w:eastAsia="Times New Roman" w:hAnsi="Times New Roman" w:cs="Times New Roman"/>
          <w:color w:val="000000"/>
          <w:sz w:val="28"/>
          <w:szCs w:val="28"/>
          <w:lang w:val="uk-UA"/>
        </w:rPr>
        <w:t xml:space="preserve">на майданчики, </w:t>
      </w:r>
      <w:r w:rsidR="004903E1" w:rsidRPr="003756BC">
        <w:rPr>
          <w:rFonts w:ascii="Times New Roman" w:eastAsia="Times New Roman" w:hAnsi="Times New Roman" w:cs="Times New Roman"/>
          <w:sz w:val="28"/>
          <w:szCs w:val="28"/>
          <w:lang w:val="uk-UA"/>
        </w:rPr>
        <w:t xml:space="preserve">підготовлені для розміщення </w:t>
      </w:r>
      <w:r w:rsidR="004903E1" w:rsidRPr="003756BC">
        <w:rPr>
          <w:rFonts w:ascii="Times New Roman" w:eastAsia="Times New Roman" w:hAnsi="Times New Roman" w:cs="Times New Roman"/>
          <w:color w:val="000000"/>
          <w:sz w:val="28"/>
          <w:szCs w:val="28"/>
          <w:lang w:val="uk-UA"/>
        </w:rPr>
        <w:t>об’єктів інноваційної сфери, промисловості, логістики та супутнього сервісу, забезпечення економічного розвитку, імпортозаміщення й підвищення конкурентоспроможності території, розвиток сучасної виробничої та ринкової інфраструктури</w:t>
      </w:r>
      <w:r w:rsidR="004903E1" w:rsidRPr="003756BC">
        <w:rPr>
          <w:rFonts w:ascii="Times New Roman" w:eastAsia="Times New Roman" w:hAnsi="Times New Roman" w:cs="Times New Roman"/>
          <w:sz w:val="28"/>
          <w:szCs w:val="28"/>
          <w:lang w:val="uk-UA"/>
        </w:rPr>
        <w:t xml:space="preserve">, малого та середнього бізнесу, створення нових робочих місць для мешканців міста </w:t>
      </w:r>
      <w:r w:rsidR="004C55C8" w:rsidRPr="003756BC">
        <w:rPr>
          <w:rFonts w:ascii="Times New Roman" w:eastAsia="Times New Roman" w:hAnsi="Times New Roman" w:cs="Times New Roman"/>
          <w:sz w:val="28"/>
          <w:szCs w:val="28"/>
          <w:lang w:val="uk-UA"/>
        </w:rPr>
        <w:t>й</w:t>
      </w:r>
      <w:r w:rsidR="004903E1" w:rsidRPr="003756BC">
        <w:rPr>
          <w:rFonts w:ascii="Times New Roman" w:eastAsia="Times New Roman" w:hAnsi="Times New Roman" w:cs="Times New Roman"/>
          <w:sz w:val="28"/>
          <w:szCs w:val="28"/>
          <w:lang w:val="uk-UA"/>
        </w:rPr>
        <w:t xml:space="preserve"> внутрішньо переміщених осіб</w:t>
      </w:r>
      <w:r w:rsidRPr="003756BC">
        <w:rPr>
          <w:rFonts w:ascii="Times New Roman" w:eastAsia="Times New Roman" w:hAnsi="Times New Roman" w:cs="Times New Roman"/>
          <w:sz w:val="28"/>
          <w:szCs w:val="28"/>
          <w:lang w:val="uk-UA"/>
        </w:rPr>
        <w:t>.</w:t>
      </w:r>
    </w:p>
    <w:p w14:paraId="56910BEC" w14:textId="3EFE3EDE" w:rsidR="00A4192E" w:rsidRPr="003756BC" w:rsidRDefault="00A4192E" w:rsidP="00A4192E">
      <w:pPr>
        <w:spacing w:after="8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З метою запровадження моделі індустріального парку, </w:t>
      </w:r>
      <w:r w:rsidR="004C55C8" w:rsidRPr="003756BC">
        <w:rPr>
          <w:rFonts w:ascii="Times New Roman" w:eastAsia="Times New Roman" w:hAnsi="Times New Roman" w:cs="Times New Roman"/>
          <w:color w:val="000000"/>
          <w:sz w:val="28"/>
          <w:szCs w:val="28"/>
          <w:lang w:val="uk-UA"/>
        </w:rPr>
        <w:t>у</w:t>
      </w:r>
      <w:r w:rsidRPr="003756BC">
        <w:rPr>
          <w:rFonts w:ascii="Times New Roman" w:eastAsia="Times New Roman" w:hAnsi="Times New Roman" w:cs="Times New Roman"/>
          <w:color w:val="000000"/>
          <w:sz w:val="28"/>
          <w:szCs w:val="28"/>
          <w:lang w:val="uk-UA"/>
        </w:rPr>
        <w:t xml:space="preserve"> тому числі пром</w:t>
      </w:r>
      <w:r w:rsidR="004C55C8" w:rsidRPr="003756BC">
        <w:rPr>
          <w:rFonts w:ascii="Times New Roman" w:eastAsia="Times New Roman" w:hAnsi="Times New Roman" w:cs="Times New Roman"/>
          <w:color w:val="000000"/>
          <w:sz w:val="28"/>
          <w:szCs w:val="28"/>
          <w:lang w:val="uk-UA"/>
        </w:rPr>
        <w:t xml:space="preserve">ислового симбіозу усіх </w:t>
      </w:r>
      <w:r w:rsidRPr="003756BC">
        <w:rPr>
          <w:rFonts w:ascii="Times New Roman" w:eastAsia="Times New Roman" w:hAnsi="Times New Roman" w:cs="Times New Roman"/>
          <w:color w:val="000000"/>
          <w:sz w:val="28"/>
          <w:szCs w:val="28"/>
          <w:lang w:val="uk-UA"/>
        </w:rPr>
        <w:t>учасник</w:t>
      </w:r>
      <w:r w:rsidR="004C55C8" w:rsidRPr="003756BC">
        <w:rPr>
          <w:rFonts w:ascii="Times New Roman" w:eastAsia="Times New Roman" w:hAnsi="Times New Roman" w:cs="Times New Roman"/>
          <w:color w:val="000000"/>
          <w:sz w:val="28"/>
          <w:szCs w:val="28"/>
          <w:lang w:val="uk-UA"/>
        </w:rPr>
        <w:t>ів</w:t>
      </w:r>
      <w:r w:rsidRPr="003756BC">
        <w:rPr>
          <w:rFonts w:ascii="Times New Roman" w:eastAsia="Times New Roman" w:hAnsi="Times New Roman" w:cs="Times New Roman"/>
          <w:color w:val="000000"/>
          <w:sz w:val="28"/>
          <w:szCs w:val="28"/>
          <w:lang w:val="uk-UA"/>
        </w:rPr>
        <w:t xml:space="preserve"> </w:t>
      </w:r>
      <w:r w:rsidR="004C55C8"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для </w:t>
      </w:r>
      <w:r w:rsidR="004C55C8" w:rsidRPr="003756BC">
        <w:rPr>
          <w:rFonts w:ascii="Times New Roman" w:eastAsia="Times New Roman" w:hAnsi="Times New Roman" w:cs="Times New Roman"/>
          <w:color w:val="000000"/>
          <w:sz w:val="28"/>
          <w:szCs w:val="28"/>
          <w:lang w:val="uk-UA"/>
        </w:rPr>
        <w:t xml:space="preserve">його </w:t>
      </w:r>
      <w:r w:rsidRPr="003756BC">
        <w:rPr>
          <w:rFonts w:ascii="Times New Roman" w:eastAsia="Times New Roman" w:hAnsi="Times New Roman" w:cs="Times New Roman"/>
          <w:color w:val="000000"/>
          <w:sz w:val="28"/>
          <w:szCs w:val="28"/>
          <w:lang w:val="uk-UA"/>
        </w:rPr>
        <w:t>розвитку</w:t>
      </w:r>
      <w:r w:rsidR="00087040"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передбачається виконання завдань</w:t>
      </w:r>
      <w:r w:rsidR="004C55C8"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спрямованих на покращення екологічних, енергетичних та економічних показників, </w:t>
      </w:r>
      <w:r w:rsidR="004C55C8" w:rsidRPr="003756BC">
        <w:rPr>
          <w:rFonts w:ascii="Times New Roman" w:eastAsia="Times New Roman" w:hAnsi="Times New Roman" w:cs="Times New Roman"/>
          <w:color w:val="000000"/>
          <w:sz w:val="28"/>
          <w:szCs w:val="28"/>
          <w:lang w:val="uk-UA"/>
        </w:rPr>
        <w:t>що</w:t>
      </w:r>
      <w:r w:rsidRPr="003756BC">
        <w:rPr>
          <w:rFonts w:ascii="Times New Roman" w:eastAsia="Times New Roman" w:hAnsi="Times New Roman" w:cs="Times New Roman"/>
          <w:color w:val="000000"/>
          <w:sz w:val="28"/>
          <w:szCs w:val="28"/>
          <w:lang w:val="uk-UA"/>
        </w:rPr>
        <w:t xml:space="preserve"> забезпечують позитивний екологічний ефект </w:t>
      </w:r>
      <w:r w:rsidR="004C55C8"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здійснюють мінімальний вплив на довкілля.</w:t>
      </w:r>
    </w:p>
    <w:p w14:paraId="158344AA" w14:textId="5F67EF95" w:rsidR="00A4192E" w:rsidRPr="003756BC" w:rsidRDefault="00A4192E" w:rsidP="00A4192E">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sz w:val="28"/>
          <w:szCs w:val="28"/>
          <w:lang w:val="uk-UA"/>
        </w:rPr>
        <w:t xml:space="preserve">Кривий Ріг є монопрофільним містом, де переважають добувна та переробна промисловості в металургійній </w:t>
      </w:r>
      <w:r w:rsidR="004C55C8"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гірничодобувній гал</w:t>
      </w:r>
      <w:r w:rsidR="004C55C8" w:rsidRPr="003756BC">
        <w:rPr>
          <w:rFonts w:ascii="Times New Roman" w:eastAsia="Times New Roman" w:hAnsi="Times New Roman" w:cs="Times New Roman"/>
          <w:sz w:val="28"/>
          <w:szCs w:val="28"/>
          <w:lang w:val="uk-UA"/>
        </w:rPr>
        <w:t xml:space="preserve">узях, </w:t>
      </w:r>
      <w:r w:rsidRPr="003756BC">
        <w:rPr>
          <w:rFonts w:ascii="Times New Roman" w:eastAsia="Times New Roman" w:hAnsi="Times New Roman" w:cs="Times New Roman"/>
          <w:sz w:val="28"/>
          <w:szCs w:val="28"/>
          <w:lang w:val="uk-UA"/>
        </w:rPr>
        <w:t>і як місто з п</w:t>
      </w:r>
      <w:r w:rsidR="004C55C8" w:rsidRPr="003756BC">
        <w:rPr>
          <w:rFonts w:ascii="Times New Roman" w:eastAsia="Times New Roman" w:hAnsi="Times New Roman" w:cs="Times New Roman"/>
          <w:sz w:val="28"/>
          <w:szCs w:val="28"/>
          <w:lang w:val="uk-UA"/>
        </w:rPr>
        <w:t>отужною ресурсно-індустріальною специфікою</w:t>
      </w:r>
      <w:r w:rsidRPr="003756BC">
        <w:rPr>
          <w:rFonts w:ascii="Times New Roman" w:eastAsia="Times New Roman" w:hAnsi="Times New Roman" w:cs="Times New Roman"/>
          <w:sz w:val="28"/>
          <w:szCs w:val="28"/>
          <w:lang w:val="uk-UA"/>
        </w:rPr>
        <w:t xml:space="preserve"> працює над диверсифікацією та посилен</w:t>
      </w:r>
      <w:r w:rsidR="004C55C8"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ням інших галузей економіки з високим потенціалом розвитку, що базуються на інтелекті, творчості </w:t>
      </w:r>
      <w:r w:rsidR="004C55C8" w:rsidRPr="003756BC">
        <w:rPr>
          <w:rFonts w:ascii="Times New Roman" w:eastAsia="Times New Roman" w:hAnsi="Times New Roman" w:cs="Times New Roman"/>
          <w:sz w:val="28"/>
          <w:szCs w:val="28"/>
          <w:lang w:val="uk-UA"/>
        </w:rPr>
        <w:t>й</w:t>
      </w:r>
      <w:r w:rsidRPr="003756BC">
        <w:rPr>
          <w:rFonts w:ascii="Times New Roman" w:eastAsia="Times New Roman" w:hAnsi="Times New Roman" w:cs="Times New Roman"/>
          <w:sz w:val="28"/>
          <w:szCs w:val="28"/>
          <w:lang w:val="uk-UA"/>
        </w:rPr>
        <w:t xml:space="preserve"> інноваціях. Тому спільно з </w:t>
      </w:r>
      <w:r w:rsidRPr="003756BC">
        <w:rPr>
          <w:rFonts w:ascii="Times New Roman" w:eastAsia="Times New Roman" w:hAnsi="Times New Roman" w:cs="Times New Roman"/>
          <w:color w:val="000000"/>
          <w:sz w:val="28"/>
          <w:szCs w:val="28"/>
          <w:lang w:val="uk-UA"/>
        </w:rPr>
        <w:t>Фондами Ганса Зайделя в Україні та Ебергарда Шьотка, що підтримує Фонд будівельної галузі Німеччини, здійснює впровадження проєкту «Кривий Ріг ‒ пілотний проєкт трансформації мономіст та індустріальних територій Дніпропетровської області».</w:t>
      </w:r>
    </w:p>
    <w:p w14:paraId="77BAEB9B" w14:textId="1E53A69E" w:rsidR="005F5A65" w:rsidRPr="003756BC" w:rsidRDefault="004C55C8"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Ця</w:t>
      </w:r>
      <w:r w:rsidR="004903E1" w:rsidRPr="003756BC">
        <w:rPr>
          <w:rFonts w:ascii="Times New Roman" w:eastAsia="Times New Roman" w:hAnsi="Times New Roman" w:cs="Times New Roman"/>
          <w:color w:val="000000"/>
          <w:sz w:val="28"/>
          <w:szCs w:val="28"/>
          <w:lang w:val="uk-UA"/>
        </w:rPr>
        <w:t xml:space="preserve"> Концепція розроблена з урахуванням можливості мультиканального фінансування, отримання державної підтримки на облаштування </w:t>
      </w:r>
      <w:r w:rsidRPr="003756BC">
        <w:rPr>
          <w:rFonts w:ascii="Times New Roman" w:eastAsia="Times New Roman" w:hAnsi="Times New Roman" w:cs="Times New Roman"/>
          <w:color w:val="000000"/>
          <w:sz w:val="28"/>
          <w:szCs w:val="28"/>
          <w:lang w:val="uk-UA"/>
        </w:rPr>
        <w:t>ІП «Кривбас»</w:t>
      </w:r>
      <w:r w:rsidR="004903E1" w:rsidRPr="003756BC">
        <w:rPr>
          <w:rFonts w:ascii="Times New Roman" w:eastAsia="Times New Roman" w:hAnsi="Times New Roman" w:cs="Times New Roman"/>
          <w:color w:val="000000"/>
          <w:sz w:val="28"/>
          <w:szCs w:val="28"/>
          <w:lang w:val="uk-UA"/>
        </w:rPr>
        <w:t>, а також залучення кредитних коштів.</w:t>
      </w:r>
    </w:p>
    <w:p w14:paraId="58ED9E15" w14:textId="23768F6C" w:rsidR="005F5A65" w:rsidRPr="003756BC" w:rsidRDefault="00E11CF5" w:rsidP="00672D92">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Розбудова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w:t>
      </w:r>
      <w:r w:rsidR="004C55C8" w:rsidRPr="003756BC">
        <w:rPr>
          <w:rFonts w:ascii="Times New Roman" w:eastAsia="Times New Roman" w:hAnsi="Times New Roman" w:cs="Times New Roman"/>
          <w:color w:val="000000"/>
          <w:sz w:val="28"/>
          <w:szCs w:val="28"/>
          <w:lang w:val="uk-UA"/>
        </w:rPr>
        <w:t>відіграватиме</w:t>
      </w:r>
      <w:r w:rsidRPr="003756BC">
        <w:rPr>
          <w:rFonts w:ascii="Times New Roman" w:eastAsia="Times New Roman" w:hAnsi="Times New Roman" w:cs="Times New Roman"/>
          <w:color w:val="000000"/>
          <w:sz w:val="28"/>
          <w:szCs w:val="28"/>
          <w:lang w:val="uk-UA"/>
        </w:rPr>
        <w:t xml:space="preserve"> важливу роль у задоволенні потреб вітчизняних та і</w:t>
      </w:r>
      <w:r w:rsidR="004C55C8" w:rsidRPr="003756BC">
        <w:rPr>
          <w:rFonts w:ascii="Times New Roman" w:eastAsia="Times New Roman" w:hAnsi="Times New Roman" w:cs="Times New Roman"/>
          <w:color w:val="000000"/>
          <w:sz w:val="28"/>
          <w:szCs w:val="28"/>
          <w:lang w:val="uk-UA"/>
        </w:rPr>
        <w:t>ноземних інвестиційних компаній,</w:t>
      </w:r>
      <w:r w:rsidRPr="003756BC">
        <w:rPr>
          <w:rFonts w:ascii="Times New Roman" w:eastAsia="Times New Roman" w:hAnsi="Times New Roman" w:cs="Times New Roman"/>
          <w:color w:val="000000"/>
          <w:sz w:val="28"/>
          <w:szCs w:val="28"/>
          <w:lang w:val="uk-UA"/>
        </w:rPr>
        <w:t xml:space="preserve"> </w:t>
      </w:r>
      <w:r w:rsidR="004C55C8" w:rsidRPr="003756BC">
        <w:rPr>
          <w:rFonts w:ascii="Times New Roman" w:eastAsia="Times New Roman" w:hAnsi="Times New Roman" w:cs="Times New Roman"/>
          <w:color w:val="000000"/>
          <w:sz w:val="28"/>
          <w:szCs w:val="28"/>
          <w:lang w:val="uk-UA"/>
        </w:rPr>
        <w:t xml:space="preserve">матиме </w:t>
      </w:r>
      <w:r w:rsidRPr="003756BC">
        <w:rPr>
          <w:rFonts w:ascii="Times New Roman" w:eastAsia="Times New Roman" w:hAnsi="Times New Roman" w:cs="Times New Roman"/>
          <w:color w:val="000000"/>
          <w:sz w:val="28"/>
          <w:szCs w:val="28"/>
          <w:lang w:val="uk-UA"/>
        </w:rPr>
        <w:t xml:space="preserve">не тільки місцеве, а й регіональне значення </w:t>
      </w:r>
      <w:r w:rsidR="004C55C8" w:rsidRPr="003756BC">
        <w:rPr>
          <w:rFonts w:ascii="Times New Roman" w:eastAsia="Times New Roman" w:hAnsi="Times New Roman" w:cs="Times New Roman"/>
          <w:color w:val="000000"/>
          <w:sz w:val="28"/>
          <w:szCs w:val="28"/>
          <w:lang w:val="uk-UA"/>
        </w:rPr>
        <w:t>та</w:t>
      </w:r>
      <w:r w:rsidRPr="003756BC">
        <w:rPr>
          <w:rFonts w:ascii="Times New Roman" w:eastAsia="Times New Roman" w:hAnsi="Times New Roman" w:cs="Times New Roman"/>
          <w:color w:val="000000"/>
          <w:sz w:val="28"/>
          <w:szCs w:val="28"/>
          <w:lang w:val="uk-UA"/>
        </w:rPr>
        <w:t xml:space="preserve"> впливатиме на розвиток економіки Дніпропетровської області.</w:t>
      </w:r>
    </w:p>
    <w:p w14:paraId="5AFF3D01" w14:textId="507F25E8" w:rsidR="009A66A6" w:rsidRPr="003756BC" w:rsidRDefault="009A66A6" w:rsidP="009A66A6">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Створення та функціонування ІП «Кривбас» у місті може сприяти розміщенню та запуску релокованих підприємств, працевлаштуванн</w:t>
      </w:r>
      <w:r w:rsidR="004C55C8" w:rsidRPr="003756BC">
        <w:rPr>
          <w:rFonts w:ascii="Times New Roman" w:eastAsia="Times New Roman" w:hAnsi="Times New Roman" w:cs="Times New Roman"/>
          <w:color w:val="000000"/>
          <w:sz w:val="28"/>
          <w:szCs w:val="28"/>
          <w:lang w:val="uk-UA"/>
        </w:rPr>
        <w:t xml:space="preserve">ю на них мешканців міста </w:t>
      </w:r>
      <w:r w:rsidR="00DD0391" w:rsidRPr="003756BC">
        <w:rPr>
          <w:rFonts w:ascii="Times New Roman" w:eastAsia="Times New Roman" w:hAnsi="Times New Roman" w:cs="Times New Roman"/>
          <w:color w:val="000000"/>
          <w:sz w:val="28"/>
          <w:szCs w:val="28"/>
          <w:lang w:val="uk-UA"/>
        </w:rPr>
        <w:t>й</w:t>
      </w:r>
      <w:r w:rsidRPr="003756BC">
        <w:rPr>
          <w:rFonts w:ascii="Times New Roman" w:eastAsia="Times New Roman" w:hAnsi="Times New Roman" w:cs="Times New Roman"/>
          <w:color w:val="000000"/>
          <w:sz w:val="28"/>
          <w:szCs w:val="28"/>
          <w:lang w:val="uk-UA"/>
        </w:rPr>
        <w:t xml:space="preserve"> внутрішньо</w:t>
      </w:r>
      <w:r w:rsidRPr="003756BC">
        <w:rPr>
          <w:rFonts w:ascii="Times New Roman" w:eastAsia="Times New Roman" w:hAnsi="Times New Roman" w:cs="Times New Roman"/>
          <w:sz w:val="28"/>
          <w:szCs w:val="28"/>
          <w:lang w:val="uk-UA"/>
        </w:rPr>
        <w:t xml:space="preserve"> переміщених осіб, </w:t>
      </w:r>
      <w:r w:rsidRPr="003756BC">
        <w:rPr>
          <w:rFonts w:ascii="Times New Roman" w:eastAsia="Times New Roman" w:hAnsi="Times New Roman" w:cs="Times New Roman"/>
          <w:color w:val="000000"/>
          <w:sz w:val="28"/>
          <w:szCs w:val="28"/>
          <w:lang w:val="uk-UA"/>
        </w:rPr>
        <w:t xml:space="preserve">які переїхали з </w:t>
      </w:r>
      <w:r w:rsidR="00087040" w:rsidRPr="003756BC">
        <w:rPr>
          <w:rFonts w:ascii="Times New Roman" w:eastAsia="Times New Roman" w:hAnsi="Times New Roman" w:cs="Times New Roman"/>
          <w:color w:val="000000"/>
          <w:sz w:val="28"/>
          <w:szCs w:val="28"/>
          <w:lang w:val="uk-UA"/>
        </w:rPr>
        <w:t>територій, де ведуться бойові дії або є загроза бойових дій</w:t>
      </w:r>
      <w:r w:rsidRPr="003756BC">
        <w:rPr>
          <w:rFonts w:ascii="Times New Roman" w:eastAsia="Times New Roman" w:hAnsi="Times New Roman" w:cs="Times New Roman"/>
          <w:color w:val="000000"/>
          <w:sz w:val="28"/>
          <w:szCs w:val="28"/>
          <w:lang w:val="uk-UA"/>
        </w:rPr>
        <w:t>.</w:t>
      </w:r>
    </w:p>
    <w:p w14:paraId="713C070F" w14:textId="77777777"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Пріоритетними напрямами діяльності для визначення функціонального призначення </w:t>
      </w:r>
      <w:r w:rsidR="00213953" w:rsidRPr="003756BC">
        <w:rPr>
          <w:rFonts w:ascii="Times New Roman" w:eastAsia="Times New Roman" w:hAnsi="Times New Roman" w:cs="Times New Roman"/>
          <w:color w:val="000000"/>
          <w:sz w:val="28"/>
          <w:szCs w:val="28"/>
          <w:lang w:val="uk-UA"/>
        </w:rPr>
        <w:t xml:space="preserve">ІП «Кривбас» </w:t>
      </w:r>
      <w:r w:rsidRPr="003756BC">
        <w:rPr>
          <w:rFonts w:ascii="Times New Roman" w:eastAsia="Times New Roman" w:hAnsi="Times New Roman" w:cs="Times New Roman"/>
          <w:color w:val="000000"/>
          <w:sz w:val="28"/>
          <w:szCs w:val="28"/>
          <w:lang w:val="uk-UA"/>
        </w:rPr>
        <w:t>є:</w:t>
      </w:r>
    </w:p>
    <w:p w14:paraId="26E7AF88" w14:textId="77777777"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машинобудування та металообробка;</w:t>
      </w:r>
    </w:p>
    <w:p w14:paraId="2145A93C" w14:textId="77777777" w:rsidR="005F5A65" w:rsidRPr="003756BC" w:rsidRDefault="00E11CF5" w:rsidP="00672D92">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виготовлення будматеріалів матеріалів (санфаянс, кабельно-провідникова продукція тощо);</w:t>
      </w:r>
    </w:p>
    <w:p w14:paraId="087A1873" w14:textId="77777777"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транспортно-логістичний центр;</w:t>
      </w:r>
    </w:p>
    <w:p w14:paraId="4F08A95A" w14:textId="7D00E17D" w:rsidR="005F5A65" w:rsidRPr="003756BC" w:rsidRDefault="00E11CF5" w:rsidP="00672D92">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інформаційні технології (ІТ) та виробництва</w:t>
      </w:r>
      <w:r w:rsidR="004E0F7E"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засновані на використанні </w:t>
      </w:r>
      <w:r w:rsidRPr="003756BC">
        <w:rPr>
          <w:rFonts w:ascii="Times New Roman" w:eastAsia="Times New Roman" w:hAnsi="Times New Roman" w:cs="Times New Roman"/>
          <w:sz w:val="28"/>
          <w:szCs w:val="28"/>
          <w:lang w:val="uk-UA"/>
        </w:rPr>
        <w:t xml:space="preserve">інноваційних </w:t>
      </w:r>
      <w:r w:rsidRPr="003756BC">
        <w:rPr>
          <w:rFonts w:ascii="Times New Roman" w:eastAsia="Times New Roman" w:hAnsi="Times New Roman" w:cs="Times New Roman"/>
          <w:color w:val="000000"/>
          <w:sz w:val="28"/>
          <w:szCs w:val="28"/>
          <w:lang w:val="uk-UA"/>
        </w:rPr>
        <w:t>технологій</w:t>
      </w:r>
      <w:r w:rsidR="004E0F7E" w:rsidRPr="003756BC">
        <w:rPr>
          <w:rFonts w:ascii="Times New Roman" w:eastAsia="Times New Roman" w:hAnsi="Times New Roman" w:cs="Times New Roman"/>
          <w:color w:val="000000"/>
          <w:sz w:val="28"/>
          <w:szCs w:val="28"/>
          <w:lang w:val="uk-UA"/>
        </w:rPr>
        <w:t xml:space="preserve">, </w:t>
      </w:r>
      <w:r w:rsidR="004C55C8" w:rsidRPr="003756BC">
        <w:rPr>
          <w:rFonts w:ascii="Times New Roman" w:eastAsia="Times New Roman" w:hAnsi="Times New Roman" w:cs="Times New Roman"/>
          <w:color w:val="000000"/>
          <w:sz w:val="28"/>
          <w:szCs w:val="28"/>
          <w:lang w:val="uk-UA"/>
        </w:rPr>
        <w:t>та ін.</w:t>
      </w:r>
      <w:r w:rsidR="004E0F7E" w:rsidRPr="003756BC">
        <w:rPr>
          <w:rFonts w:ascii="Times New Roman" w:eastAsia="Times New Roman" w:hAnsi="Times New Roman" w:cs="Times New Roman"/>
          <w:color w:val="000000"/>
          <w:sz w:val="28"/>
          <w:szCs w:val="28"/>
          <w:lang w:val="uk-UA"/>
        </w:rPr>
        <w:t>;</w:t>
      </w:r>
    </w:p>
    <w:p w14:paraId="1A55B6AB" w14:textId="2979FD01" w:rsidR="005F5A65" w:rsidRPr="003756BC" w:rsidRDefault="00E11CF5" w:rsidP="00672D92">
      <w:pPr>
        <w:spacing w:after="0"/>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виробництво та переробка </w:t>
      </w:r>
      <w:r w:rsidRPr="003756BC">
        <w:rPr>
          <w:rFonts w:ascii="Times New Roman" w:eastAsia="Times New Roman" w:hAnsi="Times New Roman" w:cs="Times New Roman"/>
          <w:sz w:val="28"/>
          <w:szCs w:val="28"/>
          <w:lang w:val="uk-UA"/>
        </w:rPr>
        <w:t>агропромислової продукції</w:t>
      </w:r>
      <w:r w:rsidRPr="003756BC">
        <w:rPr>
          <w:rFonts w:ascii="Times New Roman" w:eastAsia="Times New Roman" w:hAnsi="Times New Roman" w:cs="Times New Roman"/>
          <w:color w:val="000000"/>
          <w:sz w:val="28"/>
          <w:szCs w:val="28"/>
          <w:lang w:val="uk-UA"/>
        </w:rPr>
        <w:t>;</w:t>
      </w:r>
    </w:p>
    <w:p w14:paraId="66EF0D8C" w14:textId="766A7AFE" w:rsidR="005F5A65" w:rsidRPr="003756BC" w:rsidRDefault="00E11CF5" w:rsidP="00672D92">
      <w:pPr>
        <w:spacing w:after="0"/>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lastRenderedPageBreak/>
        <w:t xml:space="preserve">ремонт </w:t>
      </w:r>
      <w:r w:rsidR="004C55C8"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сервіс техніки (</w:t>
      </w:r>
      <w:r w:rsidR="004E0F7E" w:rsidRPr="003756BC">
        <w:rPr>
          <w:rFonts w:ascii="Times New Roman" w:eastAsia="Times New Roman" w:hAnsi="Times New Roman" w:cs="Times New Roman"/>
          <w:color w:val="000000"/>
          <w:sz w:val="28"/>
          <w:szCs w:val="28"/>
          <w:lang w:val="uk-UA"/>
        </w:rPr>
        <w:t>у</w:t>
      </w:r>
      <w:r w:rsidRPr="003756BC">
        <w:rPr>
          <w:rFonts w:ascii="Times New Roman" w:eastAsia="Times New Roman" w:hAnsi="Times New Roman" w:cs="Times New Roman"/>
          <w:color w:val="000000"/>
          <w:sz w:val="28"/>
          <w:szCs w:val="28"/>
          <w:lang w:val="uk-UA"/>
        </w:rPr>
        <w:t xml:space="preserve"> </w:t>
      </w:r>
      <w:r w:rsidR="00CF1A6A" w:rsidRPr="003756BC">
        <w:rPr>
          <w:rFonts w:ascii="Times New Roman" w:eastAsia="Times New Roman" w:hAnsi="Times New Roman" w:cs="Times New Roman"/>
          <w:color w:val="000000"/>
          <w:sz w:val="28"/>
          <w:szCs w:val="28"/>
          <w:lang w:val="uk-UA"/>
        </w:rPr>
        <w:t>тому числі</w:t>
      </w:r>
      <w:r w:rsidR="004B67D4" w:rsidRPr="003756BC">
        <w:rPr>
          <w:rFonts w:ascii="Times New Roman" w:eastAsia="Times New Roman" w:hAnsi="Times New Roman" w:cs="Times New Roman"/>
          <w:color w:val="000000"/>
          <w:sz w:val="28"/>
          <w:szCs w:val="28"/>
          <w:lang w:val="uk-UA"/>
        </w:rPr>
        <w:t xml:space="preserve"> виробництво еластомерних матеріалів</w:t>
      </w:r>
      <w:r w:rsidRPr="003756BC">
        <w:rPr>
          <w:rFonts w:ascii="Times New Roman" w:eastAsia="Times New Roman" w:hAnsi="Times New Roman" w:cs="Times New Roman"/>
          <w:color w:val="000000"/>
          <w:sz w:val="28"/>
          <w:szCs w:val="28"/>
          <w:lang w:val="uk-UA"/>
        </w:rPr>
        <w:t>);</w:t>
      </w:r>
    </w:p>
    <w:p w14:paraId="7D8FD98F" w14:textId="1366AB79" w:rsidR="005F5A65" w:rsidRPr="003756BC" w:rsidRDefault="004B67D4" w:rsidP="00672D92">
      <w:pPr>
        <w:spacing w:after="0"/>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науково-дослідницька </w:t>
      </w:r>
      <w:r w:rsidR="00E11CF5" w:rsidRPr="003756BC">
        <w:rPr>
          <w:rFonts w:ascii="Times New Roman" w:eastAsia="Times New Roman" w:hAnsi="Times New Roman" w:cs="Times New Roman"/>
          <w:color w:val="000000"/>
          <w:sz w:val="28"/>
          <w:szCs w:val="28"/>
          <w:lang w:val="uk-UA"/>
        </w:rPr>
        <w:t xml:space="preserve">діяльність; </w:t>
      </w:r>
    </w:p>
    <w:p w14:paraId="129A3212" w14:textId="3C619275"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виробництво обладнання та устаткування для індустрії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зеленої</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енергетики.</w:t>
      </w:r>
    </w:p>
    <w:p w14:paraId="407F9E67" w14:textId="114A8B15"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До учасників </w:t>
      </w:r>
      <w:r w:rsidR="004C55C8"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 xml:space="preserve"> будуть висуватися вимоги</w:t>
      </w:r>
      <w:r w:rsidRPr="003756BC">
        <w:rPr>
          <w:rFonts w:ascii="Times New Roman" w:eastAsia="Times New Roman" w:hAnsi="Times New Roman" w:cs="Times New Roman"/>
          <w:color w:val="000000"/>
          <w:sz w:val="28"/>
          <w:szCs w:val="28"/>
          <w:lang w:val="uk-UA"/>
        </w:rPr>
        <w:t xml:space="preserve"> дотримання стандартів екологічності та енергоефективності виробництв</w:t>
      </w:r>
      <w:r w:rsidRPr="003756BC">
        <w:rPr>
          <w:rFonts w:ascii="Times New Roman" w:eastAsia="Times New Roman" w:hAnsi="Times New Roman" w:cs="Times New Roman"/>
          <w:sz w:val="28"/>
          <w:szCs w:val="28"/>
          <w:lang w:val="uk-UA"/>
        </w:rPr>
        <w:t xml:space="preserve"> </w:t>
      </w:r>
      <w:r w:rsidR="004E0F7E"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color w:val="000000"/>
          <w:sz w:val="28"/>
          <w:szCs w:val="28"/>
          <w:lang w:val="uk-UA"/>
        </w:rPr>
        <w:t>діяль</w:t>
      </w:r>
      <w:r w:rsidR="00214087"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ності  учасників, а також інші вимоги</w:t>
      </w:r>
      <w:r w:rsidR="004E0F7E" w:rsidRPr="003756BC">
        <w:rPr>
          <w:rFonts w:ascii="Times New Roman" w:eastAsia="Times New Roman" w:hAnsi="Times New Roman" w:cs="Times New Roman"/>
          <w:sz w:val="28"/>
          <w:szCs w:val="28"/>
          <w:lang w:val="uk-UA"/>
        </w:rPr>
        <w:t xml:space="preserve"> до суб'єктів господарювання</w:t>
      </w:r>
      <w:r w:rsidR="004E0F7E"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передбачені</w:t>
      </w:r>
      <w:r w:rsidR="00087040" w:rsidRPr="003756BC">
        <w:rPr>
          <w:rFonts w:ascii="Times New Roman" w:eastAsia="Times New Roman" w:hAnsi="Times New Roman" w:cs="Times New Roman"/>
          <w:color w:val="000000"/>
          <w:sz w:val="28"/>
          <w:szCs w:val="28"/>
          <w:lang w:val="uk-UA"/>
        </w:rPr>
        <w:t xml:space="preserve"> чинним</w:t>
      </w:r>
      <w:r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sz w:val="28"/>
          <w:szCs w:val="28"/>
          <w:lang w:val="uk-UA"/>
        </w:rPr>
        <w:t>законодавством України.</w:t>
      </w:r>
    </w:p>
    <w:p w14:paraId="7AECA24B" w14:textId="77777777" w:rsidR="005F5A65" w:rsidRPr="003756BC" w:rsidRDefault="00213953"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ІП «Кривбас» </w:t>
      </w:r>
      <w:r w:rsidR="00E11CF5" w:rsidRPr="003756BC">
        <w:rPr>
          <w:rFonts w:ascii="Times New Roman" w:eastAsia="Times New Roman" w:hAnsi="Times New Roman" w:cs="Times New Roman"/>
          <w:color w:val="000000"/>
          <w:sz w:val="28"/>
          <w:szCs w:val="28"/>
          <w:lang w:val="uk-UA"/>
        </w:rPr>
        <w:t>передбач</w:t>
      </w:r>
      <w:r w:rsidR="00E11CF5" w:rsidRPr="003756BC">
        <w:rPr>
          <w:rFonts w:ascii="Times New Roman" w:eastAsia="Times New Roman" w:hAnsi="Times New Roman" w:cs="Times New Roman"/>
          <w:sz w:val="28"/>
          <w:szCs w:val="28"/>
          <w:lang w:val="uk-UA"/>
        </w:rPr>
        <w:t xml:space="preserve">атиме наявність </w:t>
      </w:r>
      <w:r w:rsidR="00E11CF5" w:rsidRPr="003756BC">
        <w:rPr>
          <w:rFonts w:ascii="Times New Roman" w:eastAsia="Times New Roman" w:hAnsi="Times New Roman" w:cs="Times New Roman"/>
          <w:color w:val="000000"/>
          <w:sz w:val="28"/>
          <w:szCs w:val="28"/>
          <w:lang w:val="uk-UA"/>
        </w:rPr>
        <w:t>щільн</w:t>
      </w:r>
      <w:r w:rsidR="00E11CF5" w:rsidRPr="003756BC">
        <w:rPr>
          <w:rFonts w:ascii="Times New Roman" w:eastAsia="Times New Roman" w:hAnsi="Times New Roman" w:cs="Times New Roman"/>
          <w:sz w:val="28"/>
          <w:szCs w:val="28"/>
          <w:lang w:val="uk-UA"/>
        </w:rPr>
        <w:t>ої</w:t>
      </w:r>
      <w:r w:rsidR="00E11CF5" w:rsidRPr="003756BC">
        <w:rPr>
          <w:rFonts w:ascii="Times New Roman" w:eastAsia="Times New Roman" w:hAnsi="Times New Roman" w:cs="Times New Roman"/>
          <w:color w:val="000000"/>
          <w:sz w:val="28"/>
          <w:szCs w:val="28"/>
          <w:lang w:val="uk-UA"/>
        </w:rPr>
        <w:t xml:space="preserve"> забудов</w:t>
      </w:r>
      <w:r w:rsidR="004E0F7E" w:rsidRPr="003756BC">
        <w:rPr>
          <w:rFonts w:ascii="Times New Roman" w:eastAsia="Times New Roman" w:hAnsi="Times New Roman" w:cs="Times New Roman"/>
          <w:color w:val="000000"/>
          <w:sz w:val="28"/>
          <w:szCs w:val="28"/>
          <w:lang w:val="uk-UA"/>
        </w:rPr>
        <w:t xml:space="preserve">и </w:t>
      </w:r>
      <w:r w:rsidR="00E11CF5" w:rsidRPr="003756BC">
        <w:rPr>
          <w:rFonts w:ascii="Times New Roman" w:eastAsia="Times New Roman" w:hAnsi="Times New Roman" w:cs="Times New Roman"/>
          <w:color w:val="000000"/>
          <w:sz w:val="28"/>
          <w:szCs w:val="28"/>
          <w:lang w:val="uk-UA"/>
        </w:rPr>
        <w:t>відведеної земельної ділянки з облаштуванням сучасної інженерно-транспортної інфра</w:t>
      </w:r>
      <w:r w:rsidR="00114C27" w:rsidRPr="003756BC">
        <w:rPr>
          <w:rFonts w:ascii="Times New Roman" w:eastAsia="Times New Roman" w:hAnsi="Times New Roman" w:cs="Times New Roman"/>
          <w:color w:val="000000"/>
          <w:sz w:val="28"/>
          <w:szCs w:val="28"/>
          <w:lang w:val="uk-UA"/>
        </w:rPr>
        <w:t>-</w:t>
      </w:r>
      <w:r w:rsidR="00E11CF5" w:rsidRPr="003756BC">
        <w:rPr>
          <w:rFonts w:ascii="Times New Roman" w:eastAsia="Times New Roman" w:hAnsi="Times New Roman" w:cs="Times New Roman"/>
          <w:color w:val="000000"/>
          <w:sz w:val="28"/>
          <w:szCs w:val="28"/>
          <w:lang w:val="uk-UA"/>
        </w:rPr>
        <w:t>структури для розміщення на ній виробничих, складських та адміністративних приміщень.</w:t>
      </w:r>
    </w:p>
    <w:p w14:paraId="1DB652B0" w14:textId="70053B3D" w:rsidR="00ED3051" w:rsidRPr="003756BC" w:rsidRDefault="00E11CF5" w:rsidP="004B67D4">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Порядок використання земель у межах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здійснюватиметься у відповідності до ст. 11 Закону України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Про індустріальні парки</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w:t>
      </w:r>
    </w:p>
    <w:p w14:paraId="768EE4AE" w14:textId="77777777" w:rsidR="00ED3051" w:rsidRPr="003756BC" w:rsidRDefault="00ED3051" w:rsidP="00672D92">
      <w:pPr>
        <w:spacing w:after="0" w:line="240" w:lineRule="auto"/>
        <w:ind w:firstLine="567"/>
        <w:rPr>
          <w:rFonts w:ascii="Times New Roman" w:eastAsia="Times New Roman" w:hAnsi="Times New Roman" w:cs="Times New Roman"/>
          <w:sz w:val="28"/>
          <w:szCs w:val="28"/>
          <w:lang w:val="uk-UA"/>
        </w:rPr>
      </w:pPr>
    </w:p>
    <w:p w14:paraId="62E7D0A2" w14:textId="77777777" w:rsidR="005F5A65" w:rsidRPr="003756BC" w:rsidRDefault="00E11CF5" w:rsidP="000826DA">
      <w:pPr>
        <w:spacing w:line="240" w:lineRule="auto"/>
        <w:ind w:firstLine="567"/>
        <w:rPr>
          <w:rFonts w:ascii="Times New Roman" w:eastAsia="Times New Roman" w:hAnsi="Times New Roman" w:cs="Times New Roman"/>
          <w:i/>
          <w:sz w:val="28"/>
          <w:szCs w:val="28"/>
          <w:lang w:val="uk-UA"/>
        </w:rPr>
      </w:pPr>
      <w:r w:rsidRPr="003756BC">
        <w:rPr>
          <w:rFonts w:ascii="Times New Roman" w:eastAsia="Times New Roman" w:hAnsi="Times New Roman" w:cs="Times New Roman"/>
          <w:b/>
          <w:i/>
          <w:color w:val="000000"/>
          <w:sz w:val="28"/>
          <w:szCs w:val="28"/>
          <w:lang w:val="uk-UA"/>
        </w:rPr>
        <w:t xml:space="preserve">4. Строк, на який створюється </w:t>
      </w:r>
      <w:r w:rsidR="00213953" w:rsidRPr="003756BC">
        <w:rPr>
          <w:rFonts w:ascii="Times New Roman" w:eastAsia="Times New Roman" w:hAnsi="Times New Roman" w:cs="Times New Roman"/>
          <w:b/>
          <w:i/>
          <w:color w:val="000000"/>
          <w:sz w:val="28"/>
          <w:szCs w:val="28"/>
          <w:lang w:val="uk-UA"/>
        </w:rPr>
        <w:t>ІП «Кривбас»</w:t>
      </w:r>
    </w:p>
    <w:p w14:paraId="723BC691" w14:textId="0F847B6B" w:rsidR="005F5A65" w:rsidRPr="003756BC" w:rsidRDefault="00E11CF5" w:rsidP="00672D92">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ІП</w:t>
      </w:r>
      <w:r w:rsidRPr="003756BC">
        <w:rPr>
          <w:rFonts w:ascii="Times New Roman" w:eastAsia="Times New Roman" w:hAnsi="Times New Roman" w:cs="Times New Roman"/>
          <w:b/>
          <w:color w:val="000000"/>
          <w:sz w:val="28"/>
          <w:szCs w:val="28"/>
          <w:lang w:val="uk-UA"/>
        </w:rPr>
        <w:t xml:space="preserve"> </w:t>
      </w:r>
      <w:r w:rsidR="00BB1D25" w:rsidRPr="003756BC">
        <w:rPr>
          <w:rFonts w:ascii="Times New Roman" w:eastAsia="Times New Roman" w:hAnsi="Times New Roman" w:cs="Times New Roman"/>
          <w:b/>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створюється строком на </w:t>
      </w:r>
      <w:r w:rsidR="004B67D4" w:rsidRPr="003756BC">
        <w:rPr>
          <w:rFonts w:ascii="Times New Roman" w:eastAsia="Times New Roman" w:hAnsi="Times New Roman" w:cs="Times New Roman"/>
          <w:color w:val="000000"/>
          <w:sz w:val="28"/>
          <w:szCs w:val="28"/>
          <w:lang w:val="uk-UA"/>
        </w:rPr>
        <w:t>5</w:t>
      </w:r>
      <w:r w:rsidRPr="003756BC">
        <w:rPr>
          <w:rFonts w:ascii="Times New Roman" w:eastAsia="Times New Roman" w:hAnsi="Times New Roman" w:cs="Times New Roman"/>
          <w:color w:val="000000"/>
          <w:sz w:val="28"/>
          <w:szCs w:val="28"/>
          <w:lang w:val="uk-UA"/>
        </w:rPr>
        <w:t xml:space="preserve">0 років з дня </w:t>
      </w:r>
      <w:r w:rsidR="00114C27" w:rsidRPr="003756BC">
        <w:rPr>
          <w:rFonts w:ascii="Times New Roman" w:eastAsia="Times New Roman" w:hAnsi="Times New Roman" w:cs="Times New Roman"/>
          <w:color w:val="000000"/>
          <w:sz w:val="28"/>
          <w:szCs w:val="28"/>
          <w:lang w:val="uk-UA"/>
        </w:rPr>
        <w:t>ухвалення</w:t>
      </w:r>
      <w:r w:rsidRPr="003756BC">
        <w:rPr>
          <w:rFonts w:ascii="Times New Roman" w:eastAsia="Times New Roman" w:hAnsi="Times New Roman" w:cs="Times New Roman"/>
          <w:color w:val="000000"/>
          <w:sz w:val="28"/>
          <w:szCs w:val="28"/>
          <w:lang w:val="uk-UA"/>
        </w:rPr>
        <w:t xml:space="preserve"> рішення про </w:t>
      </w:r>
      <w:r w:rsidR="00114C27" w:rsidRPr="003756BC">
        <w:rPr>
          <w:rFonts w:ascii="Times New Roman" w:eastAsia="Times New Roman" w:hAnsi="Times New Roman" w:cs="Times New Roman"/>
          <w:color w:val="000000"/>
          <w:sz w:val="28"/>
          <w:szCs w:val="28"/>
          <w:lang w:val="uk-UA"/>
        </w:rPr>
        <w:t xml:space="preserve">його </w:t>
      </w:r>
      <w:r w:rsidRPr="003756BC">
        <w:rPr>
          <w:rFonts w:ascii="Times New Roman" w:eastAsia="Times New Roman" w:hAnsi="Times New Roman" w:cs="Times New Roman"/>
          <w:color w:val="000000"/>
          <w:sz w:val="28"/>
          <w:szCs w:val="28"/>
          <w:lang w:val="uk-UA"/>
        </w:rPr>
        <w:t>створення.</w:t>
      </w:r>
    </w:p>
    <w:p w14:paraId="7A3DA235" w14:textId="77777777" w:rsidR="005F5A65" w:rsidRPr="003756BC" w:rsidRDefault="005F5A65" w:rsidP="00672D92">
      <w:pPr>
        <w:spacing w:after="0" w:line="240" w:lineRule="auto"/>
        <w:ind w:firstLine="567"/>
        <w:rPr>
          <w:rFonts w:ascii="Times New Roman" w:eastAsia="Times New Roman" w:hAnsi="Times New Roman" w:cs="Times New Roman"/>
          <w:sz w:val="28"/>
          <w:szCs w:val="28"/>
          <w:lang w:val="uk-UA"/>
        </w:rPr>
      </w:pPr>
    </w:p>
    <w:p w14:paraId="2984BD12" w14:textId="77777777" w:rsidR="005F5A65" w:rsidRPr="003756BC" w:rsidRDefault="00E11CF5" w:rsidP="00672D92">
      <w:pPr>
        <w:spacing w:after="0" w:line="240" w:lineRule="auto"/>
        <w:ind w:firstLine="567"/>
        <w:jc w:val="both"/>
        <w:rPr>
          <w:rFonts w:ascii="Times New Roman" w:eastAsia="Times New Roman" w:hAnsi="Times New Roman" w:cs="Times New Roman"/>
          <w:i/>
          <w:sz w:val="28"/>
          <w:szCs w:val="28"/>
          <w:lang w:val="uk-UA"/>
        </w:rPr>
      </w:pPr>
      <w:r w:rsidRPr="003756BC">
        <w:rPr>
          <w:rFonts w:ascii="Times New Roman" w:eastAsia="Times New Roman" w:hAnsi="Times New Roman" w:cs="Times New Roman"/>
          <w:b/>
          <w:i/>
          <w:color w:val="000000"/>
          <w:sz w:val="28"/>
          <w:szCs w:val="28"/>
          <w:lang w:val="uk-UA"/>
        </w:rPr>
        <w:t>5. Основні переваги міста Кривого Рогу як майданчика для створення індустріального парку</w:t>
      </w:r>
    </w:p>
    <w:p w14:paraId="64563214" w14:textId="77777777" w:rsidR="005F5A65" w:rsidRPr="003756BC" w:rsidRDefault="005F5A65" w:rsidP="00672D92">
      <w:pPr>
        <w:spacing w:after="0" w:line="240" w:lineRule="auto"/>
        <w:ind w:firstLine="567"/>
        <w:rPr>
          <w:rFonts w:ascii="Times New Roman" w:eastAsia="Times New Roman" w:hAnsi="Times New Roman" w:cs="Times New Roman"/>
          <w:sz w:val="28"/>
          <w:szCs w:val="28"/>
          <w:lang w:val="uk-UA"/>
        </w:rPr>
      </w:pPr>
    </w:p>
    <w:p w14:paraId="59CC2199" w14:textId="77777777" w:rsidR="005F5A65" w:rsidRPr="003756BC" w:rsidRDefault="00E11CF5" w:rsidP="000826DA">
      <w:pPr>
        <w:spacing w:after="0" w:line="240" w:lineRule="auto"/>
        <w:ind w:firstLine="567"/>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5.1. Загальні відомості та економіко-географічна характеристика</w:t>
      </w:r>
    </w:p>
    <w:p w14:paraId="0731DFD9" w14:textId="77777777" w:rsidR="005F5A65" w:rsidRPr="003756BC" w:rsidRDefault="00E11CF5" w:rsidP="00DF4A29">
      <w:pPr>
        <w:spacing w:before="60"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Кривий Ріг – місто обласного значення в Дніпропетровській області, розташоване в південно-східній частині України, з населенням 603,9 тис. осіб (станом на 01.01.2022), вигідним економіко-географічним </w:t>
      </w:r>
      <w:r w:rsidR="00114C27" w:rsidRPr="003756BC">
        <w:rPr>
          <w:rFonts w:ascii="Times New Roman" w:eastAsia="Times New Roman" w:hAnsi="Times New Roman" w:cs="Times New Roman"/>
          <w:color w:val="000000"/>
          <w:sz w:val="28"/>
          <w:szCs w:val="28"/>
          <w:lang w:val="uk-UA"/>
        </w:rPr>
        <w:t>розташуванням</w:t>
      </w:r>
      <w:r w:rsidRPr="003756BC">
        <w:rPr>
          <w:rFonts w:ascii="Times New Roman" w:eastAsia="Times New Roman" w:hAnsi="Times New Roman" w:cs="Times New Roman"/>
          <w:color w:val="000000"/>
          <w:sz w:val="28"/>
          <w:szCs w:val="28"/>
          <w:lang w:val="uk-UA"/>
        </w:rPr>
        <w:t>, розвиненою промисловістю, потужною ресурсною базою та інфраструктурою. </w:t>
      </w:r>
    </w:p>
    <w:p w14:paraId="1F654593" w14:textId="77777777" w:rsidR="005F5A65" w:rsidRPr="003756BC" w:rsidRDefault="00E11CF5" w:rsidP="00DF4A29">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Місто розташоване в центральній частині Українського кристалічного масиву. </w:t>
      </w:r>
      <w:r w:rsidR="00114C27" w:rsidRPr="003756BC">
        <w:rPr>
          <w:rFonts w:ascii="Times New Roman" w:eastAsia="Times New Roman" w:hAnsi="Times New Roman" w:cs="Times New Roman"/>
          <w:sz w:val="28"/>
          <w:szCs w:val="28"/>
          <w:lang w:val="uk-UA"/>
        </w:rPr>
        <w:t>Воно</w:t>
      </w:r>
      <w:r w:rsidRPr="003756BC">
        <w:rPr>
          <w:rFonts w:ascii="Times New Roman" w:eastAsia="Times New Roman" w:hAnsi="Times New Roman" w:cs="Times New Roman"/>
          <w:sz w:val="28"/>
          <w:szCs w:val="28"/>
          <w:lang w:val="uk-UA"/>
        </w:rPr>
        <w:t xml:space="preserve"> багате на корисні копалини. Найбільш важливими є рудні родовища, поклади бурого вугілля, мармуру, доломітів (40% балансових запасів України), покрівельних та талькових сланців, сурику, охри, мумії, будівельних пісків, суглинків, скандію, ванадію та ще близько 40 елементів таблиці Менделєєва, комплексне використання яких дозволить забезпечити добробут майбутніх поколінь громадян України. Криворіжжя багате й мінеральними водами як питними, так і лікувально-столовими.</w:t>
      </w:r>
    </w:p>
    <w:p w14:paraId="0B2AE5A8" w14:textId="515C037A" w:rsidR="00E74E92" w:rsidRPr="003756BC" w:rsidRDefault="00E11CF5" w:rsidP="00DF4A29">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Кривий Ріг – потужне індустріальне місто, що посідає важливе місце в економіці України та є основною сировинною</w:t>
      </w:r>
      <w:r w:rsidRPr="003756BC">
        <w:rPr>
          <w:rFonts w:ascii="Times New Roman" w:eastAsia="Times New Roman" w:hAnsi="Times New Roman" w:cs="Times New Roman"/>
          <w:sz w:val="28"/>
          <w:szCs w:val="28"/>
          <w:lang w:val="uk-UA"/>
        </w:rPr>
        <w:t xml:space="preserve"> базою для розвитку вітчизняної металургії. Тут розташован</w:t>
      </w:r>
      <w:r w:rsidR="00114C27"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w:t>
      </w:r>
      <w:r w:rsidR="00DE3F72" w:rsidRPr="003756BC">
        <w:rPr>
          <w:rFonts w:ascii="Times New Roman" w:eastAsia="Times New Roman" w:hAnsi="Times New Roman" w:cs="Times New Roman"/>
          <w:sz w:val="28"/>
          <w:szCs w:val="28"/>
          <w:lang w:val="uk-UA"/>
        </w:rPr>
        <w:t>дев’ять</w:t>
      </w:r>
      <w:r w:rsidRPr="003756BC">
        <w:rPr>
          <w:rFonts w:ascii="Times New Roman" w:eastAsia="Times New Roman" w:hAnsi="Times New Roman" w:cs="Times New Roman"/>
          <w:sz w:val="28"/>
          <w:szCs w:val="28"/>
          <w:lang w:val="uk-UA"/>
        </w:rPr>
        <w:t xml:space="preserve"> </w:t>
      </w:r>
      <w:r w:rsidR="00DE3F72" w:rsidRPr="003756BC">
        <w:rPr>
          <w:rFonts w:ascii="Times New Roman" w:eastAsia="Times New Roman" w:hAnsi="Times New Roman" w:cs="Times New Roman"/>
          <w:sz w:val="28"/>
          <w:szCs w:val="28"/>
          <w:lang w:val="uk-UA"/>
        </w:rPr>
        <w:t>з</w:t>
      </w:r>
      <w:r w:rsidRPr="003756BC">
        <w:rPr>
          <w:rFonts w:ascii="Times New Roman" w:eastAsia="Times New Roman" w:hAnsi="Times New Roman" w:cs="Times New Roman"/>
          <w:sz w:val="28"/>
          <w:szCs w:val="28"/>
          <w:lang w:val="uk-UA"/>
        </w:rPr>
        <w:t xml:space="preserve"> </w:t>
      </w:r>
      <w:r w:rsidR="00DE3F72" w:rsidRPr="003756BC">
        <w:rPr>
          <w:rFonts w:ascii="Times New Roman" w:eastAsia="Times New Roman" w:hAnsi="Times New Roman" w:cs="Times New Roman"/>
          <w:sz w:val="28"/>
          <w:szCs w:val="28"/>
          <w:lang w:val="uk-UA"/>
        </w:rPr>
        <w:t>одинадцяти</w:t>
      </w:r>
      <w:r w:rsidRPr="003756BC">
        <w:rPr>
          <w:rFonts w:ascii="Times New Roman" w:eastAsia="Times New Roman" w:hAnsi="Times New Roman" w:cs="Times New Roman"/>
          <w:sz w:val="28"/>
          <w:szCs w:val="28"/>
          <w:lang w:val="uk-UA"/>
        </w:rPr>
        <w:t xml:space="preserve"> підприємств України з видо</w:t>
      </w:r>
      <w:r w:rsidR="00DE3F72"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бутку та переробки залізорудної сировини (</w:t>
      </w:r>
      <w:r w:rsidR="008F09FC" w:rsidRPr="003756BC">
        <w:rPr>
          <w:rFonts w:ascii="Times New Roman" w:eastAsia="Times New Roman" w:hAnsi="Times New Roman" w:cs="Times New Roman"/>
          <w:sz w:val="28"/>
          <w:szCs w:val="28"/>
          <w:lang w:val="uk-UA"/>
        </w:rPr>
        <w:t xml:space="preserve">гірничо-металургійний, </w:t>
      </w:r>
      <w:r w:rsidR="00DE3F72" w:rsidRPr="003756BC">
        <w:rPr>
          <w:rFonts w:ascii="Times New Roman" w:eastAsia="Times New Roman" w:hAnsi="Times New Roman" w:cs="Times New Roman"/>
          <w:sz w:val="28"/>
          <w:szCs w:val="28"/>
          <w:lang w:val="uk-UA"/>
        </w:rPr>
        <w:t>п’ять</w:t>
      </w:r>
      <w:r w:rsidR="00114C27" w:rsidRPr="003756BC">
        <w:rPr>
          <w:rFonts w:ascii="Times New Roman" w:eastAsia="Times New Roman" w:hAnsi="Times New Roman" w:cs="Times New Roman"/>
          <w:sz w:val="28"/>
          <w:szCs w:val="28"/>
          <w:lang w:val="uk-UA"/>
        </w:rPr>
        <w:t xml:space="preserve"> гірничо</w:t>
      </w:r>
      <w:r w:rsidRPr="003756BC">
        <w:rPr>
          <w:rFonts w:ascii="Times New Roman" w:eastAsia="Times New Roman" w:hAnsi="Times New Roman" w:cs="Times New Roman"/>
          <w:sz w:val="28"/>
          <w:szCs w:val="28"/>
          <w:lang w:val="uk-UA"/>
        </w:rPr>
        <w:t>збагачувальн</w:t>
      </w:r>
      <w:r w:rsidR="00DE3F72" w:rsidRPr="003756BC">
        <w:rPr>
          <w:rFonts w:ascii="Times New Roman" w:eastAsia="Times New Roman" w:hAnsi="Times New Roman" w:cs="Times New Roman"/>
          <w:sz w:val="28"/>
          <w:szCs w:val="28"/>
          <w:lang w:val="uk-UA"/>
        </w:rPr>
        <w:t>их</w:t>
      </w:r>
      <w:r w:rsidR="00401D0F" w:rsidRPr="003756BC">
        <w:rPr>
          <w:rFonts w:ascii="Times New Roman" w:eastAsia="Times New Roman" w:hAnsi="Times New Roman" w:cs="Times New Roman"/>
          <w:sz w:val="28"/>
          <w:szCs w:val="28"/>
          <w:lang w:val="uk-UA"/>
        </w:rPr>
        <w:t xml:space="preserve"> </w:t>
      </w:r>
      <w:r w:rsidR="008F09FC" w:rsidRPr="003756BC">
        <w:rPr>
          <w:rFonts w:ascii="Times New Roman" w:eastAsia="Times New Roman" w:hAnsi="Times New Roman" w:cs="Times New Roman"/>
          <w:sz w:val="28"/>
          <w:szCs w:val="28"/>
          <w:lang w:val="uk-UA"/>
        </w:rPr>
        <w:t>та залізорудний комбінати, рудник</w:t>
      </w:r>
      <w:r w:rsidR="00EF54F0" w:rsidRPr="003756BC">
        <w:rPr>
          <w:rFonts w:ascii="Times New Roman" w:eastAsia="Times New Roman" w:hAnsi="Times New Roman" w:cs="Times New Roman"/>
          <w:sz w:val="28"/>
          <w:szCs w:val="28"/>
          <w:lang w:val="uk-UA"/>
        </w:rPr>
        <w:t>и</w:t>
      </w:r>
      <w:r w:rsidRPr="003756BC">
        <w:rPr>
          <w:rFonts w:ascii="Times New Roman" w:eastAsia="Times New Roman" w:hAnsi="Times New Roman" w:cs="Times New Roman"/>
          <w:sz w:val="28"/>
          <w:szCs w:val="28"/>
          <w:lang w:val="uk-UA"/>
        </w:rPr>
        <w:t>), а також підприєм</w:t>
      </w:r>
      <w:r w:rsidR="00401D0F"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ства з обслуговування гірничо-металургійної </w:t>
      </w:r>
      <w:r w:rsidR="00E74E92" w:rsidRPr="003756BC">
        <w:rPr>
          <w:rFonts w:ascii="Times New Roman" w:eastAsia="Times New Roman" w:hAnsi="Times New Roman" w:cs="Times New Roman"/>
          <w:sz w:val="28"/>
          <w:szCs w:val="28"/>
          <w:lang w:val="uk-UA"/>
        </w:rPr>
        <w:t>галузі.</w:t>
      </w:r>
    </w:p>
    <w:p w14:paraId="637107EC" w14:textId="77777777" w:rsidR="00E74E92" w:rsidRPr="003756BC" w:rsidRDefault="00E11CF5" w:rsidP="00EF54F0">
      <w:pPr>
        <w:spacing w:after="0" w:line="34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lastRenderedPageBreak/>
        <w:t>Межі Кривого Рогу затверджені Постановою Верховної Ради Ук</w:t>
      </w:r>
      <w:r w:rsidR="00F8548C" w:rsidRPr="003756BC">
        <w:rPr>
          <w:rFonts w:ascii="Times New Roman" w:eastAsia="Times New Roman" w:hAnsi="Times New Roman" w:cs="Times New Roman"/>
          <w:sz w:val="28"/>
          <w:szCs w:val="28"/>
          <w:lang w:val="uk-UA"/>
        </w:rPr>
        <w:t>раїни від 24 жовтня 2002 року №</w:t>
      </w:r>
      <w:r w:rsidRPr="003756BC">
        <w:rPr>
          <w:rFonts w:ascii="Times New Roman" w:eastAsia="Times New Roman" w:hAnsi="Times New Roman" w:cs="Times New Roman"/>
          <w:sz w:val="28"/>
          <w:szCs w:val="28"/>
          <w:lang w:val="uk-UA"/>
        </w:rPr>
        <w:t xml:space="preserve">217-ІV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Про зміни меж міста Кривого Рогу Дніпро</w:t>
      </w:r>
      <w:r w:rsidR="00F8548C"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петровської області</w:t>
      </w:r>
      <w:r w:rsidR="00BB1D25" w:rsidRPr="003756BC">
        <w:rPr>
          <w:rFonts w:ascii="Times New Roman" w:eastAsia="Times New Roman" w:hAnsi="Times New Roman" w:cs="Times New Roman"/>
          <w:sz w:val="28"/>
          <w:szCs w:val="28"/>
          <w:lang w:val="uk-UA"/>
        </w:rPr>
        <w:t>»</w:t>
      </w:r>
      <w:r w:rsidR="00F8548C" w:rsidRPr="003756BC">
        <w:rPr>
          <w:rFonts w:ascii="Times New Roman" w:eastAsia="Times New Roman" w:hAnsi="Times New Roman" w:cs="Times New Roman"/>
          <w:sz w:val="28"/>
          <w:szCs w:val="28"/>
          <w:lang w:val="uk-UA"/>
        </w:rPr>
        <w:t xml:space="preserve">, місто розташоване на </w:t>
      </w:r>
      <w:r w:rsidRPr="003756BC">
        <w:rPr>
          <w:rFonts w:ascii="Times New Roman" w:eastAsia="Times New Roman" w:hAnsi="Times New Roman" w:cs="Times New Roman"/>
          <w:sz w:val="28"/>
          <w:szCs w:val="28"/>
          <w:lang w:val="uk-UA"/>
        </w:rPr>
        <w:t>територі</w:t>
      </w:r>
      <w:r w:rsidR="00F8548C" w:rsidRPr="003756BC">
        <w:rPr>
          <w:rFonts w:ascii="Times New Roman" w:eastAsia="Times New Roman" w:hAnsi="Times New Roman" w:cs="Times New Roman"/>
          <w:sz w:val="28"/>
          <w:szCs w:val="28"/>
          <w:lang w:val="uk-UA"/>
        </w:rPr>
        <w:t xml:space="preserve">ї </w:t>
      </w:r>
      <w:r w:rsidRPr="003756BC">
        <w:rPr>
          <w:rFonts w:ascii="Times New Roman" w:eastAsia="Times New Roman" w:hAnsi="Times New Roman" w:cs="Times New Roman"/>
          <w:sz w:val="28"/>
          <w:szCs w:val="28"/>
          <w:lang w:val="uk-UA"/>
        </w:rPr>
        <w:t>площею 431,4 кв. км.</w:t>
      </w:r>
      <w:r w:rsidR="006A1E43"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sz w:val="28"/>
          <w:szCs w:val="28"/>
          <w:lang w:val="uk-UA"/>
        </w:rPr>
        <w:t>Кривий Ріг – найбільше серед міст України, що не є обласним</w:t>
      </w:r>
      <w:r w:rsidR="00F8548C"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sz w:val="28"/>
          <w:szCs w:val="28"/>
          <w:lang w:val="uk-UA"/>
        </w:rPr>
        <w:t>центром.</w:t>
      </w:r>
    </w:p>
    <w:p w14:paraId="0249C4C0" w14:textId="20543C49" w:rsidR="005F5A65" w:rsidRPr="003756BC" w:rsidRDefault="00E11CF5" w:rsidP="00EF54F0">
      <w:pPr>
        <w:spacing w:after="0" w:line="34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Відстань від </w:t>
      </w:r>
      <w:r w:rsidRPr="003756BC">
        <w:rPr>
          <w:rFonts w:ascii="Times New Roman" w:eastAsia="Times New Roman" w:hAnsi="Times New Roman" w:cs="Times New Roman"/>
          <w:sz w:val="28"/>
          <w:szCs w:val="28"/>
          <w:lang w:val="uk-UA"/>
        </w:rPr>
        <w:t xml:space="preserve">Кривого Рогу </w:t>
      </w:r>
      <w:r w:rsidRPr="003756BC">
        <w:rPr>
          <w:rFonts w:ascii="Times New Roman" w:eastAsia="Times New Roman" w:hAnsi="Times New Roman" w:cs="Times New Roman"/>
          <w:color w:val="000000"/>
          <w:sz w:val="28"/>
          <w:szCs w:val="28"/>
          <w:lang w:val="uk-UA"/>
        </w:rPr>
        <w:t>до м. Дніпр</w:t>
      </w:r>
      <w:r w:rsidRPr="003756BC">
        <w:rPr>
          <w:rFonts w:ascii="Times New Roman" w:eastAsia="Times New Roman" w:hAnsi="Times New Roman" w:cs="Times New Roman"/>
          <w:sz w:val="28"/>
          <w:szCs w:val="28"/>
          <w:lang w:val="uk-UA"/>
        </w:rPr>
        <w:t>а</w:t>
      </w:r>
      <w:r w:rsidRPr="003756BC">
        <w:rPr>
          <w:rFonts w:ascii="Times New Roman" w:eastAsia="Times New Roman" w:hAnsi="Times New Roman" w:cs="Times New Roman"/>
          <w:color w:val="000000"/>
          <w:sz w:val="28"/>
          <w:szCs w:val="28"/>
          <w:lang w:val="uk-UA"/>
        </w:rPr>
        <w:t xml:space="preserve"> – 146 км, </w:t>
      </w:r>
      <w:r w:rsidR="00214087" w:rsidRPr="003756BC">
        <w:rPr>
          <w:rFonts w:ascii="Times New Roman" w:eastAsia="Times New Roman" w:hAnsi="Times New Roman" w:cs="Times New Roman"/>
          <w:color w:val="000000"/>
          <w:sz w:val="28"/>
          <w:szCs w:val="28"/>
          <w:lang w:val="uk-UA"/>
        </w:rPr>
        <w:t xml:space="preserve">м. </w:t>
      </w:r>
      <w:r w:rsidRPr="003756BC">
        <w:rPr>
          <w:rFonts w:ascii="Times New Roman" w:eastAsia="Times New Roman" w:hAnsi="Times New Roman" w:cs="Times New Roman"/>
          <w:color w:val="000000"/>
          <w:sz w:val="28"/>
          <w:szCs w:val="28"/>
          <w:lang w:val="uk-UA"/>
        </w:rPr>
        <w:t>Києва – 426 км. Територія міста поділена на 7 внутр</w:t>
      </w:r>
      <w:r w:rsidR="00ED6798" w:rsidRPr="003756BC">
        <w:rPr>
          <w:rFonts w:ascii="Times New Roman" w:eastAsia="Times New Roman" w:hAnsi="Times New Roman" w:cs="Times New Roman"/>
          <w:color w:val="000000"/>
          <w:sz w:val="28"/>
          <w:szCs w:val="28"/>
          <w:lang w:val="uk-UA"/>
        </w:rPr>
        <w:t>ішніх адміністративних районів.</w:t>
      </w:r>
    </w:p>
    <w:p w14:paraId="2BE6852F" w14:textId="77777777" w:rsidR="008C0151" w:rsidRPr="003756BC" w:rsidRDefault="008C0151" w:rsidP="00ED6798">
      <w:pPr>
        <w:spacing w:after="0" w:line="240" w:lineRule="auto"/>
        <w:jc w:val="both"/>
        <w:rPr>
          <w:rFonts w:ascii="Times New Roman" w:eastAsia="Times New Roman" w:hAnsi="Times New Roman" w:cs="Times New Roman"/>
          <w:noProof/>
          <w:sz w:val="40"/>
          <w:szCs w:val="40"/>
          <w:lang w:val="uk-UA" w:eastAsia="uk-UA"/>
        </w:rPr>
      </w:pPr>
    </w:p>
    <w:p w14:paraId="459036BD" w14:textId="3C6D5462" w:rsidR="008C0151" w:rsidRPr="003756BC" w:rsidRDefault="008C0151" w:rsidP="00ED6798">
      <w:pPr>
        <w:spacing w:after="0" w:line="240" w:lineRule="auto"/>
        <w:jc w:val="both"/>
        <w:rPr>
          <w:rFonts w:ascii="Times New Roman" w:eastAsia="Times New Roman" w:hAnsi="Times New Roman" w:cs="Times New Roman"/>
          <w:noProof/>
          <w:sz w:val="28"/>
          <w:szCs w:val="28"/>
          <w:lang w:val="uk-UA" w:eastAsia="uk-UA"/>
        </w:rPr>
      </w:pPr>
      <w:r w:rsidRPr="003756BC">
        <w:rPr>
          <w:rFonts w:ascii="Times New Roman" w:eastAsia="Times New Roman" w:hAnsi="Times New Roman" w:cs="Times New Roman"/>
          <w:noProof/>
          <w:sz w:val="28"/>
          <w:szCs w:val="28"/>
          <w:lang w:val="uk-UA"/>
        </w:rPr>
        <w:drawing>
          <wp:inline distT="0" distB="0" distL="0" distR="0" wp14:anchorId="299A62A8" wp14:editId="2E9244FC">
            <wp:extent cx="6115050" cy="3143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3143250"/>
                    </a:xfrm>
                    <a:prstGeom prst="rect">
                      <a:avLst/>
                    </a:prstGeom>
                    <a:noFill/>
                    <a:ln>
                      <a:noFill/>
                    </a:ln>
                  </pic:spPr>
                </pic:pic>
              </a:graphicData>
            </a:graphic>
          </wp:inline>
        </w:drawing>
      </w:r>
    </w:p>
    <w:p w14:paraId="630DAF52" w14:textId="7B053044" w:rsidR="00ED6798" w:rsidRPr="003756BC" w:rsidRDefault="00ED6798" w:rsidP="00ED6798">
      <w:pPr>
        <w:spacing w:after="0" w:line="240" w:lineRule="auto"/>
        <w:jc w:val="both"/>
        <w:rPr>
          <w:rFonts w:ascii="Times New Roman" w:eastAsia="Times New Roman" w:hAnsi="Times New Roman" w:cs="Times New Roman"/>
          <w:sz w:val="40"/>
          <w:szCs w:val="40"/>
          <w:lang w:val="uk-UA"/>
        </w:rPr>
      </w:pPr>
    </w:p>
    <w:p w14:paraId="246F0D5B" w14:textId="4583AB29" w:rsidR="005F5A65" w:rsidRPr="003756BC" w:rsidRDefault="00E11CF5" w:rsidP="00EF54F0">
      <w:pPr>
        <w:spacing w:after="0" w:line="34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Водні ресурси на Криворіжжі представлені водами рік і штучних водоймищ, підземними водами кількох водоносних горизонтів. Водні ресурси поверхневих водних об’єктів використовуються через значне зарегулювання поверхневого стоку (на річках Саксаган</w:t>
      </w:r>
      <w:r w:rsidR="00214087"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й Інгул</w:t>
      </w:r>
      <w:r w:rsidR="00214087" w:rsidRPr="003756BC">
        <w:rPr>
          <w:rFonts w:ascii="Times New Roman" w:eastAsia="Times New Roman" w:hAnsi="Times New Roman" w:cs="Times New Roman"/>
          <w:color w:val="000000"/>
          <w:sz w:val="28"/>
          <w:szCs w:val="28"/>
          <w:lang w:val="uk-UA"/>
        </w:rPr>
        <w:t>ьці</w:t>
      </w:r>
      <w:r w:rsidRPr="003756BC">
        <w:rPr>
          <w:rFonts w:ascii="Times New Roman" w:eastAsia="Times New Roman" w:hAnsi="Times New Roman" w:cs="Times New Roman"/>
          <w:color w:val="000000"/>
          <w:sz w:val="28"/>
          <w:szCs w:val="28"/>
          <w:lang w:val="uk-UA"/>
        </w:rPr>
        <w:t>). </w:t>
      </w:r>
    </w:p>
    <w:p w14:paraId="53602BB5" w14:textId="77777777" w:rsidR="005F5A65" w:rsidRPr="003756BC" w:rsidRDefault="00E11CF5" w:rsidP="00EF54F0">
      <w:pPr>
        <w:spacing w:after="0" w:line="34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На річці Інгул</w:t>
      </w:r>
      <w:r w:rsidR="00E74E92" w:rsidRPr="003756BC">
        <w:rPr>
          <w:rFonts w:ascii="Times New Roman" w:eastAsia="Times New Roman" w:hAnsi="Times New Roman" w:cs="Times New Roman"/>
          <w:color w:val="000000"/>
          <w:sz w:val="28"/>
          <w:szCs w:val="28"/>
          <w:lang w:val="uk-UA"/>
        </w:rPr>
        <w:t>ь</w:t>
      </w:r>
      <w:r w:rsidRPr="003756BC">
        <w:rPr>
          <w:rFonts w:ascii="Times New Roman" w:eastAsia="Times New Roman" w:hAnsi="Times New Roman" w:cs="Times New Roman"/>
          <w:color w:val="000000"/>
          <w:sz w:val="28"/>
          <w:szCs w:val="28"/>
          <w:lang w:val="uk-UA"/>
        </w:rPr>
        <w:t>ц</w:t>
      </w:r>
      <w:r w:rsidR="00E74E92"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створене Карачунівське водосховище. Вода водосховища придатна для пиття, зрошення, промислового та побутового споживання, ведення рибного господарства. Ви</w:t>
      </w:r>
      <w:r w:rsidRPr="003756BC">
        <w:rPr>
          <w:rFonts w:ascii="Times New Roman" w:eastAsia="Times New Roman" w:hAnsi="Times New Roman" w:cs="Times New Roman"/>
          <w:sz w:val="28"/>
          <w:szCs w:val="28"/>
          <w:lang w:val="uk-UA"/>
        </w:rPr>
        <w:t>ще за течією річки Інгульця розташовано Іскрівське водосховище.</w:t>
      </w:r>
    </w:p>
    <w:p w14:paraId="2B799BD1" w14:textId="01C873EE" w:rsidR="005F5A65" w:rsidRPr="003756BC" w:rsidRDefault="00E11CF5" w:rsidP="00EF54F0">
      <w:pPr>
        <w:spacing w:after="0" w:line="34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На річці Саксаган</w:t>
      </w:r>
      <w:r w:rsidR="00E74E92"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w:t>
      </w:r>
      <w:r w:rsidR="00E74E92" w:rsidRPr="003756BC">
        <w:rPr>
          <w:rFonts w:ascii="Times New Roman" w:eastAsia="Times New Roman" w:hAnsi="Times New Roman" w:cs="Times New Roman"/>
          <w:sz w:val="28"/>
          <w:szCs w:val="28"/>
          <w:lang w:val="uk-UA"/>
        </w:rPr>
        <w:t>в</w:t>
      </w:r>
      <w:r w:rsidRPr="003756BC">
        <w:rPr>
          <w:rFonts w:ascii="Times New Roman" w:eastAsia="Times New Roman" w:hAnsi="Times New Roman" w:cs="Times New Roman"/>
          <w:sz w:val="28"/>
          <w:szCs w:val="28"/>
          <w:lang w:val="uk-UA"/>
        </w:rPr>
        <w:t xml:space="preserve"> Кривбасі збудовано 2 водосховища – Кресівське й </w:t>
      </w:r>
      <w:r w:rsidR="00A45E7C" w:rsidRPr="003756BC">
        <w:rPr>
          <w:rFonts w:ascii="Times New Roman" w:eastAsia="Times New Roman" w:hAnsi="Times New Roman" w:cs="Times New Roman"/>
          <w:sz w:val="28"/>
          <w:szCs w:val="28"/>
          <w:lang w:val="uk-UA"/>
        </w:rPr>
        <w:t>Саксаганське</w:t>
      </w:r>
      <w:r w:rsidRPr="003756BC">
        <w:rPr>
          <w:rFonts w:ascii="Times New Roman" w:eastAsia="Times New Roman" w:hAnsi="Times New Roman" w:cs="Times New Roman"/>
          <w:sz w:val="28"/>
          <w:szCs w:val="28"/>
          <w:lang w:val="uk-UA"/>
        </w:rPr>
        <w:t>. За межами Кривбасу розташоване Макортівське водосховище. Біля Кривого Рогу в 1961 році споруджене водосховище Південне, призначене для накопичення дніпровської води. На річках, у балках  Кривбасу створено 5 водосховищ і понад 100 ставків.</w:t>
      </w:r>
    </w:p>
    <w:p w14:paraId="5D2BA302" w14:textId="77777777" w:rsidR="000826DA" w:rsidRPr="003756BC" w:rsidRDefault="000826DA" w:rsidP="00EF54F0">
      <w:pPr>
        <w:spacing w:after="0" w:line="340" w:lineRule="exact"/>
        <w:ind w:firstLine="567"/>
        <w:jc w:val="both"/>
        <w:rPr>
          <w:rFonts w:ascii="Times New Roman" w:eastAsia="Times New Roman" w:hAnsi="Times New Roman" w:cs="Times New Roman"/>
          <w:sz w:val="28"/>
          <w:szCs w:val="28"/>
          <w:lang w:val="uk-UA"/>
        </w:rPr>
      </w:pPr>
    </w:p>
    <w:p w14:paraId="0A9FD7E2" w14:textId="0536AB42" w:rsidR="000826DA" w:rsidRPr="003756BC" w:rsidRDefault="00E11CF5" w:rsidP="00EF54F0">
      <w:pPr>
        <w:spacing w:line="340" w:lineRule="exact"/>
        <w:ind w:firstLine="567"/>
        <w:rPr>
          <w:rFonts w:ascii="Times New Roman" w:eastAsia="Times New Roman" w:hAnsi="Times New Roman" w:cs="Times New Roman"/>
          <w:b/>
          <w:i/>
          <w:sz w:val="28"/>
          <w:szCs w:val="28"/>
          <w:lang w:val="uk-UA"/>
        </w:rPr>
      </w:pPr>
      <w:r w:rsidRPr="003756BC">
        <w:rPr>
          <w:rFonts w:ascii="Times New Roman" w:eastAsia="Times New Roman" w:hAnsi="Times New Roman" w:cs="Times New Roman"/>
          <w:b/>
          <w:i/>
          <w:sz w:val="28"/>
          <w:szCs w:val="28"/>
          <w:lang w:val="uk-UA"/>
        </w:rPr>
        <w:t>5.2. Економічний потенціал та міжнародна співпраця</w:t>
      </w:r>
    </w:p>
    <w:p w14:paraId="15315D85" w14:textId="77777777" w:rsidR="005F5A65" w:rsidRPr="003756BC" w:rsidRDefault="00E11CF5" w:rsidP="00EF54F0">
      <w:pPr>
        <w:spacing w:after="0" w:line="34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Основою економічного розвитку Кривого Рогу є промисловість, представлена потужним гірничо-металургійним комплексом, де здійснюють </w:t>
      </w:r>
      <w:r w:rsidRPr="003756BC">
        <w:rPr>
          <w:rFonts w:ascii="Times New Roman" w:eastAsia="Times New Roman" w:hAnsi="Times New Roman" w:cs="Times New Roman"/>
          <w:sz w:val="28"/>
          <w:szCs w:val="28"/>
          <w:lang w:val="uk-UA"/>
        </w:rPr>
        <w:lastRenderedPageBreak/>
        <w:t xml:space="preserve">діяльність близько півтори сотні підприємств, що реалізують промислову продукцію. </w:t>
      </w:r>
    </w:p>
    <w:p w14:paraId="21DD6F4A" w14:textId="3CA2E286"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У цілому сектор підприємництва міста, що складає понад 37,</w:t>
      </w:r>
      <w:r w:rsidR="008B14EB" w:rsidRPr="003756BC">
        <w:rPr>
          <w:rFonts w:ascii="Times New Roman" w:eastAsia="Times New Roman" w:hAnsi="Times New Roman" w:cs="Times New Roman"/>
          <w:sz w:val="28"/>
          <w:szCs w:val="28"/>
          <w:lang w:val="uk-UA"/>
        </w:rPr>
        <w:t>9</w:t>
      </w:r>
      <w:r w:rsidRPr="003756BC">
        <w:rPr>
          <w:rFonts w:ascii="Times New Roman" w:eastAsia="Times New Roman" w:hAnsi="Times New Roman" w:cs="Times New Roman"/>
          <w:sz w:val="28"/>
          <w:szCs w:val="28"/>
          <w:lang w:val="uk-UA"/>
        </w:rPr>
        <w:t xml:space="preserve"> тис. суб’єктів господарювання, є важливою частиною</w:t>
      </w:r>
      <w:r w:rsidR="008B14EB" w:rsidRPr="003756BC">
        <w:rPr>
          <w:rFonts w:ascii="Times New Roman" w:eastAsia="Times New Roman" w:hAnsi="Times New Roman" w:cs="Times New Roman"/>
          <w:sz w:val="28"/>
          <w:szCs w:val="28"/>
          <w:lang w:val="uk-UA"/>
        </w:rPr>
        <w:t xml:space="preserve"> економічної </w:t>
      </w:r>
      <w:r w:rsidR="00214087" w:rsidRPr="003756BC">
        <w:rPr>
          <w:rFonts w:ascii="Times New Roman" w:eastAsia="Times New Roman" w:hAnsi="Times New Roman" w:cs="Times New Roman"/>
          <w:sz w:val="28"/>
          <w:szCs w:val="28"/>
          <w:lang w:val="uk-UA"/>
        </w:rPr>
        <w:t>та</w:t>
      </w:r>
      <w:r w:rsidRPr="003756BC">
        <w:rPr>
          <w:rFonts w:ascii="Times New Roman" w:eastAsia="Times New Roman" w:hAnsi="Times New Roman" w:cs="Times New Roman"/>
          <w:sz w:val="28"/>
          <w:szCs w:val="28"/>
          <w:lang w:val="uk-UA"/>
        </w:rPr>
        <w:t xml:space="preserve"> соціальної структури </w:t>
      </w:r>
      <w:r w:rsidR="00214087" w:rsidRPr="003756BC">
        <w:rPr>
          <w:rFonts w:ascii="Times New Roman" w:eastAsia="Times New Roman" w:hAnsi="Times New Roman" w:cs="Times New Roman"/>
          <w:sz w:val="28"/>
          <w:szCs w:val="28"/>
          <w:lang w:val="uk-UA"/>
        </w:rPr>
        <w:t>й</w:t>
      </w:r>
      <w:r w:rsidRPr="003756BC">
        <w:rPr>
          <w:rFonts w:ascii="Times New Roman" w:eastAsia="Times New Roman" w:hAnsi="Times New Roman" w:cs="Times New Roman"/>
          <w:sz w:val="28"/>
          <w:szCs w:val="28"/>
          <w:lang w:val="uk-UA"/>
        </w:rPr>
        <w:t xml:space="preserve"> джерелом податкових надходжень, </w:t>
      </w:r>
      <w:r w:rsidR="00E74E92" w:rsidRPr="003756BC">
        <w:rPr>
          <w:rFonts w:ascii="Times New Roman" w:eastAsia="Times New Roman" w:hAnsi="Times New Roman" w:cs="Times New Roman"/>
          <w:sz w:val="28"/>
          <w:szCs w:val="28"/>
          <w:lang w:val="uk-UA"/>
        </w:rPr>
        <w:t>що</w:t>
      </w:r>
      <w:r w:rsidRPr="003756BC">
        <w:rPr>
          <w:rFonts w:ascii="Times New Roman" w:eastAsia="Times New Roman" w:hAnsi="Times New Roman" w:cs="Times New Roman"/>
          <w:sz w:val="28"/>
          <w:szCs w:val="28"/>
          <w:lang w:val="uk-UA"/>
        </w:rPr>
        <w:t xml:space="preserve"> генерує майже 40% внеску в економічне зростання Кривого Рогу. </w:t>
      </w:r>
    </w:p>
    <w:p w14:paraId="470337A9"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За результатами 2021 року за показником обсягу реалізованої промислової продукції місто посідає лідируючу позиці</w:t>
      </w:r>
      <w:r w:rsidR="00E74E92" w:rsidRPr="003756BC">
        <w:rPr>
          <w:rFonts w:ascii="Times New Roman" w:eastAsia="Times New Roman" w:hAnsi="Times New Roman" w:cs="Times New Roman"/>
          <w:sz w:val="28"/>
          <w:szCs w:val="28"/>
          <w:lang w:val="uk-UA"/>
        </w:rPr>
        <w:t>ю</w:t>
      </w:r>
      <w:r w:rsidRPr="003756BC">
        <w:rPr>
          <w:rFonts w:ascii="Times New Roman" w:eastAsia="Times New Roman" w:hAnsi="Times New Roman" w:cs="Times New Roman"/>
          <w:sz w:val="28"/>
          <w:szCs w:val="28"/>
          <w:lang w:val="uk-UA"/>
        </w:rPr>
        <w:t xml:space="preserve"> серед інших міст України. Цей показник розрахунково становить 325 млрд грн, </w:t>
      </w:r>
      <w:r w:rsidR="00E74E92" w:rsidRPr="003756BC">
        <w:rPr>
          <w:rFonts w:ascii="Times New Roman" w:eastAsia="Times New Roman" w:hAnsi="Times New Roman" w:cs="Times New Roman"/>
          <w:sz w:val="28"/>
          <w:szCs w:val="28"/>
          <w:lang w:val="uk-UA"/>
        </w:rPr>
        <w:t xml:space="preserve">що в 1,8 рази більше порівняно з </w:t>
      </w:r>
      <w:r w:rsidRPr="003756BC">
        <w:rPr>
          <w:rFonts w:ascii="Times New Roman" w:eastAsia="Times New Roman" w:hAnsi="Times New Roman" w:cs="Times New Roman"/>
          <w:sz w:val="28"/>
          <w:szCs w:val="28"/>
          <w:lang w:val="uk-UA"/>
        </w:rPr>
        <w:t>2020 роком. Значне збільшення показника обумовлено як збільшенням обсягів виробництва, так і зростанням рівня цін на промислову продукцію, що вплинуло на рівень експорту товарів суб'єктами господарювання міста. Частка Кривого Рогу в обласному показнику залишається найбільшою та становить 48%. Питома вага підприємств міста в загальноукраїнському показнику – 8%.</w:t>
      </w:r>
    </w:p>
    <w:p w14:paraId="617B16B3" w14:textId="508B11A1"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Обсяги експортної виручки, отриманої суб'єктами господарювання Кривого Рогу  за 2021 рік</w:t>
      </w:r>
      <w:r w:rsidR="00E74E92"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розрахунково становлять 7 058,8 млн дол США, що на 56</w:t>
      </w:r>
      <w:r w:rsidR="00214087" w:rsidRPr="003756BC">
        <w:rPr>
          <w:rFonts w:ascii="Times New Roman" w:eastAsia="Times New Roman" w:hAnsi="Times New Roman" w:cs="Times New Roman"/>
          <w:sz w:val="28"/>
          <w:szCs w:val="28"/>
          <w:lang w:val="uk-UA"/>
        </w:rPr>
        <w:t>,0</w:t>
      </w:r>
      <w:r w:rsidRPr="003756BC">
        <w:rPr>
          <w:rFonts w:ascii="Times New Roman" w:eastAsia="Times New Roman" w:hAnsi="Times New Roman" w:cs="Times New Roman"/>
          <w:sz w:val="28"/>
          <w:szCs w:val="28"/>
          <w:lang w:val="uk-UA"/>
        </w:rPr>
        <w:t xml:space="preserve">% більше </w:t>
      </w:r>
      <w:r w:rsidR="00E74E92" w:rsidRPr="003756BC">
        <w:rPr>
          <w:rFonts w:ascii="Times New Roman" w:eastAsia="Times New Roman" w:hAnsi="Times New Roman" w:cs="Times New Roman"/>
          <w:sz w:val="28"/>
          <w:szCs w:val="28"/>
          <w:lang w:val="uk-UA"/>
        </w:rPr>
        <w:t xml:space="preserve">показників </w:t>
      </w:r>
      <w:r w:rsidRPr="003756BC">
        <w:rPr>
          <w:rFonts w:ascii="Times New Roman" w:eastAsia="Times New Roman" w:hAnsi="Times New Roman" w:cs="Times New Roman"/>
          <w:sz w:val="28"/>
          <w:szCs w:val="28"/>
          <w:lang w:val="uk-UA"/>
        </w:rPr>
        <w:t>2020 року, а  імпорту - 1 066,8 млн дол США, що на 12,3% більше 2020 року. Таким чином, приріст зовнішньоторговельн</w:t>
      </w:r>
      <w:r w:rsidR="00E74E92" w:rsidRPr="003756BC">
        <w:rPr>
          <w:rFonts w:ascii="Times New Roman" w:eastAsia="Times New Roman" w:hAnsi="Times New Roman" w:cs="Times New Roman"/>
          <w:sz w:val="28"/>
          <w:szCs w:val="28"/>
          <w:lang w:val="uk-UA"/>
        </w:rPr>
        <w:t>ого</w:t>
      </w:r>
      <w:r w:rsidRPr="003756BC">
        <w:rPr>
          <w:rFonts w:ascii="Times New Roman" w:eastAsia="Times New Roman" w:hAnsi="Times New Roman" w:cs="Times New Roman"/>
          <w:sz w:val="28"/>
          <w:szCs w:val="28"/>
          <w:lang w:val="uk-UA"/>
        </w:rPr>
        <w:t xml:space="preserve"> оборот</w:t>
      </w:r>
      <w:r w:rsidR="00E74E92" w:rsidRPr="003756BC">
        <w:rPr>
          <w:rFonts w:ascii="Times New Roman" w:eastAsia="Times New Roman" w:hAnsi="Times New Roman" w:cs="Times New Roman"/>
          <w:sz w:val="28"/>
          <w:szCs w:val="28"/>
          <w:lang w:val="uk-UA"/>
        </w:rPr>
        <w:t>у</w:t>
      </w:r>
      <w:r w:rsidRPr="003756BC">
        <w:rPr>
          <w:rFonts w:ascii="Times New Roman" w:eastAsia="Times New Roman" w:hAnsi="Times New Roman" w:cs="Times New Roman"/>
          <w:sz w:val="28"/>
          <w:szCs w:val="28"/>
          <w:lang w:val="uk-UA"/>
        </w:rPr>
        <w:t xml:space="preserve"> відносно 2020 року </w:t>
      </w:r>
      <w:r w:rsidR="00E74E92" w:rsidRPr="003756BC">
        <w:rPr>
          <w:rFonts w:ascii="Times New Roman" w:eastAsia="Times New Roman" w:hAnsi="Times New Roman" w:cs="Times New Roman"/>
          <w:sz w:val="28"/>
          <w:szCs w:val="28"/>
          <w:lang w:val="uk-UA"/>
        </w:rPr>
        <w:t>складає</w:t>
      </w:r>
      <w:r w:rsidRPr="003756BC">
        <w:rPr>
          <w:rFonts w:ascii="Times New Roman" w:eastAsia="Times New Roman" w:hAnsi="Times New Roman" w:cs="Times New Roman"/>
          <w:sz w:val="28"/>
          <w:szCs w:val="28"/>
          <w:lang w:val="uk-UA"/>
        </w:rPr>
        <w:t xml:space="preserve"> 48,6%.</w:t>
      </w:r>
    </w:p>
    <w:p w14:paraId="4A22B5BB"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Рівень середньомісячної заробітної плати штатних працівників підприємств, установ та організацій міста за 2021 рік становить  14 849 грн або 110% відносно 2020 року</w:t>
      </w:r>
      <w:r w:rsidR="00E74E92"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sz w:val="28"/>
          <w:szCs w:val="28"/>
          <w:lang w:val="uk-UA"/>
        </w:rPr>
        <w:t>Середня заробітна плата по Кривому Рогу перевищує показники по Дніпропетровській області та Україн</w:t>
      </w:r>
      <w:r w:rsidR="00E74E92"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на 8,5% і 7,8% відповідно та в 2,3 рази більше</w:t>
      </w:r>
      <w:r w:rsidR="00E74E92" w:rsidRPr="003756BC">
        <w:rPr>
          <w:rFonts w:ascii="Times New Roman" w:eastAsia="Times New Roman" w:hAnsi="Times New Roman" w:cs="Times New Roman"/>
          <w:sz w:val="28"/>
          <w:szCs w:val="28"/>
          <w:lang w:val="uk-UA"/>
        </w:rPr>
        <w:t xml:space="preserve"> мінімальної заробітної плати</w:t>
      </w:r>
      <w:r w:rsidRPr="003756BC">
        <w:rPr>
          <w:rFonts w:ascii="Times New Roman" w:eastAsia="Times New Roman" w:hAnsi="Times New Roman" w:cs="Times New Roman"/>
          <w:sz w:val="28"/>
          <w:szCs w:val="28"/>
          <w:lang w:val="uk-UA"/>
        </w:rPr>
        <w:t xml:space="preserve"> (6 500 грн).</w:t>
      </w:r>
    </w:p>
    <w:p w14:paraId="30A2A592"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У міста сформований предметний досвід співпраці з міжнародними фінансовими інституціями:</w:t>
      </w:r>
    </w:p>
    <w:p w14:paraId="6AB69553"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Світове рейтингове агентство </w:t>
      </w:r>
      <w:r w:rsidR="00E74E92"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Fitch Ratings</w:t>
      </w:r>
      <w:r w:rsidR="00E74E92"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присвоїло Криво</w:t>
      </w:r>
      <w:r w:rsidR="00213953" w:rsidRPr="003756BC">
        <w:rPr>
          <w:rFonts w:ascii="Times New Roman" w:eastAsia="Times New Roman" w:hAnsi="Times New Roman" w:cs="Times New Roman"/>
          <w:sz w:val="28"/>
          <w:szCs w:val="28"/>
          <w:lang w:val="uk-UA"/>
        </w:rPr>
        <w:t>му Рогу довгостроковий рейтинг дефолту емітента</w:t>
      </w:r>
      <w:r w:rsidRPr="003756BC">
        <w:rPr>
          <w:rFonts w:ascii="Times New Roman" w:eastAsia="Times New Roman" w:hAnsi="Times New Roman" w:cs="Times New Roman"/>
          <w:sz w:val="28"/>
          <w:szCs w:val="28"/>
          <w:lang w:val="uk-UA"/>
        </w:rPr>
        <w:t xml:space="preserve"> в іноземній та національній валюті на рівні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B</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з прогнозом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Стабільний</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короткостроковий </w:t>
      </w:r>
      <w:r w:rsidR="00213953" w:rsidRPr="003756BC">
        <w:rPr>
          <w:rFonts w:ascii="Times New Roman" w:eastAsia="Times New Roman" w:hAnsi="Times New Roman" w:cs="Times New Roman"/>
          <w:sz w:val="28"/>
          <w:szCs w:val="28"/>
          <w:lang w:val="uk-UA"/>
        </w:rPr>
        <w:t xml:space="preserve">рейтинг дефолту емітента </w:t>
      </w:r>
      <w:r w:rsidRPr="003756BC">
        <w:rPr>
          <w:rFonts w:ascii="Times New Roman" w:eastAsia="Times New Roman" w:hAnsi="Times New Roman" w:cs="Times New Roman"/>
          <w:sz w:val="28"/>
          <w:szCs w:val="28"/>
          <w:lang w:val="uk-UA"/>
        </w:rPr>
        <w:t xml:space="preserve">в іноземній валюті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B</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та національний рейтинг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A+(ukr)</w:t>
      </w:r>
      <w:r w:rsidR="00BB1D25" w:rsidRPr="003756BC">
        <w:rPr>
          <w:rFonts w:ascii="Times New Roman" w:eastAsia="Times New Roman" w:hAnsi="Times New Roman" w:cs="Times New Roman"/>
          <w:sz w:val="28"/>
          <w:szCs w:val="28"/>
          <w:lang w:val="uk-UA"/>
        </w:rPr>
        <w:t>»</w:t>
      </w:r>
      <w:r w:rsidR="00221B2B" w:rsidRPr="003756BC">
        <w:rPr>
          <w:rFonts w:ascii="Times New Roman" w:eastAsia="Times New Roman" w:hAnsi="Times New Roman" w:cs="Times New Roman"/>
          <w:sz w:val="28"/>
          <w:szCs w:val="28"/>
          <w:lang w:val="uk-UA"/>
        </w:rPr>
        <w:t xml:space="preserve"> з</w:t>
      </w:r>
      <w:r w:rsidRPr="003756BC">
        <w:rPr>
          <w:rFonts w:ascii="Times New Roman" w:eastAsia="Times New Roman" w:hAnsi="Times New Roman" w:cs="Times New Roman"/>
          <w:sz w:val="28"/>
          <w:szCs w:val="28"/>
          <w:lang w:val="uk-UA"/>
        </w:rPr>
        <w:t xml:space="preserve"> прогнозом</w:t>
      </w:r>
      <w:r w:rsidR="00221B2B" w:rsidRPr="003756BC">
        <w:rPr>
          <w:rFonts w:ascii="Times New Roman" w:eastAsia="Times New Roman" w:hAnsi="Times New Roman" w:cs="Times New Roman"/>
          <w:sz w:val="28"/>
          <w:szCs w:val="28"/>
          <w:lang w:val="uk-UA"/>
        </w:rPr>
        <w:t xml:space="preserve"> «Стабільний»</w:t>
      </w:r>
      <w:r w:rsidRPr="003756BC">
        <w:rPr>
          <w:rFonts w:ascii="Times New Roman" w:eastAsia="Times New Roman" w:hAnsi="Times New Roman" w:cs="Times New Roman"/>
          <w:sz w:val="28"/>
          <w:szCs w:val="28"/>
          <w:lang w:val="uk-UA"/>
        </w:rPr>
        <w:t>.</w:t>
      </w:r>
    </w:p>
    <w:p w14:paraId="798B6F56"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З Європейським ба</w:t>
      </w:r>
      <w:r w:rsidR="00213953" w:rsidRPr="003756BC">
        <w:rPr>
          <w:rFonts w:ascii="Times New Roman" w:eastAsia="Times New Roman" w:hAnsi="Times New Roman" w:cs="Times New Roman"/>
          <w:sz w:val="28"/>
          <w:szCs w:val="28"/>
          <w:lang w:val="uk-UA"/>
        </w:rPr>
        <w:t>нком реконструкції та розвитку</w:t>
      </w:r>
      <w:r w:rsidRPr="003756BC">
        <w:rPr>
          <w:rFonts w:ascii="Times New Roman" w:eastAsia="Times New Roman" w:hAnsi="Times New Roman" w:cs="Times New Roman"/>
          <w:sz w:val="28"/>
          <w:szCs w:val="28"/>
          <w:lang w:val="uk-UA"/>
        </w:rPr>
        <w:t xml:space="preserve"> на стадії реалізації проєкти </w:t>
      </w:r>
      <w:r w:rsidR="00221B2B" w:rsidRPr="003756BC">
        <w:rPr>
          <w:rFonts w:ascii="Times New Roman" w:eastAsia="Times New Roman" w:hAnsi="Times New Roman" w:cs="Times New Roman"/>
          <w:sz w:val="28"/>
          <w:szCs w:val="28"/>
          <w:lang w:val="uk-UA"/>
        </w:rPr>
        <w:t>в напрям</w:t>
      </w:r>
      <w:r w:rsidRPr="003756BC">
        <w:rPr>
          <w:rFonts w:ascii="Times New Roman" w:eastAsia="Times New Roman" w:hAnsi="Times New Roman" w:cs="Times New Roman"/>
          <w:sz w:val="28"/>
          <w:szCs w:val="28"/>
          <w:lang w:val="uk-UA"/>
        </w:rPr>
        <w:t>у покращення транспортної інфраструктури міста та з переробки твердих побутових відходів, а також підвищення енергоефективності громадських будівель м. Кривого Рогу.</w:t>
      </w:r>
    </w:p>
    <w:p w14:paraId="753B1C71"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З Євр</w:t>
      </w:r>
      <w:r w:rsidR="00213953" w:rsidRPr="003756BC">
        <w:rPr>
          <w:rFonts w:ascii="Times New Roman" w:eastAsia="Times New Roman" w:hAnsi="Times New Roman" w:cs="Times New Roman"/>
          <w:sz w:val="28"/>
          <w:szCs w:val="28"/>
          <w:lang w:val="uk-UA"/>
        </w:rPr>
        <w:t>опейським інвестиційним банком</w:t>
      </w:r>
      <w:r w:rsidRPr="003756BC">
        <w:rPr>
          <w:rFonts w:ascii="Times New Roman" w:eastAsia="Times New Roman" w:hAnsi="Times New Roman" w:cs="Times New Roman"/>
          <w:sz w:val="28"/>
          <w:szCs w:val="28"/>
          <w:lang w:val="uk-UA"/>
        </w:rPr>
        <w:t xml:space="preserve"> співпраця </w:t>
      </w:r>
      <w:r w:rsidR="00221B2B" w:rsidRPr="003756BC">
        <w:rPr>
          <w:rFonts w:ascii="Times New Roman" w:eastAsia="Times New Roman" w:hAnsi="Times New Roman" w:cs="Times New Roman"/>
          <w:sz w:val="28"/>
          <w:szCs w:val="28"/>
          <w:lang w:val="uk-UA"/>
        </w:rPr>
        <w:t>в напрям</w:t>
      </w:r>
      <w:r w:rsidRPr="003756BC">
        <w:rPr>
          <w:rFonts w:ascii="Times New Roman" w:eastAsia="Times New Roman" w:hAnsi="Times New Roman" w:cs="Times New Roman"/>
          <w:sz w:val="28"/>
          <w:szCs w:val="28"/>
          <w:lang w:val="uk-UA"/>
        </w:rPr>
        <w:t xml:space="preserve">у реалізації проєкту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Програма розвитку муніципальної інфраструктури України</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у рамках якого відбувається реалізація субпроєкту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Модернізація системи теплопостачання міста Кривого Рогу (I етап)</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w:t>
      </w:r>
    </w:p>
    <w:p w14:paraId="354BEA2C" w14:textId="77777777" w:rsidR="00DF4A29"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 Німецьким товариством міжнародного співробітництва (GIZ) </w:t>
      </w:r>
      <w:r w:rsidR="00221B2B" w:rsidRPr="003756BC">
        <w:rPr>
          <w:rFonts w:ascii="Times New Roman" w:eastAsia="Times New Roman" w:hAnsi="Times New Roman" w:cs="Times New Roman"/>
          <w:sz w:val="28"/>
          <w:szCs w:val="28"/>
          <w:lang w:val="uk-UA"/>
        </w:rPr>
        <w:t xml:space="preserve">реалізуються </w:t>
      </w:r>
      <w:r w:rsidRPr="003756BC">
        <w:rPr>
          <w:rFonts w:ascii="Times New Roman" w:eastAsia="Times New Roman" w:hAnsi="Times New Roman" w:cs="Times New Roman"/>
          <w:sz w:val="28"/>
          <w:szCs w:val="28"/>
          <w:lang w:val="uk-UA"/>
        </w:rPr>
        <w:t xml:space="preserve">проєкти </w:t>
      </w:r>
      <w:r w:rsidR="00221B2B" w:rsidRPr="003756BC">
        <w:rPr>
          <w:rFonts w:ascii="Times New Roman" w:eastAsia="Times New Roman" w:hAnsi="Times New Roman" w:cs="Times New Roman"/>
          <w:sz w:val="28"/>
          <w:szCs w:val="28"/>
          <w:lang w:val="uk-UA"/>
        </w:rPr>
        <w:t>в</w:t>
      </w:r>
      <w:r w:rsidRPr="003756BC">
        <w:rPr>
          <w:rFonts w:ascii="Times New Roman" w:eastAsia="Times New Roman" w:hAnsi="Times New Roman" w:cs="Times New Roman"/>
          <w:sz w:val="28"/>
          <w:szCs w:val="28"/>
          <w:lang w:val="uk-UA"/>
        </w:rPr>
        <w:t xml:space="preserve"> </w:t>
      </w:r>
      <w:r w:rsidR="00221B2B" w:rsidRPr="003756BC">
        <w:rPr>
          <w:rFonts w:ascii="Times New Roman" w:eastAsia="Times New Roman" w:hAnsi="Times New Roman" w:cs="Times New Roman"/>
          <w:sz w:val="28"/>
          <w:szCs w:val="28"/>
          <w:lang w:val="uk-UA"/>
        </w:rPr>
        <w:t>сфері</w:t>
      </w:r>
      <w:r w:rsidRPr="003756BC">
        <w:rPr>
          <w:rFonts w:ascii="Times New Roman" w:eastAsia="Times New Roman" w:hAnsi="Times New Roman" w:cs="Times New Roman"/>
          <w:sz w:val="28"/>
          <w:szCs w:val="28"/>
          <w:lang w:val="uk-UA"/>
        </w:rPr>
        <w:t xml:space="preserve"> охорони здоров’я та соціального захисту.</w:t>
      </w:r>
    </w:p>
    <w:p w14:paraId="7820EE65" w14:textId="3C635ADD" w:rsidR="005F5A65" w:rsidRPr="003756BC" w:rsidRDefault="00E11CF5" w:rsidP="00DF4A29">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 Міжнародною фінансовою корпорацією (IFC) </w:t>
      </w:r>
      <w:r w:rsidR="00221B2B" w:rsidRPr="003756BC">
        <w:rPr>
          <w:rFonts w:ascii="Times New Roman" w:eastAsia="Times New Roman" w:hAnsi="Times New Roman" w:cs="Times New Roman"/>
          <w:sz w:val="28"/>
          <w:szCs w:val="28"/>
          <w:lang w:val="uk-UA"/>
        </w:rPr>
        <w:t xml:space="preserve">реалізується </w:t>
      </w:r>
      <w:r w:rsidRPr="003756BC">
        <w:rPr>
          <w:rFonts w:ascii="Times New Roman" w:eastAsia="Times New Roman" w:hAnsi="Times New Roman" w:cs="Times New Roman"/>
          <w:sz w:val="28"/>
          <w:szCs w:val="28"/>
          <w:lang w:val="uk-UA"/>
        </w:rPr>
        <w:t>проєкт з  придбання трамваїв та реконструкції трамвайних колій і благоустр</w:t>
      </w:r>
      <w:r w:rsidR="00221B2B" w:rsidRPr="003756BC">
        <w:rPr>
          <w:rFonts w:ascii="Times New Roman" w:eastAsia="Times New Roman" w:hAnsi="Times New Roman" w:cs="Times New Roman"/>
          <w:sz w:val="28"/>
          <w:szCs w:val="28"/>
          <w:lang w:val="uk-UA"/>
        </w:rPr>
        <w:t>ою</w:t>
      </w:r>
      <w:r w:rsidRPr="003756BC">
        <w:rPr>
          <w:rFonts w:ascii="Times New Roman" w:eastAsia="Times New Roman" w:hAnsi="Times New Roman" w:cs="Times New Roman"/>
          <w:sz w:val="28"/>
          <w:szCs w:val="28"/>
          <w:lang w:val="uk-UA"/>
        </w:rPr>
        <w:t xml:space="preserve"> на вул.</w:t>
      </w:r>
      <w:r w:rsidR="00221B2B" w:rsidRPr="003756BC">
        <w:rPr>
          <w:rFonts w:ascii="Times New Roman" w:eastAsia="Times New Roman" w:hAnsi="Times New Roman" w:cs="Times New Roman"/>
          <w:sz w:val="28"/>
          <w:szCs w:val="28"/>
          <w:lang w:val="uk-UA"/>
        </w:rPr>
        <w:t> </w:t>
      </w:r>
      <w:r w:rsidRPr="003756BC">
        <w:rPr>
          <w:rFonts w:ascii="Times New Roman" w:eastAsia="Times New Roman" w:hAnsi="Times New Roman" w:cs="Times New Roman"/>
          <w:sz w:val="28"/>
          <w:szCs w:val="28"/>
          <w:lang w:val="uk-UA"/>
        </w:rPr>
        <w:t>Соборності.</w:t>
      </w:r>
    </w:p>
    <w:p w14:paraId="2266856A"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lastRenderedPageBreak/>
        <w:t>З Українськи</w:t>
      </w:r>
      <w:r w:rsidR="00213953" w:rsidRPr="003756BC">
        <w:rPr>
          <w:rFonts w:ascii="Times New Roman" w:eastAsia="Times New Roman" w:hAnsi="Times New Roman" w:cs="Times New Roman"/>
          <w:sz w:val="28"/>
          <w:szCs w:val="28"/>
          <w:lang w:val="uk-UA"/>
        </w:rPr>
        <w:t>м фондом соціальних інвестицій</w:t>
      </w:r>
      <w:r w:rsidRPr="003756BC">
        <w:rPr>
          <w:rFonts w:ascii="Times New Roman" w:eastAsia="Times New Roman" w:hAnsi="Times New Roman" w:cs="Times New Roman"/>
          <w:sz w:val="28"/>
          <w:szCs w:val="28"/>
          <w:lang w:val="uk-UA"/>
        </w:rPr>
        <w:t xml:space="preserve">, за фінансової підтримки німецького банку KfW, </w:t>
      </w:r>
      <w:r w:rsidR="00221B2B" w:rsidRPr="003756BC">
        <w:rPr>
          <w:rFonts w:ascii="Times New Roman" w:eastAsia="Times New Roman" w:hAnsi="Times New Roman" w:cs="Times New Roman"/>
          <w:sz w:val="28"/>
          <w:szCs w:val="28"/>
          <w:lang w:val="uk-UA"/>
        </w:rPr>
        <w:t xml:space="preserve">здійснюються </w:t>
      </w:r>
      <w:r w:rsidRPr="003756BC">
        <w:rPr>
          <w:rFonts w:ascii="Times New Roman" w:eastAsia="Times New Roman" w:hAnsi="Times New Roman" w:cs="Times New Roman"/>
          <w:sz w:val="28"/>
          <w:szCs w:val="28"/>
          <w:lang w:val="uk-UA"/>
        </w:rPr>
        <w:t xml:space="preserve">проєкти </w:t>
      </w:r>
      <w:r w:rsidR="00221B2B" w:rsidRPr="003756BC">
        <w:rPr>
          <w:rFonts w:ascii="Times New Roman" w:eastAsia="Times New Roman" w:hAnsi="Times New Roman" w:cs="Times New Roman"/>
          <w:sz w:val="28"/>
          <w:szCs w:val="28"/>
          <w:lang w:val="uk-UA"/>
        </w:rPr>
        <w:t>в напрям</w:t>
      </w:r>
      <w:r w:rsidRPr="003756BC">
        <w:rPr>
          <w:rFonts w:ascii="Times New Roman" w:eastAsia="Times New Roman" w:hAnsi="Times New Roman" w:cs="Times New Roman"/>
          <w:sz w:val="28"/>
          <w:szCs w:val="28"/>
          <w:lang w:val="uk-UA"/>
        </w:rPr>
        <w:t xml:space="preserve">у покращення умов надання первинної медичної допомоги </w:t>
      </w:r>
      <w:r w:rsidR="00221B2B" w:rsidRPr="003756BC">
        <w:rPr>
          <w:rFonts w:ascii="Times New Roman" w:eastAsia="Times New Roman" w:hAnsi="Times New Roman" w:cs="Times New Roman"/>
          <w:sz w:val="28"/>
          <w:szCs w:val="28"/>
          <w:lang w:val="uk-UA"/>
        </w:rPr>
        <w:t>й</w:t>
      </w:r>
      <w:r w:rsidRPr="003756BC">
        <w:rPr>
          <w:rFonts w:ascii="Times New Roman" w:eastAsia="Times New Roman" w:hAnsi="Times New Roman" w:cs="Times New Roman"/>
          <w:sz w:val="28"/>
          <w:szCs w:val="28"/>
          <w:lang w:val="uk-UA"/>
        </w:rPr>
        <w:t xml:space="preserve"> дошкільної освіти та підтримки </w:t>
      </w:r>
      <w:r w:rsidR="00221B2B" w:rsidRPr="003756BC">
        <w:rPr>
          <w:rFonts w:ascii="Times New Roman" w:eastAsia="Times New Roman" w:hAnsi="Times New Roman" w:cs="Times New Roman"/>
          <w:sz w:val="28"/>
          <w:szCs w:val="28"/>
          <w:lang w:val="uk-UA"/>
        </w:rPr>
        <w:t>внутрішньо переміщених осіб</w:t>
      </w:r>
      <w:r w:rsidRPr="003756BC">
        <w:rPr>
          <w:rFonts w:ascii="Times New Roman" w:eastAsia="Times New Roman" w:hAnsi="Times New Roman" w:cs="Times New Roman"/>
          <w:sz w:val="28"/>
          <w:szCs w:val="28"/>
          <w:lang w:val="uk-UA"/>
        </w:rPr>
        <w:t>.</w:t>
      </w:r>
    </w:p>
    <w:p w14:paraId="5218FC90"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 Фондом Ганса Зайделя в Україні триває впровадження проєкту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Кривий Ріг ‒ пілотний проєкт трансформації мономіст та індустріальних територій Дніпропетровської області</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w:t>
      </w:r>
    </w:p>
    <w:p w14:paraId="239DFDFA"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 Фондом Ебергарда Шьока, що направляє та фінансує діяльність </w:t>
      </w:r>
      <w:r w:rsidR="00221B2B" w:rsidRPr="003756BC">
        <w:rPr>
          <w:rFonts w:ascii="Times New Roman" w:eastAsia="Times New Roman" w:hAnsi="Times New Roman" w:cs="Times New Roman"/>
          <w:sz w:val="28"/>
          <w:szCs w:val="28"/>
          <w:lang w:val="uk-UA"/>
        </w:rPr>
        <w:t>У</w:t>
      </w:r>
      <w:r w:rsidRPr="003756BC">
        <w:rPr>
          <w:rFonts w:ascii="Times New Roman" w:eastAsia="Times New Roman" w:hAnsi="Times New Roman" w:cs="Times New Roman"/>
          <w:sz w:val="28"/>
          <w:szCs w:val="28"/>
          <w:lang w:val="uk-UA"/>
        </w:rPr>
        <w:t xml:space="preserve">країнської дочірньої організації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Фонд підтримки будівельної галузі</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проведен</w:t>
      </w:r>
      <w:r w:rsidR="00221B2B" w:rsidRPr="003756BC">
        <w:rPr>
          <w:rFonts w:ascii="Times New Roman" w:eastAsia="Times New Roman" w:hAnsi="Times New Roman" w:cs="Times New Roman"/>
          <w:sz w:val="28"/>
          <w:szCs w:val="28"/>
          <w:lang w:val="uk-UA"/>
        </w:rPr>
        <w:t xml:space="preserve">о Міжнародні школи урбаністики </w:t>
      </w:r>
      <w:r w:rsidRPr="003756BC">
        <w:rPr>
          <w:rFonts w:ascii="Times New Roman" w:eastAsia="Times New Roman" w:hAnsi="Times New Roman" w:cs="Times New Roman"/>
          <w:sz w:val="28"/>
          <w:szCs w:val="28"/>
          <w:lang w:val="uk-UA"/>
        </w:rPr>
        <w:t>з розробки стратегії розвитку міського простору Кривого Рогу.</w:t>
      </w:r>
    </w:p>
    <w:p w14:paraId="7F25153E"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У 2021 році також розпочато налагодження співпраці з </w:t>
      </w:r>
      <w:r w:rsidR="00221B2B" w:rsidRPr="003756BC">
        <w:rPr>
          <w:rFonts w:ascii="Times New Roman" w:eastAsia="Times New Roman" w:hAnsi="Times New Roman" w:cs="Times New Roman"/>
          <w:sz w:val="28"/>
          <w:szCs w:val="28"/>
          <w:lang w:val="uk-UA"/>
        </w:rPr>
        <w:t>д</w:t>
      </w:r>
      <w:r w:rsidRPr="003756BC">
        <w:rPr>
          <w:rFonts w:ascii="Times New Roman" w:eastAsia="Times New Roman" w:hAnsi="Times New Roman" w:cs="Times New Roman"/>
          <w:sz w:val="28"/>
          <w:szCs w:val="28"/>
          <w:lang w:val="uk-UA"/>
        </w:rPr>
        <w:t xml:space="preserve">анською </w:t>
      </w:r>
      <w:r w:rsidR="00221B2B" w:rsidRPr="003756BC">
        <w:rPr>
          <w:rFonts w:ascii="Times New Roman" w:eastAsia="Times New Roman" w:hAnsi="Times New Roman" w:cs="Times New Roman"/>
          <w:sz w:val="28"/>
          <w:szCs w:val="28"/>
          <w:lang w:val="uk-UA"/>
        </w:rPr>
        <w:t>П</w:t>
      </w:r>
      <w:r w:rsidRPr="003756BC">
        <w:rPr>
          <w:rFonts w:ascii="Times New Roman" w:eastAsia="Times New Roman" w:hAnsi="Times New Roman" w:cs="Times New Roman"/>
          <w:sz w:val="28"/>
          <w:szCs w:val="28"/>
          <w:lang w:val="uk-UA"/>
        </w:rPr>
        <w:t>рогра</w:t>
      </w:r>
      <w:r w:rsidR="00221B2B"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мою фінансування сталої інфраструктури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Danida</w:t>
      </w:r>
      <w:r w:rsidR="00BB1D25" w:rsidRPr="003756BC">
        <w:rPr>
          <w:rFonts w:ascii="Times New Roman" w:eastAsia="Times New Roman" w:hAnsi="Times New Roman" w:cs="Times New Roman"/>
          <w:sz w:val="28"/>
          <w:szCs w:val="28"/>
          <w:lang w:val="uk-UA"/>
        </w:rPr>
        <w:t>»</w:t>
      </w:r>
      <w:r w:rsidR="00EA4809" w:rsidRPr="003756BC">
        <w:rPr>
          <w:rFonts w:ascii="Times New Roman" w:eastAsia="Times New Roman" w:hAnsi="Times New Roman" w:cs="Times New Roman"/>
          <w:sz w:val="28"/>
          <w:szCs w:val="28"/>
          <w:lang w:val="uk-UA"/>
        </w:rPr>
        <w:t>.</w:t>
      </w:r>
    </w:p>
    <w:p w14:paraId="4CACD8EB" w14:textId="77777777" w:rsidR="005F5A65" w:rsidRPr="003756BC" w:rsidRDefault="005F5A65" w:rsidP="00DF4A29">
      <w:pPr>
        <w:spacing w:after="0" w:line="240" w:lineRule="auto"/>
        <w:ind w:firstLine="567"/>
        <w:jc w:val="both"/>
        <w:rPr>
          <w:rFonts w:ascii="Times New Roman" w:eastAsia="Times New Roman" w:hAnsi="Times New Roman" w:cs="Times New Roman"/>
          <w:sz w:val="28"/>
          <w:szCs w:val="28"/>
          <w:lang w:val="uk-UA"/>
        </w:rPr>
      </w:pPr>
    </w:p>
    <w:p w14:paraId="1E0A90B5" w14:textId="77777777" w:rsidR="005F5A65" w:rsidRPr="003756BC" w:rsidRDefault="00E11CF5" w:rsidP="00DF4A29">
      <w:pPr>
        <w:spacing w:before="60" w:after="120" w:line="240" w:lineRule="auto"/>
        <w:ind w:firstLine="567"/>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5.3. Транспортна складова</w:t>
      </w:r>
    </w:p>
    <w:p w14:paraId="165E215C" w14:textId="77777777" w:rsidR="005F5A65" w:rsidRPr="003756BC" w:rsidRDefault="00E11CF5" w:rsidP="00DF4A29">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Транспортна мережа міста Криво</w:t>
      </w:r>
      <w:r w:rsidRPr="003756BC">
        <w:rPr>
          <w:rFonts w:ascii="Times New Roman" w:eastAsia="Times New Roman" w:hAnsi="Times New Roman" w:cs="Times New Roman"/>
          <w:sz w:val="28"/>
          <w:szCs w:val="28"/>
          <w:lang w:val="uk-UA"/>
        </w:rPr>
        <w:t xml:space="preserve">го Рогу представлена міським авто- та електротранспортом, </w:t>
      </w:r>
      <w:r w:rsidRPr="003756BC">
        <w:rPr>
          <w:rFonts w:ascii="Times New Roman" w:eastAsia="Times New Roman" w:hAnsi="Times New Roman" w:cs="Times New Roman"/>
          <w:color w:val="000000"/>
          <w:sz w:val="28"/>
          <w:szCs w:val="28"/>
          <w:lang w:val="uk-UA"/>
        </w:rPr>
        <w:t>залізничним та авіатранспортом з аеропортом міжнарод</w:t>
      </w:r>
      <w:r w:rsidR="00221B2B"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ного значення.</w:t>
      </w:r>
    </w:p>
    <w:p w14:paraId="34328357" w14:textId="77777777" w:rsidR="005F5A65" w:rsidRPr="003756BC" w:rsidRDefault="00E11CF5" w:rsidP="00DF4A29">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221200"/>
          <w:sz w:val="28"/>
          <w:szCs w:val="28"/>
          <w:lang w:val="uk-UA"/>
        </w:rPr>
        <w:t xml:space="preserve">Важлива роль у забезпеченні перевезень пасажирів покладена на Комунальні підприємства </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Швидкісний трамвай</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 xml:space="preserve"> та </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Міський тролейбус</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 xml:space="preserve"> (надалі – КП </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Швидкісний трамвай</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 xml:space="preserve">, </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Міський тролейбус</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 На сьогоднішній день міський електротранспорт є найбільш доступним для соціально незахищених верств населення, у тому числі пільгових категорій пасажирів, кількість яких складає третину від загальної чисельності мешканців міста.</w:t>
      </w:r>
    </w:p>
    <w:p w14:paraId="10E56DEF" w14:textId="77777777" w:rsidR="005F5A65" w:rsidRPr="003756BC" w:rsidRDefault="00E11CF5" w:rsidP="00DF4A29">
      <w:pPr>
        <w:shd w:val="clear" w:color="auto" w:fill="FFFFFF"/>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color w:val="221200"/>
          <w:sz w:val="28"/>
          <w:szCs w:val="28"/>
          <w:lang w:val="uk-UA"/>
        </w:rPr>
        <w:t>Перевезення пасажирів забезпечено 47 вагонами міського трамвая на  17 маршрутах, 38 вагонами швидкісного трамвая на 4 маршрутах, 100 тролейбусами на 24 маршрутах та 23 автобусами на 7 автобусних маршрутах.</w:t>
      </w:r>
    </w:p>
    <w:p w14:paraId="4CB72EAF" w14:textId="77777777" w:rsidR="005F5A65" w:rsidRPr="003756BC" w:rsidRDefault="00E11CF5" w:rsidP="00DF4A29">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221200"/>
          <w:sz w:val="28"/>
          <w:szCs w:val="28"/>
          <w:lang w:val="uk-UA"/>
        </w:rPr>
        <w:t xml:space="preserve">З 01.05.2021 городяни мають право на безоплатний проїзд у комунальному транспорті на підставі багатофункціональної електронної </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Картки криворіжця</w:t>
      </w:r>
      <w:r w:rsidR="00BB1D25" w:rsidRPr="003756BC">
        <w:rPr>
          <w:rFonts w:ascii="Times New Roman" w:eastAsia="Times New Roman" w:hAnsi="Times New Roman" w:cs="Times New Roman"/>
          <w:color w:val="221200"/>
          <w:sz w:val="28"/>
          <w:szCs w:val="28"/>
          <w:lang w:val="uk-UA"/>
        </w:rPr>
        <w:t>»</w:t>
      </w:r>
      <w:r w:rsidRPr="003756BC">
        <w:rPr>
          <w:rFonts w:ascii="Times New Roman" w:eastAsia="Times New Roman" w:hAnsi="Times New Roman" w:cs="Times New Roman"/>
          <w:color w:val="221200"/>
          <w:sz w:val="28"/>
          <w:szCs w:val="28"/>
          <w:lang w:val="uk-UA"/>
        </w:rPr>
        <w:t>.</w:t>
      </w:r>
    </w:p>
    <w:p w14:paraId="1E1ACCF6" w14:textId="02303D83" w:rsidR="009A66A6" w:rsidRPr="003756BC" w:rsidRDefault="009A66A6" w:rsidP="00DF4A29">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221200"/>
          <w:sz w:val="28"/>
          <w:szCs w:val="28"/>
          <w:lang w:val="uk-UA"/>
        </w:rPr>
        <w:t>Наявний міжнародний аеропорт «Кривий Ріг» має потенціал</w:t>
      </w:r>
      <w:r w:rsidR="00214087" w:rsidRPr="003756BC">
        <w:rPr>
          <w:rFonts w:ascii="Times New Roman" w:eastAsia="Times New Roman" w:hAnsi="Times New Roman" w:cs="Times New Roman"/>
          <w:color w:val="221200"/>
          <w:sz w:val="28"/>
          <w:szCs w:val="28"/>
          <w:lang w:val="uk-UA"/>
        </w:rPr>
        <w:t xml:space="preserve"> для</w:t>
      </w:r>
      <w:r w:rsidRPr="003756BC">
        <w:rPr>
          <w:rFonts w:ascii="Times New Roman" w:eastAsia="Times New Roman" w:hAnsi="Times New Roman" w:cs="Times New Roman"/>
          <w:color w:val="221200"/>
          <w:sz w:val="28"/>
          <w:szCs w:val="28"/>
          <w:lang w:val="uk-UA"/>
        </w:rPr>
        <w:t xml:space="preserve"> забезпечення внутрішньоукраїнських та міжнародних перевезень.</w:t>
      </w:r>
    </w:p>
    <w:p w14:paraId="2444A526" w14:textId="77777777" w:rsidR="005F5A65" w:rsidRPr="003756BC" w:rsidRDefault="005F5A65" w:rsidP="00DF4A29">
      <w:pPr>
        <w:spacing w:after="0" w:line="240" w:lineRule="auto"/>
        <w:ind w:firstLine="567"/>
        <w:rPr>
          <w:rFonts w:ascii="Times New Roman" w:eastAsia="Times New Roman" w:hAnsi="Times New Roman" w:cs="Times New Roman"/>
          <w:sz w:val="28"/>
          <w:szCs w:val="28"/>
          <w:lang w:val="uk-UA"/>
        </w:rPr>
      </w:pPr>
    </w:p>
    <w:p w14:paraId="7880632A" w14:textId="77777777" w:rsidR="005F5A65" w:rsidRPr="003756BC" w:rsidRDefault="00E11CF5" w:rsidP="00DF4A29">
      <w:pPr>
        <w:spacing w:before="120" w:after="120" w:line="240" w:lineRule="auto"/>
        <w:ind w:firstLine="567"/>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5.4. Інфраструктурна складова</w:t>
      </w:r>
    </w:p>
    <w:p w14:paraId="70694395" w14:textId="55A810E3" w:rsidR="005F5A65" w:rsidRPr="003756BC" w:rsidRDefault="00E11CF5" w:rsidP="00DF4A29">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Кривий Ріг – місто, що забезпечує мешканцям умови для розвитку, ведення бізнесу та відпочинку.</w:t>
      </w:r>
    </w:p>
    <w:p w14:paraId="115298C1" w14:textId="27DA8713" w:rsidR="005F5A65" w:rsidRPr="003756BC" w:rsidRDefault="007B7BFE" w:rsidP="00DF4A29">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У</w:t>
      </w:r>
      <w:r w:rsidR="00E11CF5" w:rsidRPr="003756BC">
        <w:rPr>
          <w:rFonts w:ascii="Times New Roman" w:eastAsia="Times New Roman" w:hAnsi="Times New Roman" w:cs="Times New Roman"/>
          <w:sz w:val="28"/>
          <w:szCs w:val="28"/>
          <w:lang w:val="uk-UA"/>
        </w:rPr>
        <w:t xml:space="preserve"> міст</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загальна мережа </w:t>
      </w:r>
      <w:r w:rsidR="00853CFA" w:rsidRPr="003756BC">
        <w:rPr>
          <w:rFonts w:ascii="Times New Roman" w:eastAsia="Times New Roman" w:hAnsi="Times New Roman" w:cs="Times New Roman"/>
          <w:sz w:val="28"/>
          <w:szCs w:val="28"/>
          <w:lang w:val="uk-UA"/>
        </w:rPr>
        <w:t xml:space="preserve">закладів освітньої галузі </w:t>
      </w:r>
      <w:r w:rsidR="00E11CF5" w:rsidRPr="003756BC">
        <w:rPr>
          <w:rFonts w:ascii="Times New Roman" w:eastAsia="Times New Roman" w:hAnsi="Times New Roman" w:cs="Times New Roman"/>
          <w:sz w:val="28"/>
          <w:szCs w:val="28"/>
          <w:lang w:val="uk-UA"/>
        </w:rPr>
        <w:t>складає 386: вищ</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 12, передвищ</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 16, професійно-технічн</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 14, загальн</w:t>
      </w:r>
      <w:r w:rsidRPr="003756BC">
        <w:rPr>
          <w:rFonts w:ascii="Times New Roman" w:eastAsia="Times New Roman" w:hAnsi="Times New Roman" w:cs="Times New Roman"/>
          <w:sz w:val="28"/>
          <w:szCs w:val="28"/>
          <w:lang w:val="uk-UA"/>
        </w:rPr>
        <w:t>і середні</w:t>
      </w:r>
      <w:r w:rsidR="00E11CF5" w:rsidRPr="003756BC">
        <w:rPr>
          <w:rFonts w:ascii="Times New Roman" w:eastAsia="Times New Roman" w:hAnsi="Times New Roman" w:cs="Times New Roman"/>
          <w:sz w:val="28"/>
          <w:szCs w:val="28"/>
          <w:lang w:val="uk-UA"/>
        </w:rPr>
        <w:t xml:space="preserve"> – 145 (1 приватний), дошкільн</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 152, позашкільн</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 40 (у </w:t>
      </w:r>
      <w:r w:rsidR="00CF1A6A" w:rsidRPr="003756BC">
        <w:rPr>
          <w:rFonts w:ascii="Times New Roman" w:eastAsia="Times New Roman" w:hAnsi="Times New Roman" w:cs="Times New Roman"/>
          <w:sz w:val="28"/>
          <w:szCs w:val="28"/>
          <w:lang w:val="uk-UA"/>
        </w:rPr>
        <w:t>тому числі</w:t>
      </w:r>
      <w:r w:rsidR="00E11CF5" w:rsidRPr="003756BC">
        <w:rPr>
          <w:rFonts w:ascii="Times New Roman" w:eastAsia="Times New Roman" w:hAnsi="Times New Roman" w:cs="Times New Roman"/>
          <w:sz w:val="28"/>
          <w:szCs w:val="28"/>
          <w:lang w:val="uk-UA"/>
        </w:rPr>
        <w:t xml:space="preserve"> </w:t>
      </w:r>
      <w:r w:rsidR="0001547C" w:rsidRPr="003756BC">
        <w:rPr>
          <w:rFonts w:ascii="Times New Roman" w:eastAsia="Times New Roman" w:hAnsi="Times New Roman" w:cs="Times New Roman"/>
          <w:sz w:val="28"/>
          <w:szCs w:val="28"/>
          <w:lang w:val="uk-UA"/>
        </w:rPr>
        <w:t>дитячо-юнацьк</w:t>
      </w:r>
      <w:r w:rsidRPr="003756BC">
        <w:rPr>
          <w:rFonts w:ascii="Times New Roman" w:eastAsia="Times New Roman" w:hAnsi="Times New Roman" w:cs="Times New Roman"/>
          <w:sz w:val="28"/>
          <w:szCs w:val="28"/>
          <w:lang w:val="uk-UA"/>
        </w:rPr>
        <w:t>і</w:t>
      </w:r>
      <w:r w:rsidR="0001547C" w:rsidRPr="003756BC">
        <w:rPr>
          <w:rFonts w:ascii="Times New Roman" w:eastAsia="Times New Roman" w:hAnsi="Times New Roman" w:cs="Times New Roman"/>
          <w:sz w:val="28"/>
          <w:szCs w:val="28"/>
          <w:lang w:val="uk-UA"/>
        </w:rPr>
        <w:t xml:space="preserve"> спортивн</w:t>
      </w:r>
      <w:r w:rsidRPr="003756BC">
        <w:rPr>
          <w:rFonts w:ascii="Times New Roman" w:eastAsia="Times New Roman" w:hAnsi="Times New Roman" w:cs="Times New Roman"/>
          <w:sz w:val="28"/>
          <w:szCs w:val="28"/>
          <w:lang w:val="uk-UA"/>
        </w:rPr>
        <w:t>і</w:t>
      </w:r>
      <w:r w:rsidR="0001547C" w:rsidRPr="003756BC">
        <w:rPr>
          <w:rFonts w:ascii="Times New Roman" w:eastAsia="Times New Roman" w:hAnsi="Times New Roman" w:cs="Times New Roman"/>
          <w:sz w:val="28"/>
          <w:szCs w:val="28"/>
          <w:lang w:val="uk-UA"/>
        </w:rPr>
        <w:t xml:space="preserve"> шк</w:t>
      </w:r>
      <w:r w:rsidRPr="003756BC">
        <w:rPr>
          <w:rFonts w:ascii="Times New Roman" w:eastAsia="Times New Roman" w:hAnsi="Times New Roman" w:cs="Times New Roman"/>
          <w:sz w:val="28"/>
          <w:szCs w:val="28"/>
          <w:lang w:val="uk-UA"/>
        </w:rPr>
        <w:t>о</w:t>
      </w:r>
      <w:r w:rsidR="0001547C" w:rsidRPr="003756BC">
        <w:rPr>
          <w:rFonts w:ascii="Times New Roman" w:eastAsia="Times New Roman" w:hAnsi="Times New Roman" w:cs="Times New Roman"/>
          <w:sz w:val="28"/>
          <w:szCs w:val="28"/>
          <w:lang w:val="uk-UA"/>
        </w:rPr>
        <w:t>л</w:t>
      </w:r>
      <w:r w:rsidRPr="003756BC">
        <w:rPr>
          <w:rFonts w:ascii="Times New Roman" w:eastAsia="Times New Roman" w:hAnsi="Times New Roman" w:cs="Times New Roman"/>
          <w:sz w:val="28"/>
          <w:szCs w:val="28"/>
          <w:lang w:val="uk-UA"/>
        </w:rPr>
        <w:t>и</w:t>
      </w:r>
      <w:r w:rsidR="0001547C" w:rsidRPr="003756BC">
        <w:rPr>
          <w:rFonts w:ascii="Times New Roman" w:eastAsia="Times New Roman" w:hAnsi="Times New Roman" w:cs="Times New Roman"/>
          <w:sz w:val="28"/>
          <w:szCs w:val="28"/>
          <w:lang w:val="uk-UA"/>
        </w:rPr>
        <w:t xml:space="preserve"> </w:t>
      </w:r>
      <w:r w:rsidR="00E11CF5" w:rsidRPr="003756BC">
        <w:rPr>
          <w:rFonts w:ascii="Times New Roman" w:eastAsia="Times New Roman" w:hAnsi="Times New Roman" w:cs="Times New Roman"/>
          <w:sz w:val="28"/>
          <w:szCs w:val="28"/>
          <w:lang w:val="uk-UA"/>
        </w:rPr>
        <w:t>– 10), оздоровч</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дитяч</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табор</w:t>
      </w:r>
      <w:r w:rsidRPr="003756BC">
        <w:rPr>
          <w:rFonts w:ascii="Times New Roman" w:eastAsia="Times New Roman" w:hAnsi="Times New Roman" w:cs="Times New Roman"/>
          <w:sz w:val="28"/>
          <w:szCs w:val="28"/>
          <w:lang w:val="uk-UA"/>
        </w:rPr>
        <w:t>и</w:t>
      </w:r>
      <w:r w:rsidR="00E11CF5" w:rsidRPr="003756BC">
        <w:rPr>
          <w:rFonts w:ascii="Times New Roman" w:eastAsia="Times New Roman" w:hAnsi="Times New Roman" w:cs="Times New Roman"/>
          <w:sz w:val="28"/>
          <w:szCs w:val="28"/>
          <w:lang w:val="uk-UA"/>
        </w:rPr>
        <w:t xml:space="preserve"> – 3, інклюзивно-ресурсн</w:t>
      </w:r>
      <w:r w:rsidRPr="003756BC">
        <w:rPr>
          <w:rFonts w:ascii="Times New Roman" w:eastAsia="Times New Roman" w:hAnsi="Times New Roman" w:cs="Times New Roman"/>
          <w:sz w:val="28"/>
          <w:szCs w:val="28"/>
          <w:lang w:val="uk-UA"/>
        </w:rPr>
        <w:t>і</w:t>
      </w:r>
      <w:r w:rsidR="00E11CF5" w:rsidRPr="003756BC">
        <w:rPr>
          <w:rFonts w:ascii="Times New Roman" w:eastAsia="Times New Roman" w:hAnsi="Times New Roman" w:cs="Times New Roman"/>
          <w:sz w:val="28"/>
          <w:szCs w:val="28"/>
          <w:lang w:val="uk-UA"/>
        </w:rPr>
        <w:t xml:space="preserve"> центр</w:t>
      </w:r>
      <w:r w:rsidRPr="003756BC">
        <w:rPr>
          <w:rFonts w:ascii="Times New Roman" w:eastAsia="Times New Roman" w:hAnsi="Times New Roman" w:cs="Times New Roman"/>
          <w:sz w:val="28"/>
          <w:szCs w:val="28"/>
          <w:lang w:val="uk-UA"/>
        </w:rPr>
        <w:t>и</w:t>
      </w:r>
      <w:r w:rsidR="00E11CF5" w:rsidRPr="003756BC">
        <w:rPr>
          <w:rFonts w:ascii="Times New Roman" w:eastAsia="Times New Roman" w:hAnsi="Times New Roman" w:cs="Times New Roman"/>
          <w:sz w:val="28"/>
          <w:szCs w:val="28"/>
          <w:lang w:val="uk-UA"/>
        </w:rPr>
        <w:t xml:space="preserve"> – 2, </w:t>
      </w:r>
      <w:r w:rsidRPr="003756BC">
        <w:rPr>
          <w:rFonts w:ascii="Times New Roman" w:eastAsia="Times New Roman" w:hAnsi="Times New Roman" w:cs="Times New Roman"/>
          <w:sz w:val="28"/>
          <w:szCs w:val="28"/>
          <w:lang w:val="uk-UA"/>
        </w:rPr>
        <w:t>Комунальні заклади «М</w:t>
      </w:r>
      <w:r w:rsidR="004E7B4C" w:rsidRPr="003756BC">
        <w:rPr>
          <w:rFonts w:ascii="Times New Roman" w:eastAsia="Times New Roman" w:hAnsi="Times New Roman" w:cs="Times New Roman"/>
          <w:sz w:val="28"/>
          <w:szCs w:val="28"/>
          <w:lang w:val="uk-UA"/>
        </w:rPr>
        <w:t>іжшкільне навчально-виробниче об</w:t>
      </w:r>
      <w:r w:rsidR="00361A34" w:rsidRPr="003756BC">
        <w:rPr>
          <w:rFonts w:ascii="Times New Roman" w:eastAsia="Times New Roman" w:hAnsi="Times New Roman" w:cs="Times New Roman"/>
          <w:sz w:val="28"/>
          <w:szCs w:val="28"/>
          <w:lang w:val="uk-UA"/>
        </w:rPr>
        <w:t>’</w:t>
      </w:r>
      <w:r w:rsidR="004E7B4C" w:rsidRPr="003756BC">
        <w:rPr>
          <w:rFonts w:ascii="Times New Roman" w:eastAsia="Times New Roman" w:hAnsi="Times New Roman" w:cs="Times New Roman"/>
          <w:sz w:val="28"/>
          <w:szCs w:val="28"/>
          <w:lang w:val="uk-UA"/>
        </w:rPr>
        <w:t>єд</w:t>
      </w:r>
      <w:r w:rsidR="00853CFA" w:rsidRPr="003756BC">
        <w:rPr>
          <w:rFonts w:ascii="Times New Roman" w:eastAsia="Times New Roman" w:hAnsi="Times New Roman" w:cs="Times New Roman"/>
          <w:sz w:val="28"/>
          <w:szCs w:val="28"/>
          <w:lang w:val="uk-UA"/>
        </w:rPr>
        <w:t>нання</w:t>
      </w:r>
      <w:r w:rsidRPr="003756BC">
        <w:rPr>
          <w:rFonts w:ascii="Times New Roman" w:eastAsia="Times New Roman" w:hAnsi="Times New Roman" w:cs="Times New Roman"/>
          <w:sz w:val="28"/>
          <w:szCs w:val="28"/>
          <w:lang w:val="uk-UA"/>
        </w:rPr>
        <w:t>»</w:t>
      </w:r>
      <w:r w:rsidR="00E11CF5" w:rsidRPr="003756BC">
        <w:rPr>
          <w:rFonts w:ascii="Times New Roman" w:eastAsia="Times New Roman" w:hAnsi="Times New Roman" w:cs="Times New Roman"/>
          <w:sz w:val="28"/>
          <w:szCs w:val="28"/>
          <w:lang w:val="uk-UA"/>
        </w:rPr>
        <w:t xml:space="preserve"> та </w:t>
      </w:r>
      <w:r w:rsidRPr="003756BC">
        <w:rPr>
          <w:rFonts w:ascii="Times New Roman" w:eastAsia="Times New Roman" w:hAnsi="Times New Roman" w:cs="Times New Roman"/>
          <w:sz w:val="28"/>
          <w:szCs w:val="28"/>
          <w:lang w:val="uk-UA"/>
        </w:rPr>
        <w:t>«Ц</w:t>
      </w:r>
      <w:r w:rsidR="004E7B4C" w:rsidRPr="003756BC">
        <w:rPr>
          <w:rFonts w:ascii="Times New Roman" w:eastAsia="Times New Roman" w:hAnsi="Times New Roman" w:cs="Times New Roman"/>
          <w:sz w:val="28"/>
          <w:szCs w:val="28"/>
          <w:lang w:val="uk-UA"/>
        </w:rPr>
        <w:t>ентр професійного ро</w:t>
      </w:r>
      <w:r w:rsidR="00853CFA" w:rsidRPr="003756BC">
        <w:rPr>
          <w:rFonts w:ascii="Times New Roman" w:eastAsia="Times New Roman" w:hAnsi="Times New Roman" w:cs="Times New Roman"/>
          <w:sz w:val="28"/>
          <w:szCs w:val="28"/>
          <w:lang w:val="uk-UA"/>
        </w:rPr>
        <w:t>звитку педагогічних працівників</w:t>
      </w:r>
      <w:r w:rsidRPr="003756BC">
        <w:rPr>
          <w:rFonts w:ascii="Times New Roman" w:eastAsia="Times New Roman" w:hAnsi="Times New Roman" w:cs="Times New Roman"/>
          <w:sz w:val="28"/>
          <w:szCs w:val="28"/>
          <w:lang w:val="uk-UA"/>
        </w:rPr>
        <w:t>»</w:t>
      </w:r>
      <w:r w:rsidR="004E7B4C" w:rsidRPr="003756BC">
        <w:rPr>
          <w:rFonts w:ascii="Times New Roman" w:eastAsia="Times New Roman" w:hAnsi="Times New Roman" w:cs="Times New Roman"/>
          <w:sz w:val="28"/>
          <w:szCs w:val="28"/>
          <w:lang w:val="uk-UA"/>
        </w:rPr>
        <w:t>.</w:t>
      </w:r>
    </w:p>
    <w:p w14:paraId="21721E9A" w14:textId="3D60996A" w:rsidR="005F5A65" w:rsidRPr="003756BC" w:rsidRDefault="00E11CF5" w:rsidP="00DF4A29">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Мережу закладів охорони здоров’я Кривого Р</w:t>
      </w:r>
      <w:r w:rsidR="00B26454" w:rsidRPr="003756BC">
        <w:rPr>
          <w:rFonts w:ascii="Times New Roman" w:eastAsia="Times New Roman" w:hAnsi="Times New Roman" w:cs="Times New Roman"/>
          <w:sz w:val="28"/>
          <w:szCs w:val="28"/>
          <w:lang w:val="uk-UA"/>
        </w:rPr>
        <w:t xml:space="preserve">огу складають 36 </w:t>
      </w:r>
      <w:r w:rsidRPr="003756BC">
        <w:rPr>
          <w:rFonts w:ascii="Times New Roman" w:eastAsia="Times New Roman" w:hAnsi="Times New Roman" w:cs="Times New Roman"/>
          <w:sz w:val="28"/>
          <w:szCs w:val="28"/>
          <w:lang w:val="uk-UA"/>
        </w:rPr>
        <w:t xml:space="preserve">закладів, серед яких 7 центрів первинної медико-санітарної допомоги, 9 багатопрофільних </w:t>
      </w:r>
      <w:r w:rsidRPr="003756BC">
        <w:rPr>
          <w:rFonts w:ascii="Times New Roman" w:eastAsia="Times New Roman" w:hAnsi="Times New Roman" w:cs="Times New Roman"/>
          <w:sz w:val="28"/>
          <w:szCs w:val="28"/>
          <w:lang w:val="uk-UA"/>
        </w:rPr>
        <w:lastRenderedPageBreak/>
        <w:t>лікарен</w:t>
      </w:r>
      <w:r w:rsidR="00853CFA" w:rsidRPr="003756BC">
        <w:rPr>
          <w:rFonts w:ascii="Times New Roman" w:eastAsia="Times New Roman" w:hAnsi="Times New Roman" w:cs="Times New Roman"/>
          <w:sz w:val="28"/>
          <w:szCs w:val="28"/>
          <w:lang w:val="uk-UA"/>
        </w:rPr>
        <w:t xml:space="preserve">ь, міська інфекційна лікарня, дитяча лікарня, пологовий будинок, </w:t>
      </w:r>
      <w:r w:rsidRPr="003756BC">
        <w:rPr>
          <w:rFonts w:ascii="Times New Roman" w:eastAsia="Times New Roman" w:hAnsi="Times New Roman" w:cs="Times New Roman"/>
          <w:sz w:val="28"/>
          <w:szCs w:val="28"/>
          <w:lang w:val="uk-UA"/>
        </w:rPr>
        <w:t>перинатальний центр</w:t>
      </w:r>
      <w:r w:rsidR="006F734B"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sz w:val="28"/>
          <w:szCs w:val="28"/>
          <w:lang w:val="uk-UA"/>
        </w:rPr>
        <w:t xml:space="preserve">8 стоматологічних поліклінік, шкірно-венерологічний диспансер, багатопрофільна лікарня з надання психіатричної допомоги, онкологічний диспансер, медико-генетичний центр, центр СНІД, центр здоров’я, дитячий спеціалізований лікувально-реабілітаційний центр, Будинок дитини. Крім того: Криворізька станція екстреної медичної допомоги, структурний підрозділ </w:t>
      </w:r>
      <w:r w:rsidR="00C34652" w:rsidRPr="003756BC">
        <w:rPr>
          <w:rFonts w:ascii="Times New Roman" w:eastAsia="Times New Roman" w:hAnsi="Times New Roman" w:cs="Times New Roman"/>
          <w:sz w:val="28"/>
          <w:szCs w:val="28"/>
          <w:lang w:val="uk-UA"/>
        </w:rPr>
        <w:t xml:space="preserve">Дніпропетровської </w:t>
      </w:r>
      <w:r w:rsidRPr="003756BC">
        <w:rPr>
          <w:rFonts w:ascii="Times New Roman" w:eastAsia="Times New Roman" w:hAnsi="Times New Roman" w:cs="Times New Roman"/>
          <w:sz w:val="28"/>
          <w:szCs w:val="28"/>
          <w:lang w:val="uk-UA"/>
        </w:rPr>
        <w:t>обласн</w:t>
      </w:r>
      <w:r w:rsidR="00B26454" w:rsidRPr="003756BC">
        <w:rPr>
          <w:rFonts w:ascii="Times New Roman" w:eastAsia="Times New Roman" w:hAnsi="Times New Roman" w:cs="Times New Roman"/>
          <w:sz w:val="28"/>
          <w:szCs w:val="28"/>
          <w:lang w:val="uk-UA"/>
        </w:rPr>
        <w:t>ої</w:t>
      </w:r>
      <w:r w:rsidRPr="003756BC">
        <w:rPr>
          <w:rFonts w:ascii="Times New Roman" w:eastAsia="Times New Roman" w:hAnsi="Times New Roman" w:cs="Times New Roman"/>
          <w:sz w:val="28"/>
          <w:szCs w:val="28"/>
          <w:lang w:val="uk-UA"/>
        </w:rPr>
        <w:t xml:space="preserve"> станці</w:t>
      </w:r>
      <w:r w:rsidR="00B26454" w:rsidRPr="003756BC">
        <w:rPr>
          <w:rFonts w:ascii="Times New Roman" w:eastAsia="Times New Roman" w:hAnsi="Times New Roman" w:cs="Times New Roman"/>
          <w:sz w:val="28"/>
          <w:szCs w:val="28"/>
          <w:lang w:val="uk-UA"/>
        </w:rPr>
        <w:t>ї</w:t>
      </w:r>
      <w:r w:rsidRPr="003756BC">
        <w:rPr>
          <w:rFonts w:ascii="Times New Roman" w:eastAsia="Times New Roman" w:hAnsi="Times New Roman" w:cs="Times New Roman"/>
          <w:sz w:val="28"/>
          <w:szCs w:val="28"/>
          <w:lang w:val="uk-UA"/>
        </w:rPr>
        <w:t xml:space="preserve"> переливання крові,  туберкульозний диспансер,  </w:t>
      </w:r>
      <w:r w:rsidR="009F5DF9" w:rsidRPr="003756BC">
        <w:rPr>
          <w:rFonts w:ascii="Times New Roman" w:eastAsia="Times New Roman" w:hAnsi="Times New Roman" w:cs="Times New Roman"/>
          <w:sz w:val="28"/>
          <w:szCs w:val="28"/>
          <w:lang w:val="uk-UA"/>
        </w:rPr>
        <w:t>лікарн</w:t>
      </w:r>
      <w:r w:rsidR="00B26454" w:rsidRPr="003756BC">
        <w:rPr>
          <w:rFonts w:ascii="Times New Roman" w:eastAsia="Times New Roman" w:hAnsi="Times New Roman" w:cs="Times New Roman"/>
          <w:sz w:val="28"/>
          <w:szCs w:val="28"/>
          <w:lang w:val="uk-UA"/>
        </w:rPr>
        <w:t>я Міністерства внутрішніх справ України</w:t>
      </w:r>
      <w:r w:rsidRPr="003756BC">
        <w:rPr>
          <w:rFonts w:ascii="Times New Roman" w:eastAsia="Times New Roman" w:hAnsi="Times New Roman" w:cs="Times New Roman"/>
          <w:sz w:val="28"/>
          <w:szCs w:val="28"/>
          <w:lang w:val="uk-UA"/>
        </w:rPr>
        <w:t>, філія Дніпропетровської обласної клінічної офтальмологі</w:t>
      </w:r>
      <w:r w:rsidR="007B7BFE" w:rsidRPr="003756BC">
        <w:rPr>
          <w:rFonts w:ascii="Times New Roman" w:eastAsia="Times New Roman" w:hAnsi="Times New Roman" w:cs="Times New Roman"/>
          <w:sz w:val="28"/>
          <w:szCs w:val="28"/>
          <w:lang w:val="uk-UA"/>
        </w:rPr>
        <w:t>чної лікарні,</w:t>
      </w:r>
      <w:r w:rsidRPr="003756BC">
        <w:rPr>
          <w:rFonts w:ascii="Times New Roman" w:eastAsia="Times New Roman" w:hAnsi="Times New Roman" w:cs="Times New Roman"/>
          <w:sz w:val="28"/>
          <w:szCs w:val="28"/>
          <w:lang w:val="uk-UA"/>
        </w:rPr>
        <w:t xml:space="preserve"> </w:t>
      </w:r>
      <w:r w:rsidR="007B7BFE" w:rsidRPr="003756BC">
        <w:rPr>
          <w:rFonts w:ascii="Times New Roman" w:eastAsia="Times New Roman" w:hAnsi="Times New Roman" w:cs="Times New Roman"/>
          <w:sz w:val="28"/>
          <w:szCs w:val="28"/>
          <w:lang w:val="uk-UA"/>
        </w:rPr>
        <w:t>К</w:t>
      </w:r>
      <w:r w:rsidRPr="003756BC">
        <w:rPr>
          <w:rFonts w:ascii="Times New Roman" w:eastAsia="Times New Roman" w:hAnsi="Times New Roman" w:cs="Times New Roman"/>
          <w:sz w:val="28"/>
          <w:szCs w:val="28"/>
          <w:lang w:val="uk-UA"/>
        </w:rPr>
        <w:t xml:space="preserve">омунальне підприємство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Фармація</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та Криворізький міський відділ лабораторних досліджень Дніпропетровськ</w:t>
      </w:r>
      <w:r w:rsidR="007B7BFE" w:rsidRPr="003756BC">
        <w:rPr>
          <w:rFonts w:ascii="Times New Roman" w:eastAsia="Times New Roman" w:hAnsi="Times New Roman" w:cs="Times New Roman"/>
          <w:sz w:val="28"/>
          <w:szCs w:val="28"/>
          <w:lang w:val="uk-UA"/>
        </w:rPr>
        <w:t>ого</w:t>
      </w:r>
      <w:r w:rsidRPr="003756BC">
        <w:rPr>
          <w:rFonts w:ascii="Times New Roman" w:eastAsia="Times New Roman" w:hAnsi="Times New Roman" w:cs="Times New Roman"/>
          <w:sz w:val="28"/>
          <w:szCs w:val="28"/>
          <w:lang w:val="uk-UA"/>
        </w:rPr>
        <w:t xml:space="preserve"> обласн</w:t>
      </w:r>
      <w:r w:rsidR="007B7BFE" w:rsidRPr="003756BC">
        <w:rPr>
          <w:rFonts w:ascii="Times New Roman" w:eastAsia="Times New Roman" w:hAnsi="Times New Roman" w:cs="Times New Roman"/>
          <w:sz w:val="28"/>
          <w:szCs w:val="28"/>
          <w:lang w:val="uk-UA"/>
        </w:rPr>
        <w:t>ого</w:t>
      </w:r>
      <w:r w:rsidRPr="003756BC">
        <w:rPr>
          <w:rFonts w:ascii="Times New Roman" w:eastAsia="Times New Roman" w:hAnsi="Times New Roman" w:cs="Times New Roman"/>
          <w:sz w:val="28"/>
          <w:szCs w:val="28"/>
          <w:lang w:val="uk-UA"/>
        </w:rPr>
        <w:t xml:space="preserve"> лабораторн</w:t>
      </w:r>
      <w:r w:rsidR="007B7BFE" w:rsidRPr="003756BC">
        <w:rPr>
          <w:rFonts w:ascii="Times New Roman" w:eastAsia="Times New Roman" w:hAnsi="Times New Roman" w:cs="Times New Roman"/>
          <w:sz w:val="28"/>
          <w:szCs w:val="28"/>
          <w:lang w:val="uk-UA"/>
        </w:rPr>
        <w:t>ого</w:t>
      </w:r>
      <w:r w:rsidRPr="003756BC">
        <w:rPr>
          <w:rFonts w:ascii="Times New Roman" w:eastAsia="Times New Roman" w:hAnsi="Times New Roman" w:cs="Times New Roman"/>
          <w:sz w:val="28"/>
          <w:szCs w:val="28"/>
          <w:lang w:val="uk-UA"/>
        </w:rPr>
        <w:t xml:space="preserve"> центр</w:t>
      </w:r>
      <w:r w:rsidR="007B7BFE" w:rsidRPr="003756BC">
        <w:rPr>
          <w:rFonts w:ascii="Times New Roman" w:eastAsia="Times New Roman" w:hAnsi="Times New Roman" w:cs="Times New Roman"/>
          <w:sz w:val="28"/>
          <w:szCs w:val="28"/>
          <w:lang w:val="uk-UA"/>
        </w:rPr>
        <w:t>у</w:t>
      </w:r>
      <w:r w:rsidRPr="003756BC">
        <w:rPr>
          <w:rFonts w:ascii="Times New Roman" w:eastAsia="Times New Roman" w:hAnsi="Times New Roman" w:cs="Times New Roman"/>
          <w:sz w:val="28"/>
          <w:szCs w:val="28"/>
          <w:lang w:val="uk-UA"/>
        </w:rPr>
        <w:t xml:space="preserve"> </w:t>
      </w:r>
      <w:r w:rsidR="0048123C" w:rsidRPr="003756BC">
        <w:rPr>
          <w:rFonts w:ascii="Times New Roman" w:eastAsia="Times New Roman" w:hAnsi="Times New Roman" w:cs="Times New Roman"/>
          <w:sz w:val="28"/>
          <w:szCs w:val="28"/>
          <w:lang w:val="uk-UA"/>
        </w:rPr>
        <w:t>Міністерства охорони здоров’я</w:t>
      </w:r>
      <w:r w:rsidRPr="003756BC">
        <w:rPr>
          <w:rFonts w:ascii="Times New Roman" w:eastAsia="Times New Roman" w:hAnsi="Times New Roman" w:cs="Times New Roman"/>
          <w:sz w:val="28"/>
          <w:szCs w:val="28"/>
          <w:lang w:val="uk-UA"/>
        </w:rPr>
        <w:t xml:space="preserve"> України. </w:t>
      </w:r>
      <w:r w:rsidR="007B7BFE" w:rsidRPr="003756BC">
        <w:rPr>
          <w:rFonts w:ascii="Times New Roman" w:eastAsia="Times New Roman" w:hAnsi="Times New Roman" w:cs="Times New Roman"/>
          <w:sz w:val="28"/>
          <w:szCs w:val="28"/>
          <w:lang w:val="uk-UA"/>
        </w:rPr>
        <w:t>У місті функціонують заклади освіти й науки медичного спрямування: науково-дослідний інститут промислової меди</w:t>
      </w:r>
      <w:r w:rsidR="0048123C" w:rsidRPr="003756BC">
        <w:rPr>
          <w:rFonts w:ascii="Times New Roman" w:eastAsia="Times New Roman" w:hAnsi="Times New Roman" w:cs="Times New Roman"/>
          <w:sz w:val="28"/>
          <w:szCs w:val="28"/>
          <w:lang w:val="uk-UA"/>
        </w:rPr>
        <w:t>-</w:t>
      </w:r>
      <w:r w:rsidR="007B7BFE" w:rsidRPr="003756BC">
        <w:rPr>
          <w:rFonts w:ascii="Times New Roman" w:eastAsia="Times New Roman" w:hAnsi="Times New Roman" w:cs="Times New Roman"/>
          <w:sz w:val="28"/>
          <w:szCs w:val="28"/>
          <w:lang w:val="uk-UA"/>
        </w:rPr>
        <w:t xml:space="preserve">цини, медичний коледж, відділення післядипломної освіти молодших медичних та фармацевтичних спеціалістів. </w:t>
      </w:r>
      <w:r w:rsidRPr="003756BC">
        <w:rPr>
          <w:rFonts w:ascii="Times New Roman" w:eastAsia="Times New Roman" w:hAnsi="Times New Roman" w:cs="Times New Roman"/>
          <w:sz w:val="28"/>
          <w:szCs w:val="28"/>
          <w:lang w:val="uk-UA"/>
        </w:rPr>
        <w:t>Також на кінец</w:t>
      </w:r>
      <w:r w:rsidR="00B87294" w:rsidRPr="003756BC">
        <w:rPr>
          <w:rFonts w:ascii="Times New Roman" w:eastAsia="Times New Roman" w:hAnsi="Times New Roman" w:cs="Times New Roman"/>
          <w:sz w:val="28"/>
          <w:szCs w:val="28"/>
          <w:lang w:val="uk-UA"/>
        </w:rPr>
        <w:t>ь 2021 року здійснювали  роботу</w:t>
      </w:r>
      <w:r w:rsidRPr="003756BC">
        <w:rPr>
          <w:rFonts w:ascii="Times New Roman" w:eastAsia="Times New Roman" w:hAnsi="Times New Roman" w:cs="Times New Roman"/>
          <w:sz w:val="28"/>
          <w:szCs w:val="28"/>
          <w:lang w:val="uk-UA"/>
        </w:rPr>
        <w:t xml:space="preserve"> 264 приватн</w:t>
      </w:r>
      <w:r w:rsidR="007B7BFE"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медичн</w:t>
      </w:r>
      <w:r w:rsidR="007B7BFE"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заклад</w:t>
      </w:r>
      <w:r w:rsidR="007B7BFE" w:rsidRPr="003756BC">
        <w:rPr>
          <w:rFonts w:ascii="Times New Roman" w:eastAsia="Times New Roman" w:hAnsi="Times New Roman" w:cs="Times New Roman"/>
          <w:sz w:val="28"/>
          <w:szCs w:val="28"/>
          <w:lang w:val="uk-UA"/>
        </w:rPr>
        <w:t>и</w:t>
      </w:r>
      <w:r w:rsidRPr="003756BC">
        <w:rPr>
          <w:rFonts w:ascii="Times New Roman" w:eastAsia="Times New Roman" w:hAnsi="Times New Roman" w:cs="Times New Roman"/>
          <w:sz w:val="28"/>
          <w:szCs w:val="28"/>
          <w:lang w:val="uk-UA"/>
        </w:rPr>
        <w:t xml:space="preserve">, з них: 59 закладів </w:t>
      </w:r>
      <w:r w:rsidR="00B87294" w:rsidRPr="003756BC">
        <w:rPr>
          <w:rFonts w:ascii="Times New Roman" w:eastAsia="Times New Roman" w:hAnsi="Times New Roman" w:cs="Times New Roman"/>
          <w:sz w:val="28"/>
          <w:szCs w:val="28"/>
          <w:lang w:val="uk-UA"/>
        </w:rPr>
        <w:t>з юридичною формою власності та</w:t>
      </w:r>
      <w:r w:rsidRPr="003756BC">
        <w:rPr>
          <w:rFonts w:ascii="Times New Roman" w:eastAsia="Times New Roman" w:hAnsi="Times New Roman" w:cs="Times New Roman"/>
          <w:sz w:val="28"/>
          <w:szCs w:val="28"/>
          <w:lang w:val="uk-UA"/>
        </w:rPr>
        <w:t xml:space="preserve"> 205 медичних кабінетів фізичних осіб</w:t>
      </w:r>
      <w:r w:rsidR="007B7BFE"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підприємців.</w:t>
      </w:r>
    </w:p>
    <w:p w14:paraId="320CB3DE" w14:textId="07E7AC8E" w:rsidR="005F5A65" w:rsidRPr="003756BC" w:rsidRDefault="00E11CF5" w:rsidP="00DF4A29">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Діюча мережа закладів культури Кривого Рогу ефективно надає гарантовані законодавством послуги </w:t>
      </w:r>
      <w:r w:rsidR="0001547C" w:rsidRPr="003756BC">
        <w:rPr>
          <w:rFonts w:ascii="Times New Roman" w:eastAsia="Times New Roman" w:hAnsi="Times New Roman" w:cs="Times New Roman"/>
          <w:sz w:val="28"/>
          <w:szCs w:val="28"/>
          <w:lang w:val="uk-UA"/>
        </w:rPr>
        <w:t>й</w:t>
      </w:r>
      <w:r w:rsidRPr="003756BC">
        <w:rPr>
          <w:rFonts w:ascii="Times New Roman" w:eastAsia="Times New Roman" w:hAnsi="Times New Roman" w:cs="Times New Roman"/>
          <w:sz w:val="28"/>
          <w:szCs w:val="28"/>
          <w:lang w:val="uk-UA"/>
        </w:rPr>
        <w:t xml:space="preserve"> забезпечує реалізацію права мешканців на доступ до </w:t>
      </w:r>
      <w:r w:rsidR="007B7BFE" w:rsidRPr="003756BC">
        <w:rPr>
          <w:rFonts w:ascii="Times New Roman" w:eastAsia="Times New Roman" w:hAnsi="Times New Roman" w:cs="Times New Roman"/>
          <w:sz w:val="28"/>
          <w:szCs w:val="28"/>
          <w:lang w:val="uk-UA"/>
        </w:rPr>
        <w:t xml:space="preserve">об’єктів </w:t>
      </w:r>
      <w:r w:rsidRPr="003756BC">
        <w:rPr>
          <w:rFonts w:ascii="Times New Roman" w:eastAsia="Times New Roman" w:hAnsi="Times New Roman" w:cs="Times New Roman"/>
          <w:sz w:val="28"/>
          <w:szCs w:val="28"/>
          <w:lang w:val="uk-UA"/>
        </w:rPr>
        <w:t>культури та участь у культурному житті.</w:t>
      </w:r>
    </w:p>
    <w:p w14:paraId="2C5D0EC9" w14:textId="26C09A43" w:rsidR="005F5A65" w:rsidRPr="003756BC" w:rsidRDefault="00E11CF5" w:rsidP="00DF4A29">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На сьогодні місто утримує коштом бюджету </w:t>
      </w:r>
      <w:r w:rsidR="007B7BFE" w:rsidRPr="003756BC">
        <w:rPr>
          <w:rFonts w:ascii="Times New Roman" w:eastAsia="Times New Roman" w:hAnsi="Times New Roman" w:cs="Times New Roman"/>
          <w:sz w:val="28"/>
          <w:szCs w:val="28"/>
          <w:lang w:val="uk-UA"/>
        </w:rPr>
        <w:t xml:space="preserve">Криворізької міської територіальної громади </w:t>
      </w:r>
      <w:r w:rsidRPr="003756BC">
        <w:rPr>
          <w:rFonts w:ascii="Times New Roman" w:eastAsia="Times New Roman" w:hAnsi="Times New Roman" w:cs="Times New Roman"/>
          <w:sz w:val="28"/>
          <w:szCs w:val="28"/>
          <w:lang w:val="uk-UA"/>
        </w:rPr>
        <w:t>найбільшу кількість П</w:t>
      </w:r>
      <w:r w:rsidR="007B7BFE" w:rsidRPr="003756BC">
        <w:rPr>
          <w:rFonts w:ascii="Times New Roman" w:eastAsia="Times New Roman" w:hAnsi="Times New Roman" w:cs="Times New Roman"/>
          <w:sz w:val="28"/>
          <w:szCs w:val="28"/>
          <w:lang w:val="uk-UA"/>
        </w:rPr>
        <w:t>алаців культури в Україні – 10.</w:t>
      </w:r>
      <w:r w:rsidR="007B7BFE" w:rsidRPr="003756BC">
        <w:rPr>
          <w:rFonts w:ascii="Times New Roman" w:eastAsia="Times New Roman" w:hAnsi="Times New Roman" w:cs="Times New Roman"/>
          <w:sz w:val="28"/>
          <w:szCs w:val="28"/>
          <w:lang w:val="uk-UA"/>
        </w:rPr>
        <w:br/>
      </w:r>
      <w:r w:rsidRPr="003756BC">
        <w:rPr>
          <w:rFonts w:ascii="Times New Roman" w:eastAsia="Times New Roman" w:hAnsi="Times New Roman" w:cs="Times New Roman"/>
          <w:sz w:val="28"/>
          <w:szCs w:val="28"/>
          <w:lang w:val="uk-UA"/>
        </w:rPr>
        <w:t>Це забезпечує доступ людей різних вікових категорій до занять аматорським мистецтвом, розкриття їх творчих здібностей і талантів. Створена унікальна система мистецької освіти, що охоплює всі рівні: від початкового д</w:t>
      </w:r>
      <w:r w:rsidR="0001547C" w:rsidRPr="003756BC">
        <w:rPr>
          <w:rFonts w:ascii="Times New Roman" w:eastAsia="Times New Roman" w:hAnsi="Times New Roman" w:cs="Times New Roman"/>
          <w:sz w:val="28"/>
          <w:szCs w:val="28"/>
          <w:lang w:val="uk-UA"/>
        </w:rPr>
        <w:t>о вищого. А</w:t>
      </w:r>
      <w:r w:rsidRPr="003756BC">
        <w:rPr>
          <w:rFonts w:ascii="Times New Roman" w:eastAsia="Times New Roman" w:hAnsi="Times New Roman" w:cs="Times New Roman"/>
          <w:sz w:val="28"/>
          <w:szCs w:val="28"/>
          <w:lang w:val="uk-UA"/>
        </w:rPr>
        <w:t xml:space="preserve"> це 18 мистецьких шкіл,  </w:t>
      </w:r>
      <w:r w:rsidR="00912369" w:rsidRPr="003756BC">
        <w:rPr>
          <w:rFonts w:ascii="Times New Roman" w:eastAsia="Times New Roman" w:hAnsi="Times New Roman" w:cs="Times New Roman"/>
          <w:sz w:val="28"/>
          <w:szCs w:val="28"/>
          <w:lang w:val="uk-UA"/>
        </w:rPr>
        <w:t xml:space="preserve">Комунальний заклад «Криворізький обласний фаховий музичний коледж» </w:t>
      </w:r>
      <w:r w:rsidR="00E9290F" w:rsidRPr="003756BC">
        <w:rPr>
          <w:rFonts w:ascii="Times New Roman" w:eastAsia="Times New Roman" w:hAnsi="Times New Roman" w:cs="Times New Roman"/>
          <w:sz w:val="28"/>
          <w:szCs w:val="28"/>
          <w:lang w:val="uk-UA"/>
        </w:rPr>
        <w:t>Дніпропетровської обласної ради</w:t>
      </w:r>
      <w:r w:rsidRPr="003756BC">
        <w:rPr>
          <w:rFonts w:ascii="Times New Roman" w:eastAsia="Times New Roman" w:hAnsi="Times New Roman" w:cs="Times New Roman"/>
          <w:sz w:val="28"/>
          <w:szCs w:val="28"/>
          <w:lang w:val="uk-UA"/>
        </w:rPr>
        <w:t xml:space="preserve"> та факультет мистецтв Криворізького державного педагогічного університету</w:t>
      </w:r>
      <w:r w:rsidR="00912369" w:rsidRPr="003756BC">
        <w:rPr>
          <w:rFonts w:ascii="Times New Roman" w:eastAsia="Times New Roman" w:hAnsi="Times New Roman" w:cs="Times New Roman"/>
          <w:sz w:val="28"/>
          <w:szCs w:val="28"/>
          <w:lang w:val="uk-UA"/>
        </w:rPr>
        <w:t>. У 18 мистецьких школах</w:t>
      </w:r>
      <w:r w:rsidRPr="003756BC">
        <w:rPr>
          <w:rFonts w:ascii="Times New Roman" w:eastAsia="Times New Roman" w:hAnsi="Times New Roman" w:cs="Times New Roman"/>
          <w:sz w:val="28"/>
          <w:szCs w:val="28"/>
          <w:lang w:val="uk-UA"/>
        </w:rPr>
        <w:t xml:space="preserve"> міста навчається близько 7 тис. дітей, з них майже  1 тис. учнів – безоплатно. Крім того, Кривий Ріг – єдине місто обласного значення, у якому діють три професійні театри (2 з яких – академічні).</w:t>
      </w:r>
    </w:p>
    <w:p w14:paraId="090D0545" w14:textId="77777777" w:rsidR="005F5A65" w:rsidRPr="003756BC" w:rsidRDefault="00E11CF5" w:rsidP="00DF4A29">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Фізкультурно-оздоровча та спортивно-масова робота здійснюється спільними зусиллями 11 дитячо-юнацьких спортивних шкіл (10 комунальних, 1 приватна), 110 спортивних клубів підприємств,  організацій, фітнес-центрів, громадських організацій фізкультурно-спортивної </w:t>
      </w:r>
      <w:r w:rsidR="0007378B" w:rsidRPr="003756BC">
        <w:rPr>
          <w:rFonts w:ascii="Times New Roman" w:eastAsia="Times New Roman" w:hAnsi="Times New Roman" w:cs="Times New Roman"/>
          <w:sz w:val="28"/>
          <w:szCs w:val="28"/>
          <w:lang w:val="uk-UA"/>
        </w:rPr>
        <w:t>спрямованості</w:t>
      </w:r>
      <w:r w:rsidRPr="003756BC">
        <w:rPr>
          <w:rFonts w:ascii="Times New Roman" w:eastAsia="Times New Roman" w:hAnsi="Times New Roman" w:cs="Times New Roman"/>
          <w:sz w:val="28"/>
          <w:szCs w:val="28"/>
          <w:lang w:val="uk-UA"/>
        </w:rPr>
        <w:t>. Протягом 2021 року вище переліченими, а також заклад</w:t>
      </w:r>
      <w:r w:rsidR="0007378B" w:rsidRPr="003756BC">
        <w:rPr>
          <w:rFonts w:ascii="Times New Roman" w:eastAsia="Times New Roman" w:hAnsi="Times New Roman" w:cs="Times New Roman"/>
          <w:sz w:val="28"/>
          <w:szCs w:val="28"/>
          <w:lang w:val="uk-UA"/>
        </w:rPr>
        <w:t>ами</w:t>
      </w:r>
      <w:r w:rsidRPr="003756BC">
        <w:rPr>
          <w:rFonts w:ascii="Times New Roman" w:eastAsia="Times New Roman" w:hAnsi="Times New Roman" w:cs="Times New Roman"/>
          <w:sz w:val="28"/>
          <w:szCs w:val="28"/>
          <w:lang w:val="uk-UA"/>
        </w:rPr>
        <w:t xml:space="preserve"> вищої, професійно-технічної, загальної середньої та дошкільної освіти вд</w:t>
      </w:r>
      <w:r w:rsidR="0007378B" w:rsidRPr="003756BC">
        <w:rPr>
          <w:rFonts w:ascii="Times New Roman" w:eastAsia="Times New Roman" w:hAnsi="Times New Roman" w:cs="Times New Roman"/>
          <w:sz w:val="28"/>
          <w:szCs w:val="28"/>
          <w:lang w:val="uk-UA"/>
        </w:rPr>
        <w:t>алося залучити більше 116 тисяч</w:t>
      </w:r>
      <w:r w:rsidRPr="003756BC">
        <w:rPr>
          <w:rFonts w:ascii="Times New Roman" w:eastAsia="Times New Roman" w:hAnsi="Times New Roman" w:cs="Times New Roman"/>
          <w:sz w:val="28"/>
          <w:szCs w:val="28"/>
          <w:lang w:val="uk-UA"/>
        </w:rPr>
        <w:t xml:space="preserve"> мешканців міста до участі у фізкультурно-оздоровчих заходах, а до занять спортивною діяльністю більше 25 тис. криворіжців.</w:t>
      </w:r>
    </w:p>
    <w:p w14:paraId="53FCB19A" w14:textId="77777777" w:rsidR="005F5A65" w:rsidRPr="003756BC" w:rsidRDefault="00E11CF5" w:rsidP="00DF4A29">
      <w:pPr>
        <w:spacing w:before="120" w:after="120" w:line="330" w:lineRule="exact"/>
        <w:ind w:firstLine="567"/>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5.5. Інституційна складова </w:t>
      </w:r>
    </w:p>
    <w:p w14:paraId="20364BF2" w14:textId="17C2E178" w:rsidR="005F5A65" w:rsidRPr="003756BC" w:rsidRDefault="00E11CF5" w:rsidP="00DF4A29">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З метою забезпечення умов для створення </w:t>
      </w:r>
      <w:r w:rsidR="00214087" w:rsidRPr="003756BC">
        <w:rPr>
          <w:rFonts w:ascii="Times New Roman" w:eastAsia="Times New Roman" w:hAnsi="Times New Roman" w:cs="Times New Roman"/>
          <w:color w:val="000000"/>
          <w:sz w:val="28"/>
          <w:szCs w:val="28"/>
          <w:lang w:val="uk-UA"/>
        </w:rPr>
        <w:t>та</w:t>
      </w:r>
      <w:r w:rsidRPr="003756BC">
        <w:rPr>
          <w:rFonts w:ascii="Times New Roman" w:eastAsia="Times New Roman" w:hAnsi="Times New Roman" w:cs="Times New Roman"/>
          <w:color w:val="000000"/>
          <w:sz w:val="28"/>
          <w:szCs w:val="28"/>
          <w:lang w:val="uk-UA"/>
        </w:rPr>
        <w:t xml:space="preserve"> ведення </w:t>
      </w:r>
      <w:r w:rsidR="008B14EB" w:rsidRPr="003756BC">
        <w:rPr>
          <w:rFonts w:ascii="Times New Roman" w:eastAsia="Times New Roman" w:hAnsi="Times New Roman" w:cs="Times New Roman"/>
          <w:color w:val="000000"/>
          <w:sz w:val="28"/>
          <w:szCs w:val="28"/>
          <w:lang w:val="uk-UA"/>
        </w:rPr>
        <w:t xml:space="preserve">бізнесу </w:t>
      </w:r>
      <w:r w:rsidR="00A45E7C" w:rsidRPr="003756BC">
        <w:rPr>
          <w:rFonts w:ascii="Times New Roman" w:eastAsia="Times New Roman" w:hAnsi="Times New Roman" w:cs="Times New Roman"/>
          <w:color w:val="000000"/>
          <w:sz w:val="28"/>
          <w:szCs w:val="28"/>
          <w:lang w:val="uk-UA"/>
        </w:rPr>
        <w:t xml:space="preserve">в місті </w:t>
      </w:r>
      <w:r w:rsidRPr="003756BC">
        <w:rPr>
          <w:rFonts w:ascii="Times New Roman" w:eastAsia="Times New Roman" w:hAnsi="Times New Roman" w:cs="Times New Roman"/>
          <w:color w:val="000000"/>
          <w:sz w:val="28"/>
          <w:szCs w:val="28"/>
          <w:lang w:val="uk-UA"/>
        </w:rPr>
        <w:t xml:space="preserve">виконкомом Криворізької міської ради здійснюється </w:t>
      </w:r>
      <w:r w:rsidR="0007378B" w:rsidRPr="003756BC">
        <w:rPr>
          <w:rFonts w:ascii="Times New Roman" w:eastAsia="Times New Roman" w:hAnsi="Times New Roman" w:cs="Times New Roman"/>
          <w:color w:val="000000"/>
          <w:sz w:val="28"/>
          <w:szCs w:val="28"/>
          <w:lang w:val="uk-UA"/>
        </w:rPr>
        <w:t>низка</w:t>
      </w:r>
      <w:r w:rsidRPr="003756BC">
        <w:rPr>
          <w:rFonts w:ascii="Times New Roman" w:eastAsia="Times New Roman" w:hAnsi="Times New Roman" w:cs="Times New Roman"/>
          <w:color w:val="000000"/>
          <w:sz w:val="28"/>
          <w:szCs w:val="28"/>
          <w:lang w:val="uk-UA"/>
        </w:rPr>
        <w:t xml:space="preserve"> заходів.</w:t>
      </w:r>
    </w:p>
    <w:p w14:paraId="5E0C4513" w14:textId="7D93AD1E" w:rsidR="005F5A65" w:rsidRPr="003756BC" w:rsidRDefault="00E11CF5" w:rsidP="00DF4A29">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Доступність публічних (адміністративних) послуг забезпечено через 36 офісів послуг – </w:t>
      </w:r>
      <w:r w:rsidR="00017FD4" w:rsidRPr="003756BC">
        <w:rPr>
          <w:rFonts w:ascii="Times New Roman" w:eastAsia="Times New Roman" w:hAnsi="Times New Roman" w:cs="Times New Roman"/>
          <w:color w:val="000000"/>
          <w:sz w:val="28"/>
          <w:szCs w:val="28"/>
          <w:lang w:val="uk-UA"/>
        </w:rPr>
        <w:t>8</w:t>
      </w:r>
      <w:r w:rsidRPr="003756BC">
        <w:rPr>
          <w:rFonts w:ascii="Times New Roman" w:eastAsia="Times New Roman" w:hAnsi="Times New Roman" w:cs="Times New Roman"/>
          <w:color w:val="000000"/>
          <w:sz w:val="28"/>
          <w:szCs w:val="28"/>
          <w:lang w:val="uk-UA"/>
        </w:rPr>
        <w:t xml:space="preserve"> офісів Центру надання адміністративних послуг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Віза</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(Центр </w:t>
      </w:r>
      <w:r w:rsidR="00BB1D25" w:rsidRPr="003756BC">
        <w:rPr>
          <w:rFonts w:ascii="Times New Roman" w:eastAsia="Times New Roman" w:hAnsi="Times New Roman" w:cs="Times New Roman"/>
          <w:color w:val="000000"/>
          <w:sz w:val="28"/>
          <w:szCs w:val="28"/>
          <w:lang w:val="uk-UA"/>
        </w:rPr>
        <w:lastRenderedPageBreak/>
        <w:t>«</w:t>
      </w:r>
      <w:r w:rsidRPr="003756BC">
        <w:rPr>
          <w:rFonts w:ascii="Times New Roman" w:eastAsia="Times New Roman" w:hAnsi="Times New Roman" w:cs="Times New Roman"/>
          <w:color w:val="000000"/>
          <w:sz w:val="28"/>
          <w:szCs w:val="28"/>
          <w:lang w:val="uk-UA"/>
        </w:rPr>
        <w:t>Дії</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4 мобільні та 8 паспортних, 8 офісів з реєстрації місця проживання громадян, 8 віддалених робочих місць з надання соціальних послуг населенню.</w:t>
      </w:r>
    </w:p>
    <w:p w14:paraId="17C2D2A8" w14:textId="68C688AF" w:rsidR="005F5A65" w:rsidRPr="003756BC" w:rsidRDefault="00E11CF5" w:rsidP="00EF54F0">
      <w:pPr>
        <w:spacing w:after="0" w:line="34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Станом на 01.01.2022 надається 515 видів публічних послуг, що на 87 (або 20</w:t>
      </w:r>
      <w:r w:rsidR="002F1210" w:rsidRPr="003756BC">
        <w:rPr>
          <w:rFonts w:ascii="Times New Roman" w:eastAsia="Times New Roman" w:hAnsi="Times New Roman" w:cs="Times New Roman"/>
          <w:color w:val="000000"/>
          <w:sz w:val="28"/>
          <w:szCs w:val="28"/>
          <w:lang w:val="uk-UA"/>
        </w:rPr>
        <w:t>,0</w:t>
      </w:r>
      <w:r w:rsidRPr="003756BC">
        <w:rPr>
          <w:rFonts w:ascii="Times New Roman" w:eastAsia="Times New Roman" w:hAnsi="Times New Roman" w:cs="Times New Roman"/>
          <w:color w:val="000000"/>
          <w:sz w:val="28"/>
          <w:szCs w:val="28"/>
          <w:lang w:val="uk-UA"/>
        </w:rPr>
        <w:t>%) більше, ніж у 2020 році. Це пов’язано з розширенням спектру соціальних послуг зі 118 до 165.</w:t>
      </w:r>
    </w:p>
    <w:p w14:paraId="41C1D34C" w14:textId="6B62B3CB" w:rsidR="005F5A65" w:rsidRPr="003756BC" w:rsidRDefault="00E11CF5" w:rsidP="00EF54F0">
      <w:pPr>
        <w:spacing w:after="0" w:line="34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Основними сайтами, що забезпечують інформування громадськості, є офіційний вебсайт Криворізької міської </w:t>
      </w:r>
      <w:r w:rsidR="0007378B" w:rsidRPr="003756BC">
        <w:rPr>
          <w:rFonts w:ascii="Times New Roman" w:eastAsia="Times New Roman" w:hAnsi="Times New Roman" w:cs="Times New Roman"/>
          <w:color w:val="000000"/>
          <w:sz w:val="28"/>
          <w:szCs w:val="28"/>
          <w:lang w:val="uk-UA"/>
        </w:rPr>
        <w:t xml:space="preserve">ради та її виконавчого комітету </w:t>
      </w:r>
      <w:r w:rsidRPr="003756BC">
        <w:rPr>
          <w:rFonts w:ascii="Times New Roman" w:eastAsia="Times New Roman" w:hAnsi="Times New Roman" w:cs="Times New Roman"/>
          <w:color w:val="000000"/>
          <w:sz w:val="28"/>
          <w:szCs w:val="28"/>
          <w:lang w:val="uk-UA"/>
        </w:rPr>
        <w:t>(надалі</w:t>
      </w:r>
      <w:r w:rsidR="0007378B" w:rsidRPr="003756BC">
        <w:rPr>
          <w:rFonts w:ascii="Times New Roman" w:eastAsia="Times New Roman" w:hAnsi="Times New Roman" w:cs="Times New Roman"/>
          <w:color w:val="000000"/>
          <w:sz w:val="28"/>
          <w:szCs w:val="28"/>
          <w:lang w:val="uk-UA"/>
        </w:rPr>
        <w:t> </w:t>
      </w:r>
      <w:r w:rsidRPr="003756BC">
        <w:rPr>
          <w:rFonts w:ascii="Times New Roman" w:eastAsia="Times New Roman" w:hAnsi="Times New Roman" w:cs="Times New Roman"/>
          <w:color w:val="000000"/>
          <w:sz w:val="28"/>
          <w:szCs w:val="28"/>
          <w:lang w:val="uk-UA"/>
        </w:rPr>
        <w:t xml:space="preserve">– вебсайт) та офіційний вебпортал міста Кривого Рогу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Криворізький ресурсний центр</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(надалі – вебпортал), що функціонує як найбільший інформаційно-довідковий ресурс міста.</w:t>
      </w:r>
      <w:r w:rsidR="00214087"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color w:val="000000"/>
          <w:sz w:val="28"/>
          <w:szCs w:val="28"/>
          <w:lang w:val="uk-UA"/>
        </w:rPr>
        <w:t xml:space="preserve">На базі вебпорталу </w:t>
      </w:r>
      <w:r w:rsidRPr="003756BC">
        <w:rPr>
          <w:rFonts w:ascii="Times New Roman" w:eastAsia="Times New Roman" w:hAnsi="Times New Roman" w:cs="Times New Roman"/>
          <w:sz w:val="28"/>
          <w:szCs w:val="28"/>
          <w:lang w:val="uk-UA"/>
        </w:rPr>
        <w:t>(</w:t>
      </w:r>
      <w:hyperlink r:id="rId13">
        <w:r w:rsidRPr="003756BC">
          <w:rPr>
            <w:rFonts w:ascii="Times New Roman" w:eastAsia="Times New Roman" w:hAnsi="Times New Roman" w:cs="Times New Roman"/>
            <w:sz w:val="28"/>
            <w:szCs w:val="28"/>
            <w:u w:val="single"/>
            <w:lang w:val="uk-UA"/>
          </w:rPr>
          <w:t>https://krmisto.gov.ua</w:t>
        </w:r>
      </w:hyperlink>
      <w:r w:rsidRPr="003756BC">
        <w:rPr>
          <w:rFonts w:ascii="Times New Roman" w:eastAsia="Times New Roman" w:hAnsi="Times New Roman" w:cs="Times New Roman"/>
          <w:sz w:val="28"/>
          <w:szCs w:val="28"/>
          <w:lang w:val="uk-UA"/>
        </w:rPr>
        <w:t>) д</w:t>
      </w:r>
      <w:r w:rsidRPr="003756BC">
        <w:rPr>
          <w:rFonts w:ascii="Times New Roman" w:eastAsia="Times New Roman" w:hAnsi="Times New Roman" w:cs="Times New Roman"/>
          <w:color w:val="000000"/>
          <w:sz w:val="28"/>
          <w:szCs w:val="28"/>
          <w:lang w:val="uk-UA"/>
        </w:rPr>
        <w:t xml:space="preserve">іє його мобільна версія, окрема спеціальна версія, створена та доступна за допомогою 12 сенсорних інформаційних кіосків, розташованих на території міста, інтерактивна мультимедійна електронна енциклопедія інфраструктури міста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Місто на мапі</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(mapa.krmisto.gov.ua), мобільний додаток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Мій Кривий Ріг - Smart City</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для використання в смартфонах з операційними системами iOS та Android. За допомогою цих сучасних інтерактивних програмних продуктів користувачі мають цілодобовий зручний доступ до актуальної інформації, що </w:t>
      </w:r>
      <w:r w:rsidR="0007378B" w:rsidRPr="003756BC">
        <w:rPr>
          <w:rFonts w:ascii="Times New Roman" w:eastAsia="Times New Roman" w:hAnsi="Times New Roman" w:cs="Times New Roman"/>
          <w:color w:val="000000"/>
          <w:sz w:val="28"/>
          <w:szCs w:val="28"/>
          <w:lang w:val="uk-UA"/>
        </w:rPr>
        <w:t>міститься</w:t>
      </w:r>
      <w:r w:rsidRPr="003756BC">
        <w:rPr>
          <w:rFonts w:ascii="Times New Roman" w:eastAsia="Times New Roman" w:hAnsi="Times New Roman" w:cs="Times New Roman"/>
          <w:color w:val="000000"/>
          <w:sz w:val="28"/>
          <w:szCs w:val="28"/>
          <w:lang w:val="uk-UA"/>
        </w:rPr>
        <w:t xml:space="preserve"> в </w:t>
      </w:r>
      <w:r w:rsidR="000D1D44" w:rsidRPr="003756BC">
        <w:rPr>
          <w:rFonts w:ascii="Times New Roman" w:eastAsia="Times New Roman" w:hAnsi="Times New Roman" w:cs="Times New Roman"/>
          <w:color w:val="000000"/>
          <w:sz w:val="28"/>
          <w:szCs w:val="28"/>
          <w:lang w:val="uk-UA"/>
        </w:rPr>
        <w:t xml:space="preserve">близько 200 </w:t>
      </w:r>
      <w:r w:rsidRPr="003756BC">
        <w:rPr>
          <w:rFonts w:ascii="Times New Roman" w:eastAsia="Times New Roman" w:hAnsi="Times New Roman" w:cs="Times New Roman"/>
          <w:color w:val="000000"/>
          <w:sz w:val="28"/>
          <w:szCs w:val="28"/>
          <w:lang w:val="uk-UA"/>
        </w:rPr>
        <w:t>електронних інформаційних ресурсах міста.</w:t>
      </w:r>
    </w:p>
    <w:p w14:paraId="43D3D6A9" w14:textId="77777777" w:rsidR="005F5A65" w:rsidRPr="003756BC" w:rsidRDefault="00E11CF5" w:rsidP="00EF54F0">
      <w:pPr>
        <w:spacing w:after="0" w:line="34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На вебсайті </w:t>
      </w:r>
      <w:r w:rsidRPr="003756BC">
        <w:rPr>
          <w:rFonts w:ascii="Times New Roman" w:eastAsia="Times New Roman" w:hAnsi="Times New Roman" w:cs="Times New Roman"/>
          <w:sz w:val="28"/>
          <w:szCs w:val="28"/>
          <w:lang w:val="uk-UA"/>
        </w:rPr>
        <w:t>(</w:t>
      </w:r>
      <w:hyperlink r:id="rId14">
        <w:r w:rsidRPr="003756BC">
          <w:rPr>
            <w:rFonts w:ascii="Times New Roman" w:eastAsia="Times New Roman" w:hAnsi="Times New Roman" w:cs="Times New Roman"/>
            <w:sz w:val="28"/>
            <w:szCs w:val="28"/>
            <w:u w:val="single"/>
            <w:lang w:val="uk-UA"/>
          </w:rPr>
          <w:t>https://kr.gov.ua</w:t>
        </w:r>
      </w:hyperlink>
      <w:r w:rsidRPr="003756BC">
        <w:rPr>
          <w:rFonts w:ascii="Times New Roman" w:eastAsia="Times New Roman" w:hAnsi="Times New Roman" w:cs="Times New Roman"/>
          <w:color w:val="000000"/>
          <w:sz w:val="28"/>
          <w:szCs w:val="28"/>
          <w:lang w:val="uk-UA"/>
        </w:rPr>
        <w:t xml:space="preserve">), що забезпечує умови для доступу користувачів до публічної інформації, на головній сторінці додатково створено та функціонують нові рубрики з банерами: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Картка криворіжця</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Соціальний захист</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Платформа Дія</w:t>
      </w:r>
      <w:r w:rsidR="00E9290F" w:rsidRPr="003756BC">
        <w:rPr>
          <w:rFonts w:ascii="Times New Roman" w:eastAsia="Times New Roman" w:hAnsi="Times New Roman" w:cs="Times New Roman"/>
          <w:color w:val="000000"/>
          <w:sz w:val="28"/>
          <w:szCs w:val="28"/>
          <w:lang w:val="uk-UA"/>
        </w:rPr>
        <w:t xml:space="preserve"> Центрів</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w:t>
      </w:r>
    </w:p>
    <w:p w14:paraId="30DEF93F" w14:textId="4DEA9509" w:rsidR="005F5A65" w:rsidRPr="003756BC" w:rsidRDefault="00E11CF5" w:rsidP="00EF54F0">
      <w:pPr>
        <w:spacing w:after="0" w:line="34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Забезпечено ефективний зворотний онлайн-зв’язок міської влади з представниками Криворізької міської територіальної громади за допомогою сервісу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Електронний Контакт-центр</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w:t>
      </w:r>
      <w:hyperlink r:id="rId15">
        <w:r w:rsidRPr="003756BC">
          <w:rPr>
            <w:rFonts w:ascii="Times New Roman" w:eastAsia="Times New Roman" w:hAnsi="Times New Roman" w:cs="Times New Roman"/>
            <w:sz w:val="28"/>
            <w:szCs w:val="28"/>
            <w:u w:val="single"/>
            <w:lang w:val="uk-UA"/>
          </w:rPr>
          <w:t>https://spilkuisia.kr.gov.ua/</w:t>
        </w:r>
      </w:hyperlink>
      <w:r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color w:val="000000"/>
          <w:sz w:val="28"/>
          <w:szCs w:val="28"/>
          <w:lang w:val="uk-UA"/>
        </w:rPr>
        <w:t xml:space="preserve">, </w:t>
      </w:r>
      <w:r w:rsidR="00A45E7C" w:rsidRPr="003756BC">
        <w:rPr>
          <w:rFonts w:ascii="Times New Roman" w:eastAsia="Times New Roman" w:hAnsi="Times New Roman" w:cs="Times New Roman"/>
          <w:color w:val="000000"/>
          <w:sz w:val="28"/>
          <w:szCs w:val="28"/>
          <w:lang w:val="uk-UA"/>
        </w:rPr>
        <w:t xml:space="preserve">що функціонує в режимах телефонії (за номерами 15 20 і (056) 499 15 20). </w:t>
      </w:r>
      <w:r w:rsidRPr="003756BC">
        <w:rPr>
          <w:rFonts w:ascii="Times New Roman" w:eastAsia="Times New Roman" w:hAnsi="Times New Roman" w:cs="Times New Roman"/>
          <w:color w:val="000000"/>
          <w:sz w:val="28"/>
          <w:szCs w:val="28"/>
          <w:lang w:val="uk-UA"/>
        </w:rPr>
        <w:t xml:space="preserve">За його допомогою криворіжці мають можливість у режимі реального часу спостерігати за ходом виконання </w:t>
      </w:r>
      <w:r w:rsidR="00214087" w:rsidRPr="003756BC">
        <w:rPr>
          <w:rFonts w:ascii="Times New Roman" w:eastAsia="Times New Roman" w:hAnsi="Times New Roman" w:cs="Times New Roman"/>
          <w:color w:val="000000"/>
          <w:sz w:val="28"/>
          <w:szCs w:val="28"/>
          <w:lang w:val="uk-UA"/>
        </w:rPr>
        <w:t xml:space="preserve">їх </w:t>
      </w:r>
      <w:r w:rsidRPr="003756BC">
        <w:rPr>
          <w:rFonts w:ascii="Times New Roman" w:eastAsia="Times New Roman" w:hAnsi="Times New Roman" w:cs="Times New Roman"/>
          <w:color w:val="000000"/>
          <w:sz w:val="28"/>
          <w:szCs w:val="28"/>
          <w:lang w:val="uk-UA"/>
        </w:rPr>
        <w:t>заяв</w:t>
      </w:r>
      <w:r w:rsidR="00214087" w:rsidRPr="003756BC">
        <w:rPr>
          <w:rFonts w:ascii="Times New Roman" w:eastAsia="Times New Roman" w:hAnsi="Times New Roman" w:cs="Times New Roman"/>
          <w:color w:val="000000"/>
          <w:sz w:val="28"/>
          <w:szCs w:val="28"/>
          <w:lang w:val="uk-UA"/>
        </w:rPr>
        <w:t>ок</w:t>
      </w:r>
      <w:r w:rsidRPr="003756BC">
        <w:rPr>
          <w:rFonts w:ascii="Times New Roman" w:eastAsia="Times New Roman" w:hAnsi="Times New Roman" w:cs="Times New Roman"/>
          <w:color w:val="000000"/>
          <w:sz w:val="28"/>
          <w:szCs w:val="28"/>
          <w:lang w:val="uk-UA"/>
        </w:rPr>
        <w:t>, повідомляти про виявлені порушення, контролювати своєчасність та якість робіт, що виконуються на об’єктах міського господарства.</w:t>
      </w:r>
    </w:p>
    <w:p w14:paraId="750CB648" w14:textId="77777777" w:rsidR="005F5A65" w:rsidRPr="003756BC" w:rsidRDefault="005F5A65" w:rsidP="00EF54F0">
      <w:pPr>
        <w:spacing w:after="0" w:line="340" w:lineRule="exact"/>
        <w:ind w:firstLine="567"/>
        <w:jc w:val="both"/>
        <w:rPr>
          <w:rFonts w:ascii="Times New Roman" w:eastAsia="Times New Roman" w:hAnsi="Times New Roman" w:cs="Times New Roman"/>
          <w:sz w:val="28"/>
          <w:szCs w:val="28"/>
          <w:lang w:val="uk-UA"/>
        </w:rPr>
      </w:pPr>
    </w:p>
    <w:p w14:paraId="4623B376" w14:textId="77777777" w:rsidR="00DF4A29" w:rsidRPr="003756BC" w:rsidRDefault="00E11CF5" w:rsidP="00EF54F0">
      <w:pPr>
        <w:spacing w:after="0" w:line="340" w:lineRule="exact"/>
        <w:ind w:firstLine="567"/>
        <w:jc w:val="both"/>
        <w:rPr>
          <w:rFonts w:ascii="Times New Roman" w:eastAsia="Times New Roman" w:hAnsi="Times New Roman" w:cs="Times New Roman"/>
          <w:b/>
          <w:i/>
          <w:color w:val="000000"/>
          <w:sz w:val="28"/>
          <w:szCs w:val="28"/>
          <w:lang w:val="uk-UA"/>
        </w:rPr>
      </w:pPr>
      <w:r w:rsidRPr="003756BC">
        <w:rPr>
          <w:rFonts w:ascii="Times New Roman" w:eastAsia="Times New Roman" w:hAnsi="Times New Roman" w:cs="Times New Roman"/>
          <w:b/>
          <w:i/>
          <w:color w:val="000000"/>
          <w:sz w:val="28"/>
          <w:szCs w:val="28"/>
          <w:lang w:val="uk-UA"/>
        </w:rPr>
        <w:t xml:space="preserve">6. Місце розташування </w:t>
      </w:r>
      <w:r w:rsidR="0007378B" w:rsidRPr="003756BC">
        <w:rPr>
          <w:rFonts w:ascii="Times New Roman" w:eastAsia="Times New Roman" w:hAnsi="Times New Roman" w:cs="Times New Roman"/>
          <w:b/>
          <w:i/>
          <w:color w:val="000000"/>
          <w:sz w:val="28"/>
          <w:szCs w:val="28"/>
          <w:lang w:val="uk-UA"/>
        </w:rPr>
        <w:t>ІП «Кривбас»</w:t>
      </w:r>
      <w:r w:rsidRPr="003756BC">
        <w:rPr>
          <w:rFonts w:ascii="Times New Roman" w:eastAsia="Times New Roman" w:hAnsi="Times New Roman" w:cs="Times New Roman"/>
          <w:b/>
          <w:i/>
          <w:color w:val="000000"/>
          <w:sz w:val="28"/>
          <w:szCs w:val="28"/>
          <w:lang w:val="uk-UA"/>
        </w:rPr>
        <w:t>, характеристика й розмір земельної ділянки</w:t>
      </w:r>
    </w:p>
    <w:p w14:paraId="181F9CF5" w14:textId="77777777" w:rsidR="00DF4A29" w:rsidRPr="003756BC" w:rsidRDefault="00DF4A29" w:rsidP="00EF54F0">
      <w:pPr>
        <w:spacing w:after="0" w:line="340" w:lineRule="exact"/>
        <w:ind w:firstLine="567"/>
        <w:jc w:val="both"/>
        <w:rPr>
          <w:rFonts w:ascii="Times New Roman" w:eastAsia="Times New Roman" w:hAnsi="Times New Roman" w:cs="Times New Roman"/>
          <w:b/>
          <w:i/>
          <w:color w:val="000000"/>
          <w:sz w:val="28"/>
          <w:szCs w:val="28"/>
          <w:lang w:val="uk-UA"/>
        </w:rPr>
      </w:pPr>
    </w:p>
    <w:p w14:paraId="0D8149B1" w14:textId="62A895EC" w:rsidR="005F5A65" w:rsidRPr="003756BC" w:rsidRDefault="00E11CF5" w:rsidP="00EF54F0">
      <w:pPr>
        <w:spacing w:line="34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Територія для розміщення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розташована в Покровському районі міста Кривого Рогу в межах промислового району (виробничо-складського комплексу)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Коломойцівський</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w:t>
      </w:r>
    </w:p>
    <w:p w14:paraId="33F4D0AF" w14:textId="77777777" w:rsidR="005F5A65" w:rsidRPr="003756BC" w:rsidRDefault="00E11CF5" w:rsidP="00EF54F0">
      <w:pPr>
        <w:shd w:val="clear" w:color="auto" w:fill="FFFFFF"/>
        <w:spacing w:after="0" w:line="340" w:lineRule="exact"/>
        <w:ind w:right="2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Кадастровий номер земельної ділянки 1211000000:04:381:0056.</w:t>
      </w:r>
    </w:p>
    <w:p w14:paraId="51F6AB0E" w14:textId="52C9E59D" w:rsidR="0007378B" w:rsidRPr="003756BC" w:rsidRDefault="00E11CF5" w:rsidP="00EF54F0">
      <w:pPr>
        <w:spacing w:after="0" w:line="340" w:lineRule="exact"/>
        <w:ind w:right="20" w:firstLine="567"/>
        <w:jc w:val="both"/>
        <w:rPr>
          <w:rFonts w:ascii="Times New Roman" w:hAnsi="Times New Roman" w:cs="Times New Roman"/>
          <w:noProof/>
          <w:sz w:val="28"/>
          <w:szCs w:val="28"/>
          <w:lang w:val="uk-UA" w:eastAsia="uk-UA"/>
        </w:rPr>
      </w:pPr>
      <w:r w:rsidRPr="003756BC">
        <w:rPr>
          <w:rFonts w:ascii="Times New Roman" w:eastAsia="Times New Roman" w:hAnsi="Times New Roman" w:cs="Times New Roman"/>
          <w:color w:val="000000"/>
          <w:sz w:val="28"/>
          <w:szCs w:val="28"/>
          <w:lang w:val="uk-UA"/>
        </w:rPr>
        <w:t>З урахуванням планувальних та містобудівних обмежень площа земельної ділянки складає 26,03 га.</w:t>
      </w:r>
    </w:p>
    <w:p w14:paraId="60DA432D" w14:textId="77777777" w:rsidR="000826DA" w:rsidRPr="003756BC" w:rsidRDefault="000826DA" w:rsidP="00DF4A29">
      <w:pPr>
        <w:spacing w:after="0" w:line="240" w:lineRule="auto"/>
        <w:ind w:left="20" w:right="20" w:firstLine="547"/>
        <w:jc w:val="both"/>
        <w:rPr>
          <w:rFonts w:ascii="Times New Roman" w:hAnsi="Times New Roman" w:cs="Times New Roman"/>
          <w:noProof/>
          <w:sz w:val="28"/>
          <w:szCs w:val="28"/>
          <w:lang w:val="uk-UA" w:eastAsia="uk-UA"/>
        </w:rPr>
      </w:pPr>
    </w:p>
    <w:p w14:paraId="5E9BF26E" w14:textId="77777777" w:rsidR="00DF4A29" w:rsidRPr="003756BC" w:rsidRDefault="00DF4A29" w:rsidP="00DF4A29">
      <w:pPr>
        <w:spacing w:after="0" w:line="240" w:lineRule="auto"/>
        <w:ind w:left="20" w:right="20" w:firstLine="547"/>
        <w:jc w:val="both"/>
        <w:rPr>
          <w:rFonts w:ascii="Times New Roman" w:hAnsi="Times New Roman" w:cs="Times New Roman"/>
          <w:noProof/>
          <w:sz w:val="16"/>
          <w:szCs w:val="16"/>
          <w:lang w:val="uk-UA" w:eastAsia="uk-UA"/>
        </w:rPr>
      </w:pPr>
    </w:p>
    <w:p w14:paraId="301CF380" w14:textId="60556F73" w:rsidR="00CA0670" w:rsidRPr="003756BC" w:rsidRDefault="000826DA" w:rsidP="00DF4A29">
      <w:pPr>
        <w:spacing w:after="0" w:line="240" w:lineRule="auto"/>
        <w:ind w:left="20" w:right="20" w:firstLine="547"/>
        <w:jc w:val="both"/>
        <w:rPr>
          <w:rFonts w:ascii="Times New Roman" w:hAnsi="Times New Roman" w:cs="Times New Roman"/>
          <w:b/>
          <w:i/>
          <w:noProof/>
          <w:sz w:val="28"/>
          <w:szCs w:val="28"/>
          <w:lang w:val="uk-UA" w:eastAsia="uk-UA"/>
        </w:rPr>
      </w:pPr>
      <w:r w:rsidRPr="003756BC">
        <w:rPr>
          <w:rFonts w:ascii="Times New Roman" w:hAnsi="Times New Roman" w:cs="Times New Roman"/>
          <w:b/>
          <w:i/>
          <w:noProof/>
          <w:sz w:val="28"/>
          <w:szCs w:val="28"/>
          <w:lang w:val="uk-UA" w:eastAsia="uk-UA"/>
        </w:rPr>
        <w:lastRenderedPageBreak/>
        <w:t>Розташування ділянки:</w:t>
      </w:r>
    </w:p>
    <w:p w14:paraId="48A17581" w14:textId="77777777" w:rsidR="000826DA" w:rsidRPr="003756BC" w:rsidRDefault="000826DA" w:rsidP="00DF4A29">
      <w:pPr>
        <w:spacing w:after="0" w:line="240" w:lineRule="auto"/>
        <w:ind w:left="20" w:right="20" w:hanging="20"/>
        <w:jc w:val="both"/>
        <w:rPr>
          <w:rFonts w:ascii="Times New Roman" w:hAnsi="Times New Roman" w:cs="Times New Roman"/>
          <w:noProof/>
          <w:sz w:val="28"/>
          <w:szCs w:val="28"/>
          <w:lang w:val="uk-UA" w:eastAsia="uk-UA"/>
        </w:rPr>
      </w:pPr>
    </w:p>
    <w:p w14:paraId="1F63E32A" w14:textId="77777777" w:rsidR="000826DA" w:rsidRPr="003756BC" w:rsidRDefault="000826DA" w:rsidP="00DF4A29">
      <w:pPr>
        <w:spacing w:after="0" w:line="240" w:lineRule="auto"/>
        <w:ind w:right="20" w:firstLine="567"/>
        <w:jc w:val="both"/>
        <w:rPr>
          <w:rFonts w:ascii="Times New Roman" w:hAnsi="Times New Roman" w:cs="Times New Roman"/>
          <w:noProof/>
          <w:sz w:val="28"/>
          <w:szCs w:val="28"/>
          <w:lang w:val="uk-UA" w:eastAsia="uk-UA"/>
        </w:rPr>
      </w:pPr>
      <w:r w:rsidRPr="003756BC">
        <w:rPr>
          <w:rFonts w:ascii="Times New Roman" w:hAnsi="Times New Roman" w:cs="Times New Roman"/>
          <w:noProof/>
          <w:sz w:val="28"/>
          <w:szCs w:val="28"/>
          <w:lang w:val="uk-UA" w:eastAsia="uk-UA"/>
        </w:rPr>
        <w:t>+Код (Google Maps) XF9R+VX    47°58'10.8"N   33°29'32.7"E</w:t>
      </w:r>
    </w:p>
    <w:p w14:paraId="61B64705" w14:textId="6C043B00" w:rsidR="00CA0670" w:rsidRPr="003756BC" w:rsidRDefault="000826DA" w:rsidP="00DF4A29">
      <w:pPr>
        <w:spacing w:after="0" w:line="240" w:lineRule="auto"/>
        <w:ind w:right="20" w:firstLine="567"/>
        <w:jc w:val="both"/>
        <w:rPr>
          <w:rFonts w:ascii="Times New Roman" w:hAnsi="Times New Roman" w:cs="Times New Roman"/>
          <w:noProof/>
          <w:sz w:val="28"/>
          <w:szCs w:val="28"/>
          <w:lang w:val="uk-UA" w:eastAsia="uk-UA"/>
        </w:rPr>
      </w:pPr>
      <w:r w:rsidRPr="003756BC">
        <w:rPr>
          <w:rFonts w:ascii="Times New Roman" w:hAnsi="Times New Roman" w:cs="Times New Roman"/>
          <w:noProof/>
          <w:sz w:val="28"/>
          <w:szCs w:val="28"/>
          <w:lang w:val="uk-UA" w:eastAsia="uk-UA"/>
        </w:rPr>
        <w:t>Кривий Ріг, Дніпропетровська область</w:t>
      </w:r>
    </w:p>
    <w:p w14:paraId="28CF7CA2" w14:textId="77777777" w:rsidR="00CA0670" w:rsidRPr="003756BC" w:rsidRDefault="00CA0670" w:rsidP="0007378B">
      <w:pPr>
        <w:spacing w:after="0" w:line="240" w:lineRule="auto"/>
        <w:ind w:left="20" w:right="20" w:hanging="20"/>
        <w:jc w:val="both"/>
        <w:rPr>
          <w:rFonts w:ascii="Times New Roman" w:hAnsi="Times New Roman" w:cs="Times New Roman"/>
          <w:noProof/>
          <w:sz w:val="36"/>
          <w:szCs w:val="36"/>
          <w:lang w:val="uk-UA" w:eastAsia="uk-UA"/>
        </w:rPr>
      </w:pPr>
    </w:p>
    <w:p w14:paraId="3AED2952" w14:textId="3F45FB7D" w:rsidR="00CA0670" w:rsidRPr="003756BC" w:rsidRDefault="00CA0670" w:rsidP="0007378B">
      <w:pPr>
        <w:spacing w:after="0" w:line="240" w:lineRule="auto"/>
        <w:ind w:left="20" w:right="20" w:hanging="20"/>
        <w:jc w:val="both"/>
        <w:rPr>
          <w:rFonts w:ascii="Times New Roman" w:hAnsi="Times New Roman" w:cs="Times New Roman"/>
          <w:noProof/>
          <w:sz w:val="28"/>
          <w:szCs w:val="28"/>
          <w:lang w:val="uk-UA" w:eastAsia="uk-UA"/>
        </w:rPr>
      </w:pPr>
      <w:r w:rsidRPr="003756BC">
        <w:rPr>
          <w:rFonts w:ascii="Times New Roman" w:hAnsi="Times New Roman" w:cs="Times New Roman"/>
          <w:noProof/>
          <w:sz w:val="28"/>
          <w:szCs w:val="28"/>
          <w:lang w:val="uk-UA"/>
        </w:rPr>
        <w:drawing>
          <wp:inline distT="0" distB="0" distL="0" distR="0" wp14:anchorId="5567FD28" wp14:editId="44DD0D9B">
            <wp:extent cx="4053840" cy="2667000"/>
            <wp:effectExtent l="0" t="0" r="381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6"/>
                    <a:stretch>
                      <a:fillRect/>
                    </a:stretch>
                  </pic:blipFill>
                  <pic:spPr>
                    <a:xfrm>
                      <a:off x="0" y="0"/>
                      <a:ext cx="4096511" cy="2695073"/>
                    </a:xfrm>
                    <a:prstGeom prst="rect">
                      <a:avLst/>
                    </a:prstGeom>
                  </pic:spPr>
                </pic:pic>
              </a:graphicData>
            </a:graphic>
          </wp:inline>
        </w:drawing>
      </w:r>
      <w:r w:rsidRPr="003756BC">
        <w:rPr>
          <w:rFonts w:ascii="Times New Roman" w:hAnsi="Times New Roman" w:cs="Times New Roman"/>
          <w:noProof/>
          <w:sz w:val="28"/>
          <w:szCs w:val="28"/>
          <w:lang w:val="uk-UA" w:eastAsia="uk-UA"/>
        </w:rPr>
        <w:t xml:space="preserve">   </w:t>
      </w:r>
      <w:r w:rsidRPr="003756BC">
        <w:rPr>
          <w:rFonts w:ascii="Times New Roman" w:hAnsi="Times New Roman" w:cs="Times New Roman"/>
          <w:noProof/>
          <w:sz w:val="28"/>
          <w:szCs w:val="28"/>
          <w:lang w:val="uk-UA"/>
        </w:rPr>
        <w:drawing>
          <wp:inline distT="0" distB="0" distL="0" distR="0" wp14:anchorId="7ACDBABB" wp14:editId="04F5A3DC">
            <wp:extent cx="1921324" cy="2667000"/>
            <wp:effectExtent l="0" t="0" r="3175" b="0"/>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17"/>
                    <a:stretch>
                      <a:fillRect/>
                    </a:stretch>
                  </pic:blipFill>
                  <pic:spPr>
                    <a:xfrm>
                      <a:off x="0" y="0"/>
                      <a:ext cx="1921324" cy="2667000"/>
                    </a:xfrm>
                    <a:prstGeom prst="rect">
                      <a:avLst/>
                    </a:prstGeom>
                  </pic:spPr>
                </pic:pic>
              </a:graphicData>
            </a:graphic>
          </wp:inline>
        </w:drawing>
      </w:r>
    </w:p>
    <w:p w14:paraId="3756F9CB" w14:textId="77777777" w:rsidR="00CA0670" w:rsidRPr="003756BC" w:rsidRDefault="00CA0670" w:rsidP="0007378B">
      <w:pPr>
        <w:spacing w:after="0" w:line="240" w:lineRule="auto"/>
        <w:ind w:left="20" w:right="20" w:hanging="20"/>
        <w:jc w:val="both"/>
        <w:rPr>
          <w:rFonts w:ascii="Times New Roman" w:eastAsia="Times New Roman" w:hAnsi="Times New Roman" w:cs="Times New Roman"/>
          <w:sz w:val="36"/>
          <w:szCs w:val="36"/>
          <w:lang w:val="uk-UA"/>
        </w:rPr>
      </w:pPr>
    </w:p>
    <w:p w14:paraId="35444DF3" w14:textId="77777777" w:rsidR="005F5A65" w:rsidRPr="003756BC" w:rsidRDefault="00E11CF5" w:rsidP="00DF4A29">
      <w:pPr>
        <w:spacing w:after="0" w:line="330" w:lineRule="exact"/>
        <w:ind w:left="23" w:right="20"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Категорія цільового призначення земельної ділянки – землі промисловості, транспорту, зв'язку, енергетики, оборони та іншого призначення.</w:t>
      </w:r>
    </w:p>
    <w:p w14:paraId="186F316E" w14:textId="727E26DB" w:rsidR="005F5A65" w:rsidRPr="003756BC" w:rsidRDefault="00E11CF5" w:rsidP="00DF4A29">
      <w:pPr>
        <w:spacing w:after="0" w:line="330" w:lineRule="exact"/>
        <w:ind w:left="23" w:right="20"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Ця територія за даними Генерального плану  м. Кривий Ріг, затвердженого рішенням міської ради від 21.12.2011 №789</w:t>
      </w:r>
      <w:r w:rsidR="00006501"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color w:val="000000"/>
          <w:sz w:val="28"/>
          <w:szCs w:val="28"/>
          <w:lang w:val="uk-UA"/>
        </w:rPr>
        <w:t>належить до території  виробничо-складської зони Покровського району міста.</w:t>
      </w:r>
    </w:p>
    <w:p w14:paraId="7CC80DBE" w14:textId="77777777" w:rsidR="005F5A65" w:rsidRPr="003756BC" w:rsidRDefault="00E11CF5" w:rsidP="00DF4A29">
      <w:pPr>
        <w:shd w:val="clear" w:color="auto" w:fill="FFFFFF"/>
        <w:spacing w:after="0" w:line="330" w:lineRule="exact"/>
        <w:ind w:left="23" w:right="20"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Вона повністю розташована на земельній ділянці, не наданій у користування чи власність.</w:t>
      </w:r>
    </w:p>
    <w:p w14:paraId="21C4287D" w14:textId="77777777" w:rsidR="005F5A65" w:rsidRPr="003756BC" w:rsidRDefault="00E11CF5" w:rsidP="00DF4A29">
      <w:pPr>
        <w:spacing w:after="0" w:line="330" w:lineRule="exact"/>
        <w:ind w:left="23" w:right="20"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Конфігурація земельної ділянки – багатогранник.</w:t>
      </w:r>
    </w:p>
    <w:p w14:paraId="7D51FDA0" w14:textId="0329B9CC" w:rsidR="005F5A65" w:rsidRPr="003756BC" w:rsidRDefault="00E11CF5" w:rsidP="00DF4A29">
      <w:pPr>
        <w:spacing w:after="0" w:line="330" w:lineRule="exact"/>
        <w:ind w:left="23" w:right="-2" w:firstLine="544"/>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Промислове формування межує з підприємствами енергетики, нафтопереробної промисловості, будівельної індустрії, машинобудування тощо.</w:t>
      </w:r>
    </w:p>
    <w:p w14:paraId="4D7BE87F" w14:textId="77777777" w:rsidR="005F5A65" w:rsidRPr="003756BC" w:rsidRDefault="00006501" w:rsidP="00DF4A29">
      <w:pPr>
        <w:spacing w:after="0" w:line="330" w:lineRule="exact"/>
        <w:ind w:left="23" w:right="-2"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Наявна </w:t>
      </w:r>
      <w:r w:rsidR="00E11CF5" w:rsidRPr="003756BC">
        <w:rPr>
          <w:rFonts w:ascii="Times New Roman" w:eastAsia="Times New Roman" w:hAnsi="Times New Roman" w:cs="Times New Roman"/>
          <w:color w:val="000000"/>
          <w:sz w:val="28"/>
          <w:szCs w:val="28"/>
          <w:lang w:val="uk-UA"/>
        </w:rPr>
        <w:t xml:space="preserve">суміжна забудова сформована в основному з будівель виробничо-складського призначення (виробничі будівлі, будівлі складів, механічні майстерні, гаражі та ін.) та із заходу й сходу – з будівель громадського призначення, будинків багатоквартирної забудови </w:t>
      </w:r>
      <w:r w:rsidRPr="003756BC">
        <w:rPr>
          <w:rFonts w:ascii="Times New Roman" w:eastAsia="Times New Roman" w:hAnsi="Times New Roman" w:cs="Times New Roman"/>
          <w:color w:val="000000"/>
          <w:sz w:val="28"/>
          <w:szCs w:val="28"/>
          <w:lang w:val="uk-UA"/>
        </w:rPr>
        <w:t>й</w:t>
      </w:r>
      <w:r w:rsidR="00E11CF5" w:rsidRPr="003756BC">
        <w:rPr>
          <w:rFonts w:ascii="Times New Roman" w:eastAsia="Times New Roman" w:hAnsi="Times New Roman" w:cs="Times New Roman"/>
          <w:color w:val="000000"/>
          <w:sz w:val="28"/>
          <w:szCs w:val="28"/>
          <w:lang w:val="uk-UA"/>
        </w:rPr>
        <w:t xml:space="preserve"> садибної території традиційного квартального планування. </w:t>
      </w:r>
    </w:p>
    <w:p w14:paraId="25933644" w14:textId="77777777" w:rsidR="005F5A65" w:rsidRPr="003756BC" w:rsidRDefault="00E11CF5" w:rsidP="00DF4A29">
      <w:pPr>
        <w:spacing w:after="0" w:line="330" w:lineRule="exact"/>
        <w:ind w:left="23" w:right="-2"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У межах території для розміщення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будівлі та споруди відсутні.</w:t>
      </w:r>
    </w:p>
    <w:p w14:paraId="1B959849" w14:textId="77777777" w:rsidR="005F5A65" w:rsidRPr="003756BC" w:rsidRDefault="00E11CF5" w:rsidP="00DF4A29">
      <w:pPr>
        <w:spacing w:after="0" w:line="330" w:lineRule="exact"/>
        <w:ind w:left="23" w:right="-2"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Територія має сформовану дорожню мережу. Вона обмежена міськими вулицями та проїздами. Основні в'їзди-виїзди спрямовані на вул.</w:t>
      </w:r>
      <w:r w:rsidR="00006501" w:rsidRPr="003756BC">
        <w:rPr>
          <w:rFonts w:ascii="Times New Roman" w:eastAsia="Times New Roman" w:hAnsi="Times New Roman" w:cs="Times New Roman"/>
          <w:color w:val="000000"/>
          <w:sz w:val="28"/>
          <w:szCs w:val="28"/>
          <w:lang w:val="uk-UA"/>
        </w:rPr>
        <w:t> </w:t>
      </w:r>
      <w:r w:rsidRPr="003756BC">
        <w:rPr>
          <w:rFonts w:ascii="Times New Roman" w:eastAsia="Times New Roman" w:hAnsi="Times New Roman" w:cs="Times New Roman"/>
          <w:color w:val="000000"/>
          <w:sz w:val="28"/>
          <w:szCs w:val="28"/>
          <w:lang w:val="uk-UA"/>
        </w:rPr>
        <w:t>Електро</w:t>
      </w:r>
      <w:r w:rsidR="00006501"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заводську та вул. Коломойцівську існуючими проїздами. Ширина проїздів складає – 5,5 м, 7,0 м. Покриття проїздів та відкритих майданчиків виконане з асфальтобетону. Рух транспорту двосторонній.</w:t>
      </w:r>
    </w:p>
    <w:p w14:paraId="54FFEA3B" w14:textId="77777777" w:rsidR="005F5A65" w:rsidRPr="003756BC" w:rsidRDefault="00E11CF5" w:rsidP="00DF4A29">
      <w:pPr>
        <w:spacing w:after="0" w:line="330" w:lineRule="exact"/>
        <w:ind w:left="23" w:right="-2" w:firstLine="544"/>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Основною прив</w:t>
      </w:r>
      <w:r w:rsidR="00006501"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язкою є вулиця районного значення Фабрична.</w:t>
      </w:r>
    </w:p>
    <w:p w14:paraId="0FBF5A93" w14:textId="77777777" w:rsidR="00DF4A29" w:rsidRPr="003756BC" w:rsidRDefault="00DF4A29" w:rsidP="00DF4A29">
      <w:pPr>
        <w:spacing w:after="0" w:line="330" w:lineRule="exact"/>
        <w:ind w:left="23" w:right="-2" w:firstLine="544"/>
        <w:jc w:val="both"/>
        <w:rPr>
          <w:rFonts w:ascii="Times New Roman" w:eastAsia="Times New Roman" w:hAnsi="Times New Roman" w:cs="Times New Roman"/>
          <w:color w:val="000000"/>
          <w:sz w:val="28"/>
          <w:szCs w:val="28"/>
          <w:lang w:val="uk-UA"/>
        </w:rPr>
      </w:pPr>
    </w:p>
    <w:p w14:paraId="3B0282E8" w14:textId="77777777" w:rsidR="00DF4A29" w:rsidRPr="003756BC" w:rsidRDefault="00DF4A29" w:rsidP="00DF4A29">
      <w:pPr>
        <w:spacing w:after="0" w:line="240" w:lineRule="auto"/>
        <w:ind w:left="23" w:right="-2" w:firstLine="544"/>
        <w:jc w:val="both"/>
        <w:rPr>
          <w:rFonts w:ascii="Times New Roman" w:eastAsia="Times New Roman" w:hAnsi="Times New Roman" w:cs="Times New Roman"/>
          <w:color w:val="000000"/>
          <w:sz w:val="12"/>
          <w:szCs w:val="12"/>
          <w:lang w:val="uk-UA"/>
        </w:rPr>
      </w:pPr>
    </w:p>
    <w:p w14:paraId="78C9BEBC" w14:textId="5593C4D6" w:rsidR="005F5A65" w:rsidRPr="003756BC" w:rsidRDefault="00E11CF5" w:rsidP="00DF4A29">
      <w:pPr>
        <w:spacing w:after="0" w:line="340" w:lineRule="exact"/>
        <w:ind w:left="23" w:right="20" w:firstLine="544"/>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lastRenderedPageBreak/>
        <w:t>Промисловий район має розвинену систему під’їзних</w:t>
      </w:r>
      <w:r w:rsidRPr="003756BC">
        <w:rPr>
          <w:rFonts w:ascii="Times New Roman" w:eastAsia="Times New Roman" w:hAnsi="Times New Roman" w:cs="Times New Roman"/>
          <w:b/>
          <w:color w:val="000000"/>
          <w:sz w:val="28"/>
          <w:szCs w:val="28"/>
          <w:lang w:val="uk-UA"/>
        </w:rPr>
        <w:t xml:space="preserve"> </w:t>
      </w:r>
      <w:r w:rsidRPr="003756BC">
        <w:rPr>
          <w:rFonts w:ascii="Times New Roman" w:eastAsia="Times New Roman" w:hAnsi="Times New Roman" w:cs="Times New Roman"/>
          <w:color w:val="000000"/>
          <w:sz w:val="28"/>
          <w:szCs w:val="28"/>
          <w:lang w:val="uk-UA"/>
        </w:rPr>
        <w:t xml:space="preserve">залізничних колій </w:t>
      </w:r>
      <w:r w:rsidR="00006501"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промислову залізничну станцію</w:t>
      </w:r>
      <w:r w:rsidR="00DF4A29" w:rsidRPr="003756BC">
        <w:rPr>
          <w:rFonts w:ascii="Times New Roman" w:eastAsia="Times New Roman" w:hAnsi="Times New Roman" w:cs="Times New Roman"/>
          <w:color w:val="000000"/>
          <w:sz w:val="28"/>
          <w:szCs w:val="28"/>
          <w:lang w:val="uk-UA"/>
        </w:rPr>
        <w:t>.</w:t>
      </w:r>
    </w:p>
    <w:p w14:paraId="6EA72250" w14:textId="77777777" w:rsidR="002F1210" w:rsidRPr="003756BC" w:rsidRDefault="00E11CF5" w:rsidP="00DF4A29">
      <w:pPr>
        <w:spacing w:after="0" w:line="340" w:lineRule="exact"/>
        <w:ind w:left="23"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Відстань від ділянки до:</w:t>
      </w:r>
    </w:p>
    <w:p w14:paraId="1CDC462F" w14:textId="77777777" w:rsidR="002F1210" w:rsidRPr="003756BC" w:rsidRDefault="00006501" w:rsidP="00DF4A29">
      <w:pPr>
        <w:spacing w:after="0" w:line="340" w:lineRule="exact"/>
        <w:ind w:left="23"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К</w:t>
      </w:r>
      <w:r w:rsidR="00E11CF5" w:rsidRPr="003756BC">
        <w:rPr>
          <w:rFonts w:ascii="Times New Roman" w:eastAsia="Times New Roman" w:hAnsi="Times New Roman" w:cs="Times New Roman"/>
          <w:color w:val="000000"/>
          <w:sz w:val="28"/>
          <w:szCs w:val="28"/>
          <w:lang w:val="uk-UA"/>
        </w:rPr>
        <w:t xml:space="preserve">омунального підприємства </w:t>
      </w:r>
      <w:r w:rsidR="00BB1D25" w:rsidRPr="003756BC">
        <w:rPr>
          <w:rFonts w:ascii="Times New Roman" w:eastAsia="Times New Roman" w:hAnsi="Times New Roman" w:cs="Times New Roman"/>
          <w:color w:val="000000"/>
          <w:sz w:val="28"/>
          <w:szCs w:val="28"/>
          <w:lang w:val="uk-UA"/>
        </w:rPr>
        <w:t>«</w:t>
      </w:r>
      <w:r w:rsidR="00E11CF5" w:rsidRPr="003756BC">
        <w:rPr>
          <w:rFonts w:ascii="Times New Roman" w:eastAsia="Times New Roman" w:hAnsi="Times New Roman" w:cs="Times New Roman"/>
          <w:color w:val="000000"/>
          <w:sz w:val="28"/>
          <w:szCs w:val="28"/>
          <w:lang w:val="uk-UA"/>
        </w:rPr>
        <w:t>Міжнародний аеропорт Кривий Ріг</w:t>
      </w:r>
      <w:r w:rsidR="00BB1D25" w:rsidRPr="003756BC">
        <w:rPr>
          <w:rFonts w:ascii="Times New Roman" w:eastAsia="Times New Roman" w:hAnsi="Times New Roman" w:cs="Times New Roman"/>
          <w:color w:val="000000"/>
          <w:sz w:val="28"/>
          <w:szCs w:val="28"/>
          <w:lang w:val="uk-UA"/>
        </w:rPr>
        <w:t>»</w:t>
      </w:r>
      <w:r w:rsidR="00E11CF5" w:rsidRPr="003756BC">
        <w:rPr>
          <w:rFonts w:ascii="Times New Roman" w:eastAsia="Times New Roman" w:hAnsi="Times New Roman" w:cs="Times New Roman"/>
          <w:color w:val="000000"/>
          <w:sz w:val="28"/>
          <w:szCs w:val="28"/>
          <w:lang w:val="uk-UA"/>
        </w:rPr>
        <w:t xml:space="preserve"> Криворізької міської ради – 35 км;</w:t>
      </w:r>
    </w:p>
    <w:p w14:paraId="497D3AF0" w14:textId="0C8D0921" w:rsidR="002F1210" w:rsidRPr="003756BC" w:rsidRDefault="00E11CF5" w:rsidP="00DF4A29">
      <w:pPr>
        <w:spacing w:after="0" w:line="340" w:lineRule="exact"/>
        <w:ind w:left="23"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автодороги нац</w:t>
      </w:r>
      <w:r w:rsidR="00006501" w:rsidRPr="003756BC">
        <w:rPr>
          <w:rFonts w:ascii="Times New Roman" w:eastAsia="Times New Roman" w:hAnsi="Times New Roman" w:cs="Times New Roman"/>
          <w:color w:val="000000"/>
          <w:sz w:val="28"/>
          <w:szCs w:val="28"/>
          <w:lang w:val="uk-UA"/>
        </w:rPr>
        <w:t xml:space="preserve">іонального значення Н11 </w:t>
      </w:r>
      <w:r w:rsidR="00214087" w:rsidRPr="003756BC">
        <w:rPr>
          <w:rFonts w:ascii="Times New Roman" w:eastAsia="Times New Roman" w:hAnsi="Times New Roman" w:cs="Times New Roman"/>
          <w:color w:val="000000"/>
          <w:sz w:val="28"/>
          <w:szCs w:val="28"/>
          <w:lang w:val="uk-UA"/>
        </w:rPr>
        <w:t>[</w:t>
      </w:r>
      <w:r w:rsidR="00006501" w:rsidRPr="003756BC">
        <w:rPr>
          <w:rFonts w:ascii="Times New Roman" w:eastAsia="Times New Roman" w:hAnsi="Times New Roman" w:cs="Times New Roman"/>
          <w:color w:val="000000"/>
          <w:sz w:val="28"/>
          <w:szCs w:val="28"/>
          <w:lang w:val="uk-UA"/>
        </w:rPr>
        <w:t xml:space="preserve">Дніпро </w:t>
      </w:r>
      <w:r w:rsidRPr="003756BC">
        <w:rPr>
          <w:rFonts w:ascii="Times New Roman" w:eastAsia="Times New Roman" w:hAnsi="Times New Roman" w:cs="Times New Roman"/>
          <w:color w:val="000000"/>
          <w:sz w:val="28"/>
          <w:szCs w:val="28"/>
          <w:lang w:val="uk-UA"/>
        </w:rPr>
        <w:t>–</w:t>
      </w:r>
      <w:r w:rsidR="00006501"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color w:val="000000"/>
          <w:sz w:val="28"/>
          <w:szCs w:val="28"/>
          <w:lang w:val="uk-UA"/>
        </w:rPr>
        <w:t>Миколаїв (через Кривий Ріг</w:t>
      </w:r>
      <w:r w:rsidR="00214087"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 5,5 км;</w:t>
      </w:r>
    </w:p>
    <w:p w14:paraId="644AD610" w14:textId="77777777" w:rsidR="002F1210" w:rsidRPr="003756BC" w:rsidRDefault="00E11CF5" w:rsidP="00DF4A29">
      <w:pPr>
        <w:spacing w:after="0" w:line="340" w:lineRule="exact"/>
        <w:ind w:left="23"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автодороги  національного значення Н23 (</w:t>
      </w:r>
      <w:r w:rsidRPr="003756BC">
        <w:rPr>
          <w:rFonts w:ascii="Times New Roman" w:eastAsia="Times New Roman" w:hAnsi="Times New Roman" w:cs="Times New Roman"/>
          <w:sz w:val="28"/>
          <w:szCs w:val="28"/>
          <w:lang w:val="uk-UA"/>
        </w:rPr>
        <w:t>Кропивницький</w:t>
      </w:r>
      <w:r w:rsidRPr="003756BC">
        <w:rPr>
          <w:rFonts w:ascii="Times New Roman" w:eastAsia="Times New Roman" w:hAnsi="Times New Roman" w:cs="Times New Roman"/>
          <w:color w:val="000000"/>
          <w:sz w:val="28"/>
          <w:szCs w:val="28"/>
          <w:lang w:val="uk-UA"/>
        </w:rPr>
        <w:t xml:space="preserve"> – Кривий Ріг</w:t>
      </w:r>
      <w:r w:rsidR="00006501" w:rsidRPr="003756BC">
        <w:rPr>
          <w:rFonts w:ascii="Times New Roman" w:eastAsia="Times New Roman" w:hAnsi="Times New Roman" w:cs="Times New Roman"/>
          <w:color w:val="000000"/>
          <w:sz w:val="28"/>
          <w:szCs w:val="28"/>
          <w:lang w:val="uk-UA"/>
        </w:rPr>
        <w:t> </w:t>
      </w:r>
      <w:r w:rsidRPr="003756BC">
        <w:rPr>
          <w:rFonts w:ascii="Times New Roman" w:eastAsia="Times New Roman" w:hAnsi="Times New Roman" w:cs="Times New Roman"/>
          <w:color w:val="000000"/>
          <w:sz w:val="28"/>
          <w:szCs w:val="28"/>
          <w:lang w:val="uk-UA"/>
        </w:rPr>
        <w:t>– Запоріжжя) – 11,5 км.</w:t>
      </w:r>
    </w:p>
    <w:p w14:paraId="26030B97" w14:textId="77777777" w:rsidR="005F5A65" w:rsidRPr="003756BC" w:rsidRDefault="002F1210" w:rsidP="00DF4A29">
      <w:pPr>
        <w:spacing w:after="0" w:line="340" w:lineRule="exact"/>
        <w:ind w:left="23"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П</w:t>
      </w:r>
      <w:r w:rsidR="00E11CF5" w:rsidRPr="003756BC">
        <w:rPr>
          <w:rFonts w:ascii="Times New Roman" w:eastAsia="Times New Roman" w:hAnsi="Times New Roman" w:cs="Times New Roman"/>
          <w:sz w:val="28"/>
          <w:szCs w:val="28"/>
          <w:lang w:val="uk-UA"/>
        </w:rPr>
        <w:t xml:space="preserve">оруч із земельною ділянкою </w:t>
      </w:r>
      <w:r w:rsidR="00006501" w:rsidRPr="003756BC">
        <w:rPr>
          <w:rFonts w:ascii="Times New Roman" w:eastAsia="Times New Roman" w:hAnsi="Times New Roman" w:cs="Times New Roman"/>
          <w:sz w:val="28"/>
          <w:szCs w:val="28"/>
          <w:lang w:val="uk-UA"/>
        </w:rPr>
        <w:t>розташована</w:t>
      </w:r>
      <w:r w:rsidR="00E11CF5" w:rsidRPr="003756BC">
        <w:rPr>
          <w:rFonts w:ascii="Times New Roman" w:eastAsia="Times New Roman" w:hAnsi="Times New Roman" w:cs="Times New Roman"/>
          <w:sz w:val="28"/>
          <w:szCs w:val="28"/>
          <w:lang w:val="uk-UA"/>
        </w:rPr>
        <w:t xml:space="preserve"> діюча </w:t>
      </w:r>
      <w:r w:rsidR="00E11CF5" w:rsidRPr="003756BC">
        <w:rPr>
          <w:rFonts w:ascii="Times New Roman" w:eastAsia="Times New Roman" w:hAnsi="Times New Roman" w:cs="Times New Roman"/>
          <w:color w:val="000000"/>
          <w:sz w:val="28"/>
          <w:szCs w:val="28"/>
          <w:lang w:val="uk-UA"/>
        </w:rPr>
        <w:t>залізнична колія</w:t>
      </w:r>
      <w:r w:rsidR="00E11CF5" w:rsidRPr="003756BC">
        <w:rPr>
          <w:rFonts w:ascii="Times New Roman" w:eastAsia="Times New Roman" w:hAnsi="Times New Roman" w:cs="Times New Roman"/>
          <w:sz w:val="28"/>
          <w:szCs w:val="28"/>
          <w:lang w:val="uk-UA"/>
        </w:rPr>
        <w:t>,</w:t>
      </w:r>
      <w:r w:rsidR="00E11CF5" w:rsidRPr="003756BC">
        <w:rPr>
          <w:rFonts w:ascii="Times New Roman" w:eastAsia="Times New Roman" w:hAnsi="Times New Roman" w:cs="Times New Roman"/>
          <w:color w:val="000000"/>
          <w:sz w:val="28"/>
          <w:szCs w:val="28"/>
          <w:lang w:val="uk-UA"/>
        </w:rPr>
        <w:t xml:space="preserve"> до найбли</w:t>
      </w:r>
      <w:r w:rsidR="00E11CF5" w:rsidRPr="003756BC">
        <w:rPr>
          <w:rFonts w:ascii="Times New Roman" w:eastAsia="Times New Roman" w:hAnsi="Times New Roman" w:cs="Times New Roman"/>
          <w:sz w:val="28"/>
          <w:szCs w:val="28"/>
          <w:lang w:val="uk-UA"/>
        </w:rPr>
        <w:t xml:space="preserve">жчої залізничної станції </w:t>
      </w:r>
      <w:r w:rsidRPr="003756BC">
        <w:rPr>
          <w:rFonts w:ascii="Times New Roman" w:eastAsia="Times New Roman" w:hAnsi="Times New Roman" w:cs="Times New Roman"/>
          <w:sz w:val="28"/>
          <w:szCs w:val="28"/>
          <w:lang w:val="uk-UA"/>
        </w:rPr>
        <w:t>–</w:t>
      </w:r>
      <w:r w:rsidR="00E11CF5" w:rsidRPr="003756BC">
        <w:rPr>
          <w:rFonts w:ascii="Times New Roman" w:eastAsia="Times New Roman" w:hAnsi="Times New Roman" w:cs="Times New Roman"/>
          <w:sz w:val="28"/>
          <w:szCs w:val="28"/>
          <w:lang w:val="uk-UA"/>
        </w:rPr>
        <w:t xml:space="preserve"> </w:t>
      </w:r>
      <w:r w:rsidR="00E11CF5" w:rsidRPr="003756BC">
        <w:rPr>
          <w:rFonts w:ascii="Times New Roman" w:eastAsia="Times New Roman" w:hAnsi="Times New Roman" w:cs="Times New Roman"/>
          <w:color w:val="000000"/>
          <w:sz w:val="28"/>
          <w:szCs w:val="28"/>
          <w:lang w:val="uk-UA"/>
        </w:rPr>
        <w:t>6 к</w:t>
      </w:r>
      <w:r w:rsidR="00E11CF5" w:rsidRPr="003756BC">
        <w:rPr>
          <w:rFonts w:ascii="Times New Roman" w:eastAsia="Times New Roman" w:hAnsi="Times New Roman" w:cs="Times New Roman"/>
          <w:sz w:val="28"/>
          <w:szCs w:val="28"/>
          <w:lang w:val="uk-UA"/>
        </w:rPr>
        <w:t>м.</w:t>
      </w:r>
    </w:p>
    <w:p w14:paraId="5E100FAB" w14:textId="77777777" w:rsidR="005F5A65" w:rsidRPr="003756BC" w:rsidRDefault="00E11CF5" w:rsidP="00DF4A29">
      <w:pPr>
        <w:spacing w:after="0" w:line="340" w:lineRule="exact"/>
        <w:ind w:left="23" w:right="-2"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У цілому стан навколишнього середовища на земельній ділянці можна охарактеризувати як задовільний, чому сприяє значна кількість зелених насаджень навколо території (дерева та чагарники на садибних ділянках, прилеглих житлових територіях).</w:t>
      </w:r>
    </w:p>
    <w:p w14:paraId="29360936" w14:textId="77777777" w:rsidR="005F5A65" w:rsidRPr="003756BC" w:rsidRDefault="00E11CF5" w:rsidP="00DF4A29">
      <w:pPr>
        <w:spacing w:after="0" w:line="340" w:lineRule="exact"/>
        <w:ind w:left="23" w:right="-2"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Про</w:t>
      </w:r>
      <w:r w:rsidR="00C2390D" w:rsidRPr="003756BC">
        <w:rPr>
          <w:rFonts w:ascii="Times New Roman" w:eastAsia="Times New Roman" w:hAnsi="Times New Roman" w:cs="Times New Roman"/>
          <w:color w:val="000000"/>
          <w:sz w:val="28"/>
          <w:szCs w:val="28"/>
          <w:lang w:val="uk-UA"/>
        </w:rPr>
        <w:t>є</w:t>
      </w:r>
      <w:r w:rsidRPr="003756BC">
        <w:rPr>
          <w:rFonts w:ascii="Times New Roman" w:eastAsia="Times New Roman" w:hAnsi="Times New Roman" w:cs="Times New Roman"/>
          <w:color w:val="000000"/>
          <w:sz w:val="28"/>
          <w:szCs w:val="28"/>
          <w:lang w:val="uk-UA"/>
        </w:rPr>
        <w:t>ктована територія не</w:t>
      </w:r>
      <w:r w:rsidR="00C2390D"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color w:val="000000"/>
          <w:sz w:val="28"/>
          <w:szCs w:val="28"/>
          <w:lang w:val="uk-UA"/>
        </w:rPr>
        <w:t xml:space="preserve">має загрози підтоплення. </w:t>
      </w:r>
      <w:r w:rsidR="00C2390D" w:rsidRPr="003756BC">
        <w:rPr>
          <w:rFonts w:ascii="Times New Roman" w:eastAsia="Times New Roman" w:hAnsi="Times New Roman" w:cs="Times New Roman"/>
          <w:color w:val="000000"/>
          <w:sz w:val="28"/>
          <w:szCs w:val="28"/>
          <w:lang w:val="uk-UA"/>
        </w:rPr>
        <w:t>Наявні</w:t>
      </w:r>
      <w:r w:rsidRPr="003756BC">
        <w:rPr>
          <w:rFonts w:ascii="Times New Roman" w:eastAsia="Times New Roman" w:hAnsi="Times New Roman" w:cs="Times New Roman"/>
          <w:color w:val="000000"/>
          <w:sz w:val="28"/>
          <w:szCs w:val="28"/>
          <w:lang w:val="uk-UA"/>
        </w:rPr>
        <w:t xml:space="preserve"> ухили від будівель та відкритих асфальтованих майданчиків спрямовані переважно в південно-західному напрямку. </w:t>
      </w:r>
    </w:p>
    <w:p w14:paraId="190C1A49" w14:textId="7814F723" w:rsidR="005F5A65" w:rsidRPr="003756BC" w:rsidRDefault="00E11CF5" w:rsidP="00DF4A29">
      <w:pPr>
        <w:spacing w:after="0" w:line="340" w:lineRule="exact"/>
        <w:ind w:left="23" w:firstLine="544"/>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Земельна ділянка має невпорядкований характер ґрунтового шару та</w:t>
      </w:r>
      <w:r w:rsidRPr="003756BC">
        <w:rPr>
          <w:rFonts w:ascii="Times New Roman" w:eastAsia="Times New Roman" w:hAnsi="Times New Roman" w:cs="Times New Roman"/>
          <w:color w:val="000000"/>
          <w:sz w:val="28"/>
          <w:szCs w:val="28"/>
          <w:shd w:val="clear" w:color="auto" w:fill="CCFFFF"/>
          <w:lang w:val="uk-UA"/>
        </w:rPr>
        <w:t xml:space="preserve"> </w:t>
      </w:r>
      <w:r w:rsidRPr="003756BC">
        <w:rPr>
          <w:rFonts w:ascii="Times New Roman" w:eastAsia="Times New Roman" w:hAnsi="Times New Roman" w:cs="Times New Roman"/>
          <w:color w:val="000000"/>
          <w:sz w:val="28"/>
          <w:szCs w:val="28"/>
          <w:lang w:val="uk-UA"/>
        </w:rPr>
        <w:t>потребує заходів інженерної підготовки території.</w:t>
      </w:r>
    </w:p>
    <w:p w14:paraId="38C18B96" w14:textId="2F5B7960" w:rsidR="00DF4A29" w:rsidRPr="003756BC" w:rsidRDefault="00DF4A29" w:rsidP="00DF4A29">
      <w:pPr>
        <w:spacing w:after="0" w:line="240" w:lineRule="auto"/>
        <w:ind w:left="23" w:firstLine="544"/>
        <w:jc w:val="both"/>
        <w:rPr>
          <w:rFonts w:ascii="Times New Roman" w:eastAsia="Times New Roman" w:hAnsi="Times New Roman" w:cs="Times New Roman"/>
          <w:color w:val="000000"/>
          <w:sz w:val="48"/>
          <w:szCs w:val="48"/>
          <w:lang w:val="uk-UA"/>
        </w:rPr>
      </w:pPr>
    </w:p>
    <w:p w14:paraId="41E50C12" w14:textId="23F857AC" w:rsidR="007B7BFE" w:rsidRPr="003756BC" w:rsidRDefault="00DF4A29" w:rsidP="00DF4A29">
      <w:pPr>
        <w:spacing w:after="0" w:line="240" w:lineRule="auto"/>
        <w:ind w:left="23" w:hanging="23"/>
        <w:jc w:val="both"/>
        <w:rPr>
          <w:rFonts w:ascii="Times New Roman" w:eastAsia="Times New Roman" w:hAnsi="Times New Roman" w:cs="Times New Roman"/>
          <w:color w:val="000000"/>
          <w:sz w:val="28"/>
          <w:szCs w:val="28"/>
          <w:lang w:val="uk-UA"/>
        </w:rPr>
      </w:pPr>
      <w:r w:rsidRPr="003756BC">
        <w:rPr>
          <w:noProof/>
          <w:sz w:val="28"/>
          <w:szCs w:val="28"/>
          <w:lang w:val="uk-UA"/>
        </w:rPr>
        <w:drawing>
          <wp:inline distT="0" distB="0" distL="0" distR="0" wp14:anchorId="16D62285" wp14:editId="5E4A6D82">
            <wp:extent cx="6120446" cy="3943350"/>
            <wp:effectExtent l="0" t="0" r="0" b="0"/>
            <wp:docPr id="1" name="Рисунок 1" descr="Зображення, що містить текст&#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Зображення, що містить текст&#10;&#10;Автоматично згенерований опис"/>
                    <pic:cNvPicPr>
                      <a:picLocks noChangeAspect="1" noChangeArrowheads="1"/>
                    </pic:cNvPicPr>
                  </pic:nvPicPr>
                  <pic:blipFill>
                    <a:blip r:embed="rId18">
                      <a:extLst>
                        <a:ext uri="{28A0092B-C50C-407E-A947-70E740481C1C}">
                          <a14:useLocalDpi xmlns:a14="http://schemas.microsoft.com/office/drawing/2010/main" val="0"/>
                        </a:ext>
                      </a:extLst>
                    </a:blip>
                    <a:srcRect r="6587"/>
                    <a:stretch>
                      <a:fillRect/>
                    </a:stretch>
                  </pic:blipFill>
                  <pic:spPr bwMode="auto">
                    <a:xfrm>
                      <a:off x="0" y="0"/>
                      <a:ext cx="6122977" cy="3944981"/>
                    </a:xfrm>
                    <a:prstGeom prst="rect">
                      <a:avLst/>
                    </a:prstGeom>
                    <a:noFill/>
                    <a:ln>
                      <a:noFill/>
                    </a:ln>
                  </pic:spPr>
                </pic:pic>
              </a:graphicData>
            </a:graphic>
          </wp:inline>
        </w:drawing>
      </w:r>
    </w:p>
    <w:p w14:paraId="5759E29E" w14:textId="576A8A4D" w:rsidR="000D1D44" w:rsidRPr="003756BC" w:rsidRDefault="000D1D44" w:rsidP="001F3136">
      <w:pPr>
        <w:spacing w:after="0" w:line="240" w:lineRule="auto"/>
        <w:ind w:left="20" w:firstLine="547"/>
        <w:jc w:val="both"/>
        <w:rPr>
          <w:rFonts w:ascii="Times New Roman" w:eastAsia="Times New Roman" w:hAnsi="Times New Roman" w:cs="Times New Roman"/>
          <w:sz w:val="28"/>
          <w:szCs w:val="28"/>
          <w:lang w:val="uk-UA"/>
        </w:rPr>
      </w:pPr>
    </w:p>
    <w:p w14:paraId="6A23EDAB" w14:textId="1D2B489A" w:rsidR="00C2390D" w:rsidRPr="003756BC" w:rsidRDefault="00C2390D" w:rsidP="00C2390D">
      <w:pPr>
        <w:spacing w:after="0" w:line="240" w:lineRule="auto"/>
        <w:ind w:left="20" w:right="20" w:hanging="20"/>
        <w:jc w:val="both"/>
        <w:rPr>
          <w:rFonts w:ascii="Times New Roman" w:eastAsia="Times New Roman" w:hAnsi="Times New Roman" w:cs="Times New Roman"/>
          <w:sz w:val="28"/>
          <w:szCs w:val="28"/>
          <w:lang w:val="uk-UA"/>
        </w:rPr>
      </w:pPr>
    </w:p>
    <w:p w14:paraId="6EF4132B" w14:textId="77777777" w:rsidR="005F5A65" w:rsidRPr="003756BC" w:rsidRDefault="00E11CF5">
      <w:pPr>
        <w:spacing w:after="0" w:line="240" w:lineRule="auto"/>
        <w:ind w:firstLine="709"/>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lastRenderedPageBreak/>
        <w:t xml:space="preserve">Характеристика актуальності локалізації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подана нижче. </w:t>
      </w:r>
    </w:p>
    <w:p w14:paraId="24905335" w14:textId="77777777" w:rsidR="005F5A65" w:rsidRPr="003756BC" w:rsidRDefault="005F5A65">
      <w:pPr>
        <w:spacing w:after="0" w:line="240" w:lineRule="auto"/>
        <w:rPr>
          <w:rFonts w:ascii="Times New Roman" w:eastAsia="Times New Roman" w:hAnsi="Times New Roman" w:cs="Times New Roman"/>
          <w:sz w:val="28"/>
          <w:szCs w:val="28"/>
          <w:lang w:val="uk-UA"/>
        </w:rPr>
      </w:pPr>
    </w:p>
    <w:p w14:paraId="4FD4D206" w14:textId="77777777" w:rsidR="005F5A65" w:rsidRPr="003756BC" w:rsidRDefault="00E11CF5">
      <w:pPr>
        <w:spacing w:after="0" w:line="240" w:lineRule="auto"/>
        <w:ind w:firstLine="459"/>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Таблиця 1. Зведена характеристика актуальності локалізації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p>
    <w:tbl>
      <w:tblPr>
        <w:tblStyle w:val="af5"/>
        <w:tblW w:w="9629" w:type="dxa"/>
        <w:tblInd w:w="0" w:type="dxa"/>
        <w:tblLayout w:type="fixed"/>
        <w:tblLook w:val="0400" w:firstRow="0" w:lastRow="0" w:firstColumn="0" w:lastColumn="0" w:noHBand="0" w:noVBand="1"/>
      </w:tblPr>
      <w:tblGrid>
        <w:gridCol w:w="3859"/>
        <w:gridCol w:w="5770"/>
      </w:tblGrid>
      <w:tr w:rsidR="005F5A65" w:rsidRPr="003756BC" w14:paraId="68AA9F48" w14:textId="77777777">
        <w:trPr>
          <w:trHeight w:val="345"/>
        </w:trPr>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A0BBE" w14:textId="77777777" w:rsidR="005F5A65" w:rsidRPr="003756BC" w:rsidRDefault="002F1210">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color w:val="000000"/>
                <w:sz w:val="28"/>
                <w:szCs w:val="28"/>
                <w:lang w:val="uk-UA"/>
              </w:rPr>
              <w:t xml:space="preserve">1. </w:t>
            </w:r>
            <w:r w:rsidR="00E11CF5" w:rsidRPr="003756BC">
              <w:rPr>
                <w:rFonts w:ascii="Times New Roman" w:eastAsia="Times New Roman" w:hAnsi="Times New Roman" w:cs="Times New Roman"/>
                <w:b/>
                <w:color w:val="000000"/>
                <w:sz w:val="28"/>
                <w:szCs w:val="28"/>
                <w:lang w:val="uk-UA"/>
              </w:rPr>
              <w:t>Характеристика земель</w:t>
            </w:r>
            <w:r w:rsidRPr="003756BC">
              <w:rPr>
                <w:rFonts w:ascii="Times New Roman" w:eastAsia="Times New Roman" w:hAnsi="Times New Roman" w:cs="Times New Roman"/>
                <w:b/>
                <w:color w:val="000000"/>
                <w:sz w:val="28"/>
                <w:szCs w:val="28"/>
                <w:lang w:val="uk-UA"/>
              </w:rPr>
              <w:t>-</w:t>
            </w:r>
            <w:r w:rsidR="00E11CF5" w:rsidRPr="003756BC">
              <w:rPr>
                <w:rFonts w:ascii="Times New Roman" w:eastAsia="Times New Roman" w:hAnsi="Times New Roman" w:cs="Times New Roman"/>
                <w:b/>
                <w:color w:val="000000"/>
                <w:sz w:val="28"/>
                <w:szCs w:val="28"/>
                <w:lang w:val="uk-UA"/>
              </w:rPr>
              <w:t>ної ділянки</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15083" w14:textId="77777777" w:rsidR="005F5A65" w:rsidRPr="003756BC" w:rsidRDefault="005F5A65">
            <w:pPr>
              <w:spacing w:after="0" w:line="240" w:lineRule="auto"/>
              <w:rPr>
                <w:rFonts w:ascii="Times New Roman" w:eastAsia="Times New Roman" w:hAnsi="Times New Roman" w:cs="Times New Roman"/>
                <w:sz w:val="28"/>
                <w:szCs w:val="28"/>
                <w:lang w:val="uk-UA"/>
              </w:rPr>
            </w:pPr>
          </w:p>
        </w:tc>
      </w:tr>
      <w:tr w:rsidR="005F5A65" w:rsidRPr="003756BC" w14:paraId="1C18EAA2"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AD8A5C"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1.1. Розмір ділянки, га</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1D944"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26,03 </w:t>
            </w:r>
          </w:p>
        </w:tc>
      </w:tr>
      <w:tr w:rsidR="005F5A65" w:rsidRPr="003756BC" w14:paraId="7CFD8F53"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E1608"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1.2. Відсутність перешкод для будівництва у вигляді рельєф</w:t>
            </w:r>
            <w:r w:rsidR="00C2390D"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них нерівностей</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FE7D5"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Перешкоди відсутні </w:t>
            </w:r>
          </w:p>
        </w:tc>
      </w:tr>
      <w:tr w:rsidR="005F5A65" w:rsidRPr="003756BC" w14:paraId="66A9AF42"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055CA"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1.3. Відсутність на території земельної ділянки лісового масиву, старих будівель, звалищ, захоронень промис</w:t>
            </w:r>
            <w:r w:rsidR="00C2390D"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лових відходів</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7F548"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Відсутні </w:t>
            </w:r>
          </w:p>
        </w:tc>
      </w:tr>
      <w:tr w:rsidR="005F5A65" w:rsidRPr="003756BC" w14:paraId="1668985D"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56A98"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1.4. Геологічні й геодезичні параметри не перешкоджа</w:t>
            </w:r>
            <w:r w:rsidR="00C2390D"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ють розміщенню промислових об'єктів та інфраструктури</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7071C"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Так </w:t>
            </w:r>
          </w:p>
        </w:tc>
      </w:tr>
      <w:tr w:rsidR="005F5A65" w:rsidRPr="003756BC" w14:paraId="53092A4F"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9DD6F"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color w:val="000000"/>
                <w:sz w:val="28"/>
                <w:szCs w:val="28"/>
                <w:lang w:val="uk-UA"/>
              </w:rPr>
              <w:t>2. Правові підстави оформ</w:t>
            </w:r>
            <w:r w:rsidR="00C2390D" w:rsidRPr="003756BC">
              <w:rPr>
                <w:rFonts w:ascii="Times New Roman" w:eastAsia="Times New Roman" w:hAnsi="Times New Roman" w:cs="Times New Roman"/>
                <w:b/>
                <w:color w:val="000000"/>
                <w:sz w:val="28"/>
                <w:szCs w:val="28"/>
                <w:lang w:val="uk-UA"/>
              </w:rPr>
              <w:t>-</w:t>
            </w:r>
            <w:r w:rsidRPr="003756BC">
              <w:rPr>
                <w:rFonts w:ascii="Times New Roman" w:eastAsia="Times New Roman" w:hAnsi="Times New Roman" w:cs="Times New Roman"/>
                <w:b/>
                <w:color w:val="000000"/>
                <w:sz w:val="28"/>
                <w:szCs w:val="28"/>
                <w:lang w:val="uk-UA"/>
              </w:rPr>
              <w:t>лення земельної ділянки та об’єктів нерухомості</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0C743" w14:textId="77777777" w:rsidR="005F5A65" w:rsidRPr="003756BC" w:rsidRDefault="005F5A65">
            <w:pPr>
              <w:spacing w:after="0" w:line="240" w:lineRule="auto"/>
              <w:rPr>
                <w:rFonts w:ascii="Times New Roman" w:eastAsia="Times New Roman" w:hAnsi="Times New Roman" w:cs="Times New Roman"/>
                <w:sz w:val="28"/>
                <w:szCs w:val="28"/>
                <w:lang w:val="uk-UA"/>
              </w:rPr>
            </w:pPr>
          </w:p>
        </w:tc>
      </w:tr>
      <w:tr w:rsidR="005F5A65" w:rsidRPr="003756BC" w14:paraId="56C0BA51"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8F1CB"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2.1. Права на земельні ділянки оформлені, права обмежені</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0AB19" w14:textId="77777777" w:rsidR="005F5A65" w:rsidRPr="003756BC" w:rsidRDefault="00E11CF5" w:rsidP="00C014A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Землі </w:t>
            </w:r>
            <w:r w:rsidR="00C014A5" w:rsidRPr="003756BC">
              <w:rPr>
                <w:rFonts w:ascii="Times New Roman" w:eastAsia="Times New Roman" w:hAnsi="Times New Roman" w:cs="Times New Roman"/>
                <w:color w:val="000000"/>
                <w:sz w:val="28"/>
                <w:szCs w:val="28"/>
                <w:lang w:val="uk-UA"/>
              </w:rPr>
              <w:t xml:space="preserve">Криворізької міської </w:t>
            </w:r>
            <w:r w:rsidRPr="003756BC">
              <w:rPr>
                <w:rFonts w:ascii="Times New Roman" w:eastAsia="Times New Roman" w:hAnsi="Times New Roman" w:cs="Times New Roman"/>
                <w:color w:val="000000"/>
                <w:sz w:val="28"/>
                <w:szCs w:val="28"/>
                <w:lang w:val="uk-UA"/>
              </w:rPr>
              <w:t>територіальної громади (комунальна власність)</w:t>
            </w:r>
          </w:p>
        </w:tc>
      </w:tr>
      <w:tr w:rsidR="005F5A65" w:rsidRPr="003756BC" w14:paraId="28AF39B3"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8A645"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2.2. Категорія цільового призначення землі відповідає заявленій меті – під промис</w:t>
            </w:r>
            <w:r w:rsidR="00C014A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лове використання</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F6DAC"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Землі промисловості,   транспорту, зв'язку, енергетики, оборони та   іншого призначення</w:t>
            </w:r>
          </w:p>
        </w:tc>
      </w:tr>
      <w:tr w:rsidR="005F5A65" w:rsidRPr="003756BC" w14:paraId="3A48C33C"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5562D"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2.3. Відсутні обтяження (застава, арешт, правовий спір) і зони відчуження, що перешкоджають розміщенню промислових об'єктів</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7E77F"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Відсутні</w:t>
            </w:r>
          </w:p>
        </w:tc>
      </w:tr>
      <w:tr w:rsidR="005F5A65" w:rsidRPr="003756BC" w14:paraId="2ECEDED5" w14:textId="77777777">
        <w:trPr>
          <w:trHeight w:val="329"/>
        </w:trPr>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6B54F"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color w:val="000000"/>
                <w:sz w:val="28"/>
                <w:szCs w:val="28"/>
                <w:lang w:val="uk-UA"/>
              </w:rPr>
              <w:t>3. Транспортна доступність</w:t>
            </w:r>
          </w:p>
          <w:p w14:paraId="29164961" w14:textId="77777777" w:rsidR="005F5A65" w:rsidRPr="003756BC" w:rsidRDefault="005F5A65">
            <w:pPr>
              <w:spacing w:after="0" w:line="240" w:lineRule="auto"/>
              <w:rPr>
                <w:rFonts w:ascii="Times New Roman" w:eastAsia="Times New Roman" w:hAnsi="Times New Roman" w:cs="Times New Roman"/>
                <w:sz w:val="8"/>
                <w:szCs w:val="8"/>
                <w:lang w:val="uk-UA"/>
              </w:rPr>
            </w:pP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9D21F" w14:textId="77777777" w:rsidR="005F5A65" w:rsidRPr="003756BC" w:rsidRDefault="005F5A65">
            <w:pPr>
              <w:spacing w:after="0" w:line="240" w:lineRule="auto"/>
              <w:rPr>
                <w:rFonts w:ascii="Times New Roman" w:eastAsia="Times New Roman" w:hAnsi="Times New Roman" w:cs="Times New Roman"/>
                <w:sz w:val="28"/>
                <w:szCs w:val="28"/>
                <w:lang w:val="uk-UA"/>
              </w:rPr>
            </w:pPr>
          </w:p>
        </w:tc>
      </w:tr>
      <w:tr w:rsidR="005F5A65" w:rsidRPr="003756BC" w14:paraId="2C83EBEF"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29895" w14:textId="0C2AF470" w:rsidR="005F5A65" w:rsidRPr="003756BC" w:rsidRDefault="00E11CF5" w:rsidP="00214087">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3.1. Наявність </w:t>
            </w:r>
            <w:r w:rsidR="00C014A5" w:rsidRPr="003756BC">
              <w:rPr>
                <w:rFonts w:ascii="Times New Roman" w:eastAsia="Times New Roman" w:hAnsi="Times New Roman" w:cs="Times New Roman"/>
                <w:color w:val="000000"/>
                <w:sz w:val="28"/>
                <w:szCs w:val="28"/>
                <w:lang w:val="uk-UA"/>
              </w:rPr>
              <w:t>у</w:t>
            </w:r>
            <w:r w:rsidRPr="003756BC">
              <w:rPr>
                <w:rFonts w:ascii="Times New Roman" w:eastAsia="Times New Roman" w:hAnsi="Times New Roman" w:cs="Times New Roman"/>
                <w:color w:val="000000"/>
                <w:sz w:val="28"/>
                <w:szCs w:val="28"/>
                <w:lang w:val="uk-UA"/>
              </w:rPr>
              <w:t>веденої в експлуатацію автодороги з твердим покриттям на відстані не більше 1 км від земельної ділянки</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453EA"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Наявні</w:t>
            </w:r>
          </w:p>
        </w:tc>
      </w:tr>
      <w:tr w:rsidR="005F5A65" w:rsidRPr="003756BC" w14:paraId="432A0E89"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043BA" w14:textId="49054F46" w:rsidR="00992F16" w:rsidRPr="003756BC" w:rsidRDefault="00992F16" w:rsidP="00992F16">
            <w:pPr>
              <w:spacing w:after="0" w:line="240" w:lineRule="auto"/>
              <w:ind w:left="-113" w:right="-213"/>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 </w:t>
            </w:r>
            <w:r w:rsidR="00E11CF5" w:rsidRPr="003756BC">
              <w:rPr>
                <w:rFonts w:ascii="Times New Roman" w:eastAsia="Times New Roman" w:hAnsi="Times New Roman" w:cs="Times New Roman"/>
                <w:color w:val="000000"/>
                <w:sz w:val="28"/>
                <w:szCs w:val="28"/>
                <w:lang w:val="uk-UA"/>
              </w:rPr>
              <w:t xml:space="preserve">3.2. Автодорога </w:t>
            </w:r>
            <w:r w:rsidRPr="003756BC">
              <w:rPr>
                <w:rFonts w:ascii="Times New Roman" w:eastAsia="Times New Roman" w:hAnsi="Times New Roman" w:cs="Times New Roman"/>
                <w:color w:val="000000"/>
                <w:sz w:val="28"/>
                <w:szCs w:val="28"/>
                <w:lang w:val="uk-UA"/>
              </w:rPr>
              <w:t xml:space="preserve"> </w:t>
            </w:r>
            <w:r w:rsidR="00E11CF5" w:rsidRPr="003756BC">
              <w:rPr>
                <w:rFonts w:ascii="Times New Roman" w:eastAsia="Times New Roman" w:hAnsi="Times New Roman" w:cs="Times New Roman"/>
                <w:color w:val="000000"/>
                <w:sz w:val="28"/>
                <w:szCs w:val="28"/>
                <w:lang w:val="uk-UA"/>
              </w:rPr>
              <w:t>до</w:t>
            </w:r>
            <w:r w:rsidRPr="003756BC">
              <w:rPr>
                <w:rFonts w:ascii="Times New Roman" w:eastAsia="Times New Roman" w:hAnsi="Times New Roman" w:cs="Times New Roman"/>
                <w:color w:val="000000"/>
                <w:sz w:val="28"/>
                <w:szCs w:val="28"/>
                <w:lang w:val="uk-UA"/>
              </w:rPr>
              <w:t xml:space="preserve"> </w:t>
            </w:r>
            <w:r w:rsidR="00E11CF5"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color w:val="000000"/>
                <w:sz w:val="28"/>
                <w:szCs w:val="28"/>
                <w:lang w:val="uk-UA"/>
              </w:rPr>
              <w:t>ІП «Крив-</w:t>
            </w:r>
          </w:p>
          <w:p w14:paraId="5BFF04F2" w14:textId="6BBF1D13" w:rsidR="005F5A65" w:rsidRPr="003756BC" w:rsidRDefault="00992F16" w:rsidP="00992F16">
            <w:pPr>
              <w:spacing w:after="0" w:line="240" w:lineRule="auto"/>
              <w:ind w:left="-113" w:right="-213"/>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 </w:t>
            </w:r>
            <w:r w:rsidR="00214087" w:rsidRPr="003756BC">
              <w:rPr>
                <w:rFonts w:ascii="Times New Roman" w:eastAsia="Times New Roman" w:hAnsi="Times New Roman" w:cs="Times New Roman"/>
                <w:color w:val="000000"/>
                <w:sz w:val="28"/>
                <w:szCs w:val="28"/>
                <w:lang w:val="uk-UA"/>
              </w:rPr>
              <w:t>бас»</w:t>
            </w:r>
            <w:r w:rsidR="00E11CF5" w:rsidRPr="003756BC">
              <w:rPr>
                <w:rFonts w:ascii="Times New Roman" w:eastAsia="Times New Roman" w:hAnsi="Times New Roman" w:cs="Times New Roman"/>
                <w:color w:val="000000"/>
                <w:sz w:val="28"/>
                <w:szCs w:val="28"/>
                <w:lang w:val="uk-UA"/>
              </w:rPr>
              <w:t xml:space="preserve"> має потенційний вихід до дороги національного значення</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D8F94"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Так</w:t>
            </w:r>
          </w:p>
        </w:tc>
      </w:tr>
      <w:tr w:rsidR="005F5A65" w:rsidRPr="003756BC" w14:paraId="656E0C64"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DC67E" w14:textId="601321C3" w:rsidR="005F5A65" w:rsidRPr="003756BC" w:rsidRDefault="00E11CF5" w:rsidP="000D1D44">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3.3.Автодорога національного значення на відстані не більше ніж 1</w:t>
            </w:r>
            <w:r w:rsidR="005F3E1C" w:rsidRPr="003756BC">
              <w:rPr>
                <w:rFonts w:ascii="Times New Roman" w:eastAsia="Times New Roman" w:hAnsi="Times New Roman" w:cs="Times New Roman"/>
                <w:color w:val="000000"/>
                <w:sz w:val="28"/>
                <w:szCs w:val="28"/>
                <w:lang w:val="uk-UA"/>
              </w:rPr>
              <w:t xml:space="preserve"> </w:t>
            </w:r>
            <w:r w:rsidR="002F1210" w:rsidRPr="003756BC">
              <w:rPr>
                <w:rFonts w:ascii="Times New Roman" w:eastAsia="Times New Roman" w:hAnsi="Times New Roman" w:cs="Times New Roman"/>
                <w:color w:val="000000"/>
                <w:sz w:val="28"/>
                <w:szCs w:val="28"/>
                <w:lang w:val="uk-UA"/>
              </w:rPr>
              <w:t>–</w:t>
            </w:r>
            <w:r w:rsidR="005F3E1C" w:rsidRPr="003756BC">
              <w:rPr>
                <w:rFonts w:ascii="Times New Roman" w:eastAsia="Times New Roman" w:hAnsi="Times New Roman" w:cs="Times New Roman"/>
                <w:color w:val="000000"/>
                <w:sz w:val="28"/>
                <w:szCs w:val="28"/>
                <w:lang w:val="uk-UA"/>
              </w:rPr>
              <w:t xml:space="preserve"> 7</w:t>
            </w:r>
            <w:r w:rsidRPr="003756BC">
              <w:rPr>
                <w:rFonts w:ascii="Times New Roman" w:eastAsia="Times New Roman" w:hAnsi="Times New Roman" w:cs="Times New Roman"/>
                <w:color w:val="000000"/>
                <w:sz w:val="28"/>
                <w:szCs w:val="28"/>
                <w:lang w:val="uk-UA"/>
              </w:rPr>
              <w:t xml:space="preserve"> км від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48E91"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Так</w:t>
            </w:r>
          </w:p>
        </w:tc>
      </w:tr>
      <w:tr w:rsidR="005F5A65" w:rsidRPr="003756BC" w14:paraId="4C4DEE47"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11A77" w14:textId="590326AE" w:rsidR="005F5A65" w:rsidRPr="003756BC" w:rsidRDefault="00E11CF5" w:rsidP="000D1D44">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lastRenderedPageBreak/>
              <w:t>3.4. Наявність з’їзду (можли</w:t>
            </w:r>
            <w:r w:rsidR="00C014A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вість створення з’їзду) з автодороги до земельної ділянки, що забезпечить в'їзд будівельної техніки та проведення інженерних робіт</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13EAA"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Наявний</w:t>
            </w:r>
          </w:p>
        </w:tc>
      </w:tr>
      <w:tr w:rsidR="005F5A65" w:rsidRPr="003756BC" w14:paraId="3EC405BB"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AF0A2" w14:textId="77777777" w:rsidR="005F5A65" w:rsidRPr="003756BC" w:rsidRDefault="00E11CF5">
            <w:pPr>
              <w:spacing w:after="0" w:line="240" w:lineRule="auto"/>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3.5. Можливість підведення залізничного сполучення на територію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p>
          <w:p w14:paraId="72AE64B2" w14:textId="77777777" w:rsidR="007E5EEC" w:rsidRPr="003756BC" w:rsidRDefault="007E5EEC">
            <w:pPr>
              <w:spacing w:after="0" w:line="240" w:lineRule="auto"/>
              <w:jc w:val="both"/>
              <w:rPr>
                <w:rFonts w:ascii="Times New Roman" w:eastAsia="Times New Roman" w:hAnsi="Times New Roman" w:cs="Times New Roman"/>
                <w:sz w:val="28"/>
                <w:szCs w:val="28"/>
                <w:lang w:val="uk-UA"/>
              </w:rPr>
            </w:pP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9E572"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Так</w:t>
            </w:r>
          </w:p>
        </w:tc>
      </w:tr>
      <w:tr w:rsidR="005F5A65" w:rsidRPr="003756BC" w14:paraId="5DA3059A"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26F9D" w14:textId="2639AF7B" w:rsidR="005F5A65" w:rsidRPr="003756BC" w:rsidRDefault="00E11CF5" w:rsidP="009B4124">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color w:val="000000"/>
                <w:sz w:val="28"/>
                <w:szCs w:val="28"/>
                <w:lang w:val="uk-UA"/>
              </w:rPr>
              <w:t>4. Інженерн</w:t>
            </w:r>
            <w:r w:rsidR="00214087" w:rsidRPr="003756BC">
              <w:rPr>
                <w:rFonts w:ascii="Times New Roman" w:eastAsia="Times New Roman" w:hAnsi="Times New Roman" w:cs="Times New Roman"/>
                <w:b/>
                <w:color w:val="000000"/>
                <w:sz w:val="28"/>
                <w:szCs w:val="28"/>
                <w:lang w:val="uk-UA"/>
              </w:rPr>
              <w:t>а та енергетична інфраструктура</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0BD17" w14:textId="77777777" w:rsidR="005F5A65" w:rsidRPr="003756BC" w:rsidRDefault="005F5A65">
            <w:pPr>
              <w:spacing w:after="0" w:line="240" w:lineRule="auto"/>
              <w:rPr>
                <w:rFonts w:ascii="Times New Roman" w:eastAsia="Times New Roman" w:hAnsi="Times New Roman" w:cs="Times New Roman"/>
                <w:sz w:val="28"/>
                <w:szCs w:val="28"/>
                <w:lang w:val="uk-UA"/>
              </w:rPr>
            </w:pPr>
          </w:p>
        </w:tc>
      </w:tr>
      <w:tr w:rsidR="005F5A65" w:rsidRPr="003756BC" w14:paraId="02C0E8CF"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AD483"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4.1. Водопостачання та водовідведення </w:t>
            </w:r>
          </w:p>
          <w:p w14:paraId="6A57912F" w14:textId="77777777" w:rsidR="005F5A65" w:rsidRPr="003756BC" w:rsidRDefault="005F5A65">
            <w:pPr>
              <w:spacing w:after="0" w:line="240" w:lineRule="auto"/>
              <w:rPr>
                <w:rFonts w:ascii="Times New Roman" w:eastAsia="Times New Roman" w:hAnsi="Times New Roman" w:cs="Times New Roman"/>
                <w:sz w:val="28"/>
                <w:szCs w:val="28"/>
                <w:lang w:val="uk-UA"/>
              </w:rPr>
            </w:pP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9B1FC"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Технологічна можливість підключення</w:t>
            </w:r>
          </w:p>
          <w:p w14:paraId="3DDDD854" w14:textId="59AD1533" w:rsidR="005F5A65" w:rsidRPr="003756BC" w:rsidRDefault="00E11CF5" w:rsidP="00A906DE">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i/>
                <w:color w:val="000000"/>
                <w:sz w:val="28"/>
                <w:szCs w:val="28"/>
                <w:lang w:val="uk-UA"/>
              </w:rPr>
              <w:t xml:space="preserve">(Територією ділянки проходить мережа водопостачання та водовідведення. Водовідведення передбачається в </w:t>
            </w:r>
            <w:r w:rsidR="00C014A5" w:rsidRPr="003756BC">
              <w:rPr>
                <w:rFonts w:ascii="Times New Roman" w:eastAsia="Times New Roman" w:hAnsi="Times New Roman" w:cs="Times New Roman"/>
                <w:i/>
                <w:color w:val="000000"/>
                <w:sz w:val="28"/>
                <w:szCs w:val="28"/>
                <w:lang w:val="uk-UA"/>
              </w:rPr>
              <w:t>наявну</w:t>
            </w:r>
            <w:r w:rsidRPr="003756BC">
              <w:rPr>
                <w:rFonts w:ascii="Times New Roman" w:eastAsia="Times New Roman" w:hAnsi="Times New Roman" w:cs="Times New Roman"/>
                <w:i/>
                <w:color w:val="000000"/>
                <w:sz w:val="28"/>
                <w:szCs w:val="28"/>
                <w:lang w:val="uk-UA"/>
              </w:rPr>
              <w:t xml:space="preserve"> каналізаційну мережу зі скиданням у </w:t>
            </w:r>
            <w:r w:rsidR="00C014A5" w:rsidRPr="003756BC">
              <w:rPr>
                <w:rFonts w:ascii="Times New Roman" w:eastAsia="Times New Roman" w:hAnsi="Times New Roman" w:cs="Times New Roman"/>
                <w:i/>
                <w:color w:val="000000"/>
                <w:sz w:val="28"/>
                <w:szCs w:val="28"/>
                <w:lang w:val="uk-UA"/>
              </w:rPr>
              <w:t>діючі очисні споруди</w:t>
            </w:r>
            <w:r w:rsidRPr="003756BC">
              <w:rPr>
                <w:rFonts w:ascii="Times New Roman" w:eastAsia="Times New Roman" w:hAnsi="Times New Roman" w:cs="Times New Roman"/>
                <w:color w:val="000000"/>
                <w:sz w:val="28"/>
                <w:szCs w:val="28"/>
                <w:lang w:val="uk-UA"/>
              </w:rPr>
              <w:t>)</w:t>
            </w:r>
          </w:p>
        </w:tc>
      </w:tr>
      <w:tr w:rsidR="005F5A65" w:rsidRPr="003756BC" w14:paraId="69662280"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FFBF4"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4.2. Газопостачання</w:t>
            </w:r>
          </w:p>
        </w:tc>
        <w:tc>
          <w:tcPr>
            <w:tcW w:w="57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1A6AC" w14:textId="77777777" w:rsidR="005F5A65" w:rsidRPr="003756BC" w:rsidRDefault="00E11CF5">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Технологічна можливість підключення</w:t>
            </w:r>
          </w:p>
          <w:p w14:paraId="7443D598" w14:textId="77777777" w:rsidR="005F5A65" w:rsidRPr="003756BC" w:rsidRDefault="005F5A65">
            <w:pPr>
              <w:spacing w:after="0" w:line="240" w:lineRule="auto"/>
              <w:rPr>
                <w:rFonts w:ascii="Times New Roman" w:eastAsia="Times New Roman" w:hAnsi="Times New Roman" w:cs="Times New Roman"/>
                <w:sz w:val="28"/>
                <w:szCs w:val="28"/>
                <w:lang w:val="uk-UA"/>
              </w:rPr>
            </w:pPr>
          </w:p>
        </w:tc>
      </w:tr>
      <w:tr w:rsidR="005F5A65" w:rsidRPr="003756BC" w14:paraId="1137A5B2"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67320"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4.3. Електроенергія</w:t>
            </w:r>
          </w:p>
        </w:tc>
        <w:tc>
          <w:tcPr>
            <w:tcW w:w="57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B584F" w14:textId="77777777" w:rsidR="005F5A65" w:rsidRPr="003756BC" w:rsidRDefault="005F5A65">
            <w:pPr>
              <w:widowControl w:val="0"/>
              <w:pBdr>
                <w:top w:val="nil"/>
                <w:left w:val="nil"/>
                <w:bottom w:val="nil"/>
                <w:right w:val="nil"/>
                <w:between w:val="nil"/>
              </w:pBdr>
              <w:spacing w:after="0" w:line="276" w:lineRule="auto"/>
              <w:rPr>
                <w:rFonts w:ascii="Times New Roman" w:eastAsia="Times New Roman" w:hAnsi="Times New Roman" w:cs="Times New Roman"/>
                <w:sz w:val="28"/>
                <w:szCs w:val="28"/>
                <w:lang w:val="uk-UA"/>
              </w:rPr>
            </w:pPr>
          </w:p>
        </w:tc>
      </w:tr>
      <w:tr w:rsidR="005F5A65" w:rsidRPr="003756BC" w14:paraId="0C596E98"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C4CB9"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4.4. Теплопостачання</w:t>
            </w:r>
          </w:p>
        </w:tc>
        <w:tc>
          <w:tcPr>
            <w:tcW w:w="57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80B62" w14:textId="77777777" w:rsidR="005F5A65" w:rsidRPr="003756BC" w:rsidRDefault="005F5A65">
            <w:pPr>
              <w:widowControl w:val="0"/>
              <w:pBdr>
                <w:top w:val="nil"/>
                <w:left w:val="nil"/>
                <w:bottom w:val="nil"/>
                <w:right w:val="nil"/>
                <w:between w:val="nil"/>
              </w:pBdr>
              <w:spacing w:after="0" w:line="276" w:lineRule="auto"/>
              <w:rPr>
                <w:rFonts w:ascii="Times New Roman" w:eastAsia="Times New Roman" w:hAnsi="Times New Roman" w:cs="Times New Roman"/>
                <w:sz w:val="28"/>
                <w:szCs w:val="28"/>
                <w:lang w:val="uk-UA"/>
              </w:rPr>
            </w:pPr>
          </w:p>
        </w:tc>
      </w:tr>
      <w:tr w:rsidR="005F5A65" w:rsidRPr="003756BC" w14:paraId="55D017DA" w14:textId="77777777">
        <w:trPr>
          <w:trHeight w:val="333"/>
        </w:trPr>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47557"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color w:val="000000"/>
                <w:sz w:val="28"/>
                <w:szCs w:val="28"/>
                <w:lang w:val="uk-UA"/>
              </w:rPr>
              <w:t>5. Трудові ресурси</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66652" w14:textId="77777777" w:rsidR="005F5A65" w:rsidRPr="003756BC" w:rsidRDefault="005F5A65">
            <w:pPr>
              <w:spacing w:after="0" w:line="240" w:lineRule="auto"/>
              <w:rPr>
                <w:rFonts w:ascii="Times New Roman" w:eastAsia="Times New Roman" w:hAnsi="Times New Roman" w:cs="Times New Roman"/>
                <w:sz w:val="28"/>
                <w:szCs w:val="28"/>
                <w:lang w:val="uk-UA"/>
              </w:rPr>
            </w:pPr>
          </w:p>
        </w:tc>
      </w:tr>
      <w:tr w:rsidR="005F5A65" w:rsidRPr="003756BC" w14:paraId="27C33335" w14:textId="77777777">
        <w:trPr>
          <w:trHeight w:val="788"/>
        </w:trPr>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016E5" w14:textId="5A50830A" w:rsidR="007E5EEC" w:rsidRPr="003756BC" w:rsidRDefault="00E11CF5" w:rsidP="009B4124">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5.1. Наявність поблизу насе</w:t>
            </w:r>
            <w:r w:rsidR="00C014A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леного пункту з чисельністю економічно активного насе</w:t>
            </w:r>
            <w:r w:rsidR="00C014A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лення більше 50 тис. осіб</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B35FF"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Наявні</w:t>
            </w:r>
          </w:p>
        </w:tc>
      </w:tr>
      <w:tr w:rsidR="005F5A65" w:rsidRPr="003756BC" w14:paraId="12FE083A" w14:textId="77777777">
        <w:tc>
          <w:tcPr>
            <w:tcW w:w="38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D7BD5" w14:textId="5DC009A5" w:rsidR="007E5EEC" w:rsidRPr="003756BC" w:rsidRDefault="00E11CF5" w:rsidP="009B4124">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5.2. Наявність вищих навчаль</w:t>
            </w:r>
            <w:r w:rsidR="00C014A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них закладів та науково-дослідних інституцій</w:t>
            </w:r>
          </w:p>
        </w:tc>
        <w:tc>
          <w:tcPr>
            <w:tcW w:w="5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49110" w14:textId="77777777" w:rsidR="005F5A65" w:rsidRPr="003756BC" w:rsidRDefault="00E11CF5">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Наявні</w:t>
            </w:r>
          </w:p>
        </w:tc>
      </w:tr>
    </w:tbl>
    <w:p w14:paraId="368E64C0" w14:textId="77777777" w:rsidR="005F5A65" w:rsidRPr="003756BC" w:rsidRDefault="005F5A65">
      <w:pPr>
        <w:spacing w:after="0" w:line="240" w:lineRule="auto"/>
        <w:rPr>
          <w:rFonts w:ascii="Times New Roman" w:eastAsia="Times New Roman" w:hAnsi="Times New Roman" w:cs="Times New Roman"/>
          <w:sz w:val="28"/>
          <w:szCs w:val="28"/>
          <w:lang w:val="uk-UA"/>
        </w:rPr>
      </w:pPr>
    </w:p>
    <w:p w14:paraId="0FBBDEC3" w14:textId="48604C7C" w:rsidR="005F5A65" w:rsidRPr="003756BC" w:rsidRDefault="00E11CF5" w:rsidP="00DF4A29">
      <w:pPr>
        <w:spacing w:line="240" w:lineRule="auto"/>
        <w:ind w:firstLine="567"/>
        <w:rPr>
          <w:rFonts w:ascii="Times New Roman" w:eastAsia="Times New Roman" w:hAnsi="Times New Roman" w:cs="Times New Roman"/>
          <w:b/>
          <w:i/>
          <w:sz w:val="28"/>
          <w:szCs w:val="28"/>
          <w:lang w:val="uk-UA"/>
        </w:rPr>
      </w:pPr>
      <w:r w:rsidRPr="003756BC">
        <w:rPr>
          <w:rFonts w:ascii="Times New Roman" w:eastAsia="Times New Roman" w:hAnsi="Times New Roman" w:cs="Times New Roman"/>
          <w:b/>
          <w:i/>
          <w:sz w:val="28"/>
          <w:szCs w:val="28"/>
          <w:lang w:val="uk-UA"/>
        </w:rPr>
        <w:t xml:space="preserve">7. </w:t>
      </w:r>
      <w:r w:rsidR="00AB1905" w:rsidRPr="003756BC">
        <w:rPr>
          <w:rFonts w:ascii="Times New Roman" w:eastAsia="Times New Roman" w:hAnsi="Times New Roman" w:cs="Times New Roman"/>
          <w:b/>
          <w:i/>
          <w:sz w:val="28"/>
          <w:szCs w:val="28"/>
          <w:lang w:val="uk-UA"/>
        </w:rPr>
        <w:t>Орієнтовні сумарні обсяги споживання енергоресурсів, необхідна інженерна інфраструктура та наявне забезпечення ресурсами</w:t>
      </w:r>
    </w:p>
    <w:p w14:paraId="69C23D45" w14:textId="77777777" w:rsidR="000D1D44" w:rsidRPr="003756BC" w:rsidRDefault="000D1D44" w:rsidP="00992F16">
      <w:pPr>
        <w:spacing w:after="0" w:line="240" w:lineRule="auto"/>
        <w:ind w:left="23"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Інженерне забезпечення, розміщення магістральних інженерних мереж, споруд представлені таким чином:</w:t>
      </w:r>
    </w:p>
    <w:p w14:paraId="5BB5819E" w14:textId="77777777" w:rsidR="000D1D44" w:rsidRPr="003756BC" w:rsidRDefault="000D1D44" w:rsidP="00992F16">
      <w:pPr>
        <w:spacing w:after="0" w:line="240" w:lineRule="auto"/>
        <w:ind w:left="23"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водопостачання та водовідведення</w:t>
      </w:r>
      <w:r w:rsidRPr="003756BC">
        <w:rPr>
          <w:rFonts w:ascii="Times New Roman" w:eastAsia="Times New Roman" w:hAnsi="Times New Roman" w:cs="Times New Roman"/>
          <w:i/>
          <w:color w:val="000000"/>
          <w:sz w:val="28"/>
          <w:szCs w:val="28"/>
          <w:lang w:val="uk-UA"/>
        </w:rPr>
        <w:t xml:space="preserve">. </w:t>
      </w:r>
      <w:r w:rsidRPr="003756BC">
        <w:rPr>
          <w:rFonts w:ascii="Times New Roman" w:eastAsia="Times New Roman" w:hAnsi="Times New Roman" w:cs="Times New Roman"/>
          <w:color w:val="000000"/>
          <w:sz w:val="28"/>
          <w:szCs w:val="28"/>
          <w:lang w:val="uk-UA"/>
        </w:rPr>
        <w:t>Територією ділянки пролягає мережа водопостачання (пункт підключення) та водовідведення (скидання стічних вод передбачається в наявну каналізаційну мережу);</w:t>
      </w:r>
    </w:p>
    <w:p w14:paraId="5D3A6669" w14:textId="77777777" w:rsidR="000D1D44" w:rsidRPr="003756BC" w:rsidRDefault="000D1D44" w:rsidP="00992F16">
      <w:pPr>
        <w:spacing w:after="0" w:line="240" w:lineRule="auto"/>
        <w:ind w:left="23" w:firstLine="544"/>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зливова каналізація, тепло-, газо-, електропостачання</w:t>
      </w:r>
      <w:r w:rsidRPr="003756BC">
        <w:rPr>
          <w:rFonts w:ascii="Times New Roman" w:eastAsia="Times New Roman" w:hAnsi="Times New Roman" w:cs="Times New Roman"/>
          <w:i/>
          <w:color w:val="000000"/>
          <w:sz w:val="28"/>
          <w:szCs w:val="28"/>
          <w:lang w:val="uk-UA"/>
        </w:rPr>
        <w:t xml:space="preserve"> – </w:t>
      </w:r>
      <w:r w:rsidRPr="003756BC">
        <w:rPr>
          <w:rFonts w:ascii="Times New Roman" w:eastAsia="Times New Roman" w:hAnsi="Times New Roman" w:cs="Times New Roman"/>
          <w:color w:val="000000"/>
          <w:sz w:val="28"/>
          <w:szCs w:val="28"/>
          <w:lang w:val="uk-UA"/>
        </w:rPr>
        <w:t>відсутні</w:t>
      </w:r>
      <w:r w:rsidRPr="003756BC">
        <w:rPr>
          <w:rFonts w:ascii="Times New Roman" w:eastAsia="Times New Roman" w:hAnsi="Times New Roman" w:cs="Times New Roman"/>
          <w:i/>
          <w:color w:val="000000"/>
          <w:sz w:val="28"/>
          <w:szCs w:val="28"/>
          <w:lang w:val="uk-UA"/>
        </w:rPr>
        <w:t>.</w:t>
      </w:r>
      <w:r w:rsidRPr="003756BC">
        <w:rPr>
          <w:rFonts w:ascii="Times New Roman" w:eastAsia="Times New Roman" w:hAnsi="Times New Roman" w:cs="Times New Roman"/>
          <w:color w:val="000000"/>
          <w:sz w:val="28"/>
          <w:szCs w:val="28"/>
          <w:lang w:val="uk-UA"/>
        </w:rPr>
        <w:t xml:space="preserve"> Їх підключення передбачається до наявних мереж, розташованих біля земельної ділянки.</w:t>
      </w:r>
    </w:p>
    <w:p w14:paraId="0B0CDC2B" w14:textId="1AED60AF" w:rsidR="007B7BFE" w:rsidRPr="003756BC" w:rsidRDefault="000D1D44" w:rsidP="00992F16">
      <w:pPr>
        <w:spacing w:after="0" w:line="240" w:lineRule="auto"/>
        <w:ind w:left="20" w:right="20" w:firstLine="54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Також, поруч є земельні ділянки, які можна розглядати для розширення меж </w:t>
      </w:r>
      <w:r w:rsidR="00214087"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 xml:space="preserve"> (якщо в межах наявної території неможливо розмістити нових учасників), відпо</w:t>
      </w:r>
      <w:r w:rsidR="00992F16" w:rsidRPr="003756BC">
        <w:rPr>
          <w:rFonts w:ascii="Times New Roman" w:eastAsia="Times New Roman" w:hAnsi="Times New Roman" w:cs="Times New Roman"/>
          <w:sz w:val="28"/>
          <w:szCs w:val="28"/>
          <w:lang w:val="uk-UA"/>
        </w:rPr>
        <w:t>відно до чинного законодавства.</w:t>
      </w:r>
    </w:p>
    <w:p w14:paraId="68390C9A" w14:textId="77777777" w:rsidR="00992F16" w:rsidRPr="003756BC" w:rsidRDefault="00992F16" w:rsidP="00992F16">
      <w:pPr>
        <w:spacing w:after="0" w:line="240" w:lineRule="auto"/>
        <w:ind w:left="20" w:right="20" w:firstLine="547"/>
        <w:jc w:val="both"/>
        <w:rPr>
          <w:rFonts w:ascii="Times New Roman" w:eastAsia="Times New Roman" w:hAnsi="Times New Roman" w:cs="Times New Roman"/>
          <w:sz w:val="28"/>
          <w:szCs w:val="28"/>
          <w:lang w:val="uk-UA"/>
        </w:rPr>
      </w:pPr>
    </w:p>
    <w:p w14:paraId="7D8BADC4" w14:textId="5EA16C4B" w:rsidR="00992F16" w:rsidRPr="003756BC" w:rsidRDefault="00992F16" w:rsidP="00992F16">
      <w:pPr>
        <w:spacing w:after="0" w:line="240" w:lineRule="auto"/>
        <w:jc w:val="center"/>
        <w:rPr>
          <w:rFonts w:ascii="Times New Roman" w:eastAsia="Times New Roman" w:hAnsi="Times New Roman" w:cs="Times New Roman"/>
          <w:b/>
          <w:color w:val="000000"/>
          <w:sz w:val="28"/>
          <w:szCs w:val="28"/>
          <w:lang w:val="uk-UA"/>
        </w:rPr>
      </w:pPr>
    </w:p>
    <w:p w14:paraId="688637D7" w14:textId="665059CA" w:rsidR="00BB120D" w:rsidRPr="003756BC" w:rsidRDefault="00BB120D" w:rsidP="00992F16">
      <w:pPr>
        <w:spacing w:after="0" w:line="240" w:lineRule="auto"/>
        <w:jc w:val="center"/>
        <w:rPr>
          <w:rFonts w:ascii="Times New Roman" w:eastAsia="Times New Roman" w:hAnsi="Times New Roman" w:cs="Times New Roman"/>
          <w:b/>
          <w:color w:val="000000"/>
          <w:sz w:val="28"/>
          <w:szCs w:val="28"/>
          <w:lang w:val="uk-UA"/>
        </w:rPr>
      </w:pPr>
      <w:r w:rsidRPr="003756BC">
        <w:rPr>
          <w:rFonts w:ascii="Times New Roman" w:eastAsia="Times New Roman" w:hAnsi="Times New Roman" w:cs="Times New Roman"/>
          <w:b/>
          <w:color w:val="000000"/>
          <w:sz w:val="28"/>
          <w:szCs w:val="28"/>
          <w:lang w:val="uk-UA"/>
        </w:rPr>
        <w:t>Орієнтовне підключення до наявних інженерних мереж</w:t>
      </w:r>
    </w:p>
    <w:p w14:paraId="72963255" w14:textId="6982902F" w:rsidR="00992F16" w:rsidRPr="003756BC" w:rsidRDefault="00992F16" w:rsidP="00992F16">
      <w:pPr>
        <w:spacing w:after="0" w:line="240" w:lineRule="auto"/>
        <w:jc w:val="center"/>
        <w:rPr>
          <w:rFonts w:ascii="Times New Roman" w:eastAsia="Times New Roman" w:hAnsi="Times New Roman" w:cs="Times New Roman"/>
          <w:b/>
          <w:sz w:val="28"/>
          <w:szCs w:val="28"/>
          <w:lang w:val="uk-UA"/>
        </w:rPr>
      </w:pPr>
    </w:p>
    <w:p w14:paraId="2A539157" w14:textId="150CC92F" w:rsidR="00992F16" w:rsidRPr="003756BC" w:rsidRDefault="00992F16" w:rsidP="00992F16">
      <w:pPr>
        <w:spacing w:after="0" w:line="240" w:lineRule="auto"/>
        <w:jc w:val="center"/>
        <w:rPr>
          <w:rFonts w:ascii="Times New Roman" w:eastAsia="Times New Roman" w:hAnsi="Times New Roman" w:cs="Times New Roman"/>
          <w:b/>
          <w:sz w:val="28"/>
          <w:szCs w:val="28"/>
          <w:lang w:val="uk-UA"/>
        </w:rPr>
      </w:pPr>
    </w:p>
    <w:p w14:paraId="350C1EAC" w14:textId="2761FE45" w:rsidR="00992F16" w:rsidRPr="003756BC" w:rsidRDefault="008100E1" w:rsidP="00BB120D">
      <w:pPr>
        <w:spacing w:after="0" w:line="240" w:lineRule="auto"/>
        <w:jc w:val="center"/>
        <w:rPr>
          <w:rFonts w:ascii="Times New Roman" w:eastAsia="Times New Roman" w:hAnsi="Times New Roman" w:cs="Times New Roman"/>
          <w:noProof/>
          <w:sz w:val="28"/>
          <w:szCs w:val="28"/>
          <w:lang w:val="uk-UA" w:eastAsia="uk-UA"/>
        </w:rPr>
      </w:pPr>
      <w:r w:rsidRPr="003756BC">
        <w:rPr>
          <w:rFonts w:ascii="Times New Roman" w:eastAsia="Times New Roman" w:hAnsi="Times New Roman" w:cs="Times New Roman"/>
          <w:noProof/>
          <w:sz w:val="28"/>
          <w:szCs w:val="28"/>
          <w:lang w:val="uk-UA"/>
        </w:rPr>
        <mc:AlternateContent>
          <mc:Choice Requires="wps">
            <w:drawing>
              <wp:anchor distT="0" distB="0" distL="114300" distR="114300" simplePos="0" relativeHeight="251662336" behindDoc="0" locked="0" layoutInCell="1" allowOverlap="1" wp14:anchorId="3148CE6B" wp14:editId="31762D89">
                <wp:simplePos x="0" y="0"/>
                <wp:positionH relativeFrom="column">
                  <wp:posOffset>4348480</wp:posOffset>
                </wp:positionH>
                <wp:positionV relativeFrom="paragraph">
                  <wp:posOffset>4732670</wp:posOffset>
                </wp:positionV>
                <wp:extent cx="1809750" cy="428625"/>
                <wp:effectExtent l="0" t="0" r="19050" b="28575"/>
                <wp:wrapNone/>
                <wp:docPr id="5" name="TextBox 4"/>
                <wp:cNvGraphicFramePr/>
                <a:graphic xmlns:a="http://schemas.openxmlformats.org/drawingml/2006/main">
                  <a:graphicData uri="http://schemas.microsoft.com/office/word/2010/wordprocessingShape">
                    <wps:wsp>
                      <wps:cNvSpPr txBox="1"/>
                      <wps:spPr>
                        <a:xfrm>
                          <a:off x="0" y="0"/>
                          <a:ext cx="1809750" cy="428625"/>
                        </a:xfrm>
                        <a:prstGeom prst="rect">
                          <a:avLst/>
                        </a:prstGeom>
                        <a:solidFill>
                          <a:schemeClr val="accent1">
                            <a:lumMod val="40000"/>
                            <a:lumOff val="60000"/>
                            <a:alpha val="46000"/>
                          </a:schemeClr>
                        </a:solidFill>
                        <a:ln>
                          <a:solidFill>
                            <a:schemeClr val="accent1"/>
                          </a:solidFill>
                        </a:ln>
                      </wps:spPr>
                      <wps:txbx>
                        <w:txbxContent>
                          <w:p w14:paraId="395C4A4F" w14:textId="1C39DE71" w:rsidR="00437531" w:rsidRPr="00CF2540" w:rsidRDefault="00437531" w:rsidP="0087277B">
                            <w:pPr>
                              <w:pStyle w:val="a4"/>
                              <w:spacing w:before="0" w:beforeAutospacing="0" w:after="0" w:afterAutospacing="0"/>
                              <w:ind w:right="-2"/>
                              <w:jc w:val="center"/>
                              <w:rPr>
                                <w:lang w:val="uk-UA"/>
                              </w:rPr>
                            </w:pPr>
                            <w:r w:rsidRPr="0087277B">
                              <w:rPr>
                                <w:rFonts w:eastAsia="Calibri"/>
                                <w:b/>
                                <w:bCs/>
                                <w:color w:val="000000" w:themeColor="text1"/>
                                <w:kern w:val="24"/>
                                <w:sz w:val="20"/>
                                <w:szCs w:val="20"/>
                                <w:lang w:val="uk-UA"/>
                              </w:rPr>
                              <w:t xml:space="preserve">Перспектива збільшення до </w:t>
                            </w:r>
                            <w:r w:rsidRPr="0087277B">
                              <w:rPr>
                                <w:rFonts w:eastAsia="Calibri"/>
                                <w:b/>
                                <w:bCs/>
                                <w:color w:val="000000" w:themeColor="text1"/>
                                <w:kern w:val="24"/>
                                <w:lang w:val="uk-UA"/>
                              </w:rPr>
                              <w:t>73 га</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148CE6B" id="_x0000_t202" coordsize="21600,21600" o:spt="202" path="m,l,21600r21600,l21600,xe">
                <v:stroke joinstyle="miter"/>
                <v:path gradientshapeok="t" o:connecttype="rect"/>
              </v:shapetype>
              <v:shape id="TextBox 4" o:spid="_x0000_s1026" type="#_x0000_t202" style="position:absolute;left:0;text-align:left;margin-left:342.4pt;margin-top:372.65pt;width:142.5pt;height:3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dP2AEAAM4DAAAOAAAAZHJzL2Uyb0RvYy54bWysU9tu2zAMfR+wfxD0vtgJkiwz4hRbi+5l&#10;N6DtByi6xAIkUZOU2Pn7UbKbdOvLMMwPsnVIHpKH9PZmsIacZIgaXEvns5oS6TgI7Q4tfXq8f7eh&#10;JCbmBDPgZEvPMtKb3ds32943cgEdGCEDQRIXm963tEvJN1UVeSctizPw0qFRQbAs4TUcKhFYj+zW&#10;VIu6Xlc9BOEDcBkjonejke4Kv1KSp+9KRZmIaSnWlsoZyrnPZ7XbsuYQmO80n8pg/1CFZdph0gvV&#10;HUuMHIN+RWU1DxBBpRkHW4FSmsvSA3Yzr//o5qFjXpZeUJzoLzLF/0fLv51+BKJFS1eUOGZxRI9y&#10;SJ9gIMssTu9jgz4PHr3SgDAO+RmPCOaeBxVsfmM3BO0o8/kiLXIRnoM29Yf3KzRxtC0Xm/VilWmq&#10;a7QPMX2WYEn+aGnA0RVF2elLTKPrs0tOFsFoca+NKZe8LvLWBHJiOGjGuXRpXsLN0X4FMeLLGp9x&#10;5AjjYozw+goz4zs2OWd4qrGsY+YvFf+W2ri/rWbs4UUwNp+jq6zxqGX+SsN+mITfgzij7j2uZ0vj&#10;zyMLkpKQzC2Ubc6JHXw8JlC6KJTDx5iJFZemVDwteN7Kl/fidf0Nd78AAAD//wMAUEsDBBQABgAI&#10;AAAAIQAwZfyd4AAAAAsBAAAPAAAAZHJzL2Rvd25yZXYueG1sTI9BT4NAEIXvJv6HzZh4swtYKSBL&#10;05j0YLwo9uJtym6ByM4iuy347x1Pepw3L+99r9wudhAXM/nekYJ4FYEw1DjdU6vg8L6/y0D4gKRx&#10;cGQUfBsP2+r6qsRCu5nezKUOreAQ8gUq6EIYCyl90xmLfuVGQ/w7ucli4HNqpZ5w5nA7yCSKUmmx&#10;J27ocDRPnWk+67NVMB9e9jQnO+o2XxHm9fNrfPpolbq9WXaPIIJZwp8ZfvEZHSpmOrozaS8GBWm2&#10;ZvSgYLN+uAfBjjzNWTkqyOIkA1mV8v+G6gcAAP//AwBQSwECLQAUAAYACAAAACEAtoM4kv4AAADh&#10;AQAAEwAAAAAAAAAAAAAAAAAAAAAAW0NvbnRlbnRfVHlwZXNdLnhtbFBLAQItABQABgAIAAAAIQA4&#10;/SH/1gAAAJQBAAALAAAAAAAAAAAAAAAAAC8BAABfcmVscy8ucmVsc1BLAQItABQABgAIAAAAIQDj&#10;vydP2AEAAM4DAAAOAAAAAAAAAAAAAAAAAC4CAABkcnMvZTJvRG9jLnhtbFBLAQItABQABgAIAAAA&#10;IQAwZfyd4AAAAAsBAAAPAAAAAAAAAAAAAAAAADIEAABkcnMvZG93bnJldi54bWxQSwUGAAAAAAQA&#10;BADzAAAAPwUAAAAA&#10;" fillcolor="#bdd6ee [1300]" strokecolor="#5b9bd5 [3204]">
                <v:fill opacity="30069f"/>
                <v:textbox>
                  <w:txbxContent>
                    <w:p w14:paraId="395C4A4F" w14:textId="1C39DE71" w:rsidR="00437531" w:rsidRPr="00CF2540" w:rsidRDefault="00437531" w:rsidP="0087277B">
                      <w:pPr>
                        <w:pStyle w:val="a4"/>
                        <w:spacing w:before="0" w:beforeAutospacing="0" w:after="0" w:afterAutospacing="0"/>
                        <w:ind w:right="-2"/>
                        <w:jc w:val="center"/>
                        <w:rPr>
                          <w:lang w:val="uk-UA"/>
                        </w:rPr>
                      </w:pPr>
                      <w:r w:rsidRPr="0087277B">
                        <w:rPr>
                          <w:rFonts w:eastAsia="Calibri"/>
                          <w:b/>
                          <w:bCs/>
                          <w:color w:val="000000" w:themeColor="text1"/>
                          <w:kern w:val="24"/>
                          <w:sz w:val="20"/>
                          <w:szCs w:val="20"/>
                          <w:lang w:val="uk-UA"/>
                        </w:rPr>
                        <w:t xml:space="preserve">Перспектива збільшення до </w:t>
                      </w:r>
                      <w:r w:rsidRPr="0087277B">
                        <w:rPr>
                          <w:rFonts w:eastAsia="Calibri"/>
                          <w:b/>
                          <w:bCs/>
                          <w:color w:val="000000" w:themeColor="text1"/>
                          <w:kern w:val="24"/>
                          <w:lang w:val="uk-UA"/>
                        </w:rPr>
                        <w:t>73 га</w:t>
                      </w:r>
                    </w:p>
                  </w:txbxContent>
                </v:textbox>
              </v:shape>
            </w:pict>
          </mc:Fallback>
        </mc:AlternateContent>
      </w:r>
      <w:r w:rsidR="0087277B" w:rsidRPr="003756BC">
        <w:rPr>
          <w:rFonts w:ascii="Times New Roman" w:eastAsia="Times New Roman" w:hAnsi="Times New Roman" w:cs="Times New Roman"/>
          <w:noProof/>
          <w:sz w:val="28"/>
          <w:szCs w:val="28"/>
          <w:lang w:val="uk-UA"/>
        </w:rPr>
        <mc:AlternateContent>
          <mc:Choice Requires="wps">
            <w:drawing>
              <wp:anchor distT="0" distB="0" distL="114300" distR="114300" simplePos="0" relativeHeight="251659264" behindDoc="0" locked="0" layoutInCell="1" allowOverlap="1" wp14:anchorId="16C7CE2A" wp14:editId="75646A9D">
                <wp:simplePos x="0" y="0"/>
                <wp:positionH relativeFrom="margin">
                  <wp:posOffset>4348480</wp:posOffset>
                </wp:positionH>
                <wp:positionV relativeFrom="paragraph">
                  <wp:posOffset>4041775</wp:posOffset>
                </wp:positionV>
                <wp:extent cx="1809750" cy="590550"/>
                <wp:effectExtent l="838200" t="209550" r="19050" b="19050"/>
                <wp:wrapNone/>
                <wp:docPr id="14" name="Прямоугольная выноска 13"/>
                <wp:cNvGraphicFramePr/>
                <a:graphic xmlns:a="http://schemas.openxmlformats.org/drawingml/2006/main">
                  <a:graphicData uri="http://schemas.microsoft.com/office/word/2010/wordprocessingShape">
                    <wps:wsp>
                      <wps:cNvSpPr/>
                      <wps:spPr>
                        <a:xfrm>
                          <a:off x="0" y="0"/>
                          <a:ext cx="1809750" cy="590550"/>
                        </a:xfrm>
                        <a:prstGeom prst="wedgeRectCallout">
                          <a:avLst>
                            <a:gd name="adj1" fmla="val -94285"/>
                            <a:gd name="adj2" fmla="val -81211"/>
                          </a:avLst>
                        </a:prstGeom>
                        <a:solidFill>
                          <a:srgbClr val="FFFF00">
                            <a:alpha val="86000"/>
                          </a:srgb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65C383" w14:textId="3A484255" w:rsidR="00437531" w:rsidRPr="0087277B" w:rsidRDefault="00437531" w:rsidP="00CF2540">
                            <w:pPr>
                              <w:pStyle w:val="a4"/>
                              <w:spacing w:before="0" w:beforeAutospacing="0" w:after="0" w:afterAutospacing="0"/>
                              <w:jc w:val="center"/>
                              <w:rPr>
                                <w:sz w:val="20"/>
                                <w:szCs w:val="20"/>
                                <w:lang w:val="uk-UA"/>
                              </w:rPr>
                            </w:pPr>
                            <w:r>
                              <w:rPr>
                                <w:rFonts w:eastAsia="Calibri"/>
                                <w:b/>
                                <w:bCs/>
                                <w:color w:val="000000" w:themeColor="text1"/>
                                <w:kern w:val="24"/>
                                <w:sz w:val="20"/>
                                <w:szCs w:val="20"/>
                                <w:lang w:val="uk-UA"/>
                              </w:rPr>
                              <w:t>У</w:t>
                            </w:r>
                            <w:r w:rsidRPr="0087277B">
                              <w:rPr>
                                <w:rFonts w:eastAsia="Calibri"/>
                                <w:b/>
                                <w:bCs/>
                                <w:color w:val="000000" w:themeColor="text1"/>
                                <w:kern w:val="24"/>
                                <w:sz w:val="20"/>
                                <w:szCs w:val="20"/>
                                <w:lang w:val="uk-UA"/>
                              </w:rPr>
                              <w:t xml:space="preserve">несено до </w:t>
                            </w:r>
                            <w:r>
                              <w:rPr>
                                <w:rFonts w:eastAsia="Calibri"/>
                                <w:b/>
                                <w:bCs/>
                                <w:color w:val="000000" w:themeColor="text1"/>
                                <w:kern w:val="24"/>
                                <w:sz w:val="20"/>
                                <w:szCs w:val="20"/>
                                <w:lang w:val="uk-UA"/>
                              </w:rPr>
                              <w:t>Р</w:t>
                            </w:r>
                            <w:r w:rsidRPr="0087277B">
                              <w:rPr>
                                <w:rFonts w:eastAsia="Calibri"/>
                                <w:b/>
                                <w:bCs/>
                                <w:color w:val="000000" w:themeColor="text1"/>
                                <w:kern w:val="24"/>
                                <w:sz w:val="20"/>
                                <w:szCs w:val="20"/>
                                <w:lang w:val="uk-UA"/>
                              </w:rPr>
                              <w:t>еєстру індустріальних парків.</w:t>
                            </w:r>
                          </w:p>
                          <w:p w14:paraId="400A3D26" w14:textId="5FB36FCC" w:rsidR="00437531" w:rsidRPr="00CF2540" w:rsidRDefault="00437531" w:rsidP="00CF2540">
                            <w:pPr>
                              <w:pStyle w:val="a4"/>
                              <w:spacing w:before="0" w:beforeAutospacing="0" w:after="0" w:afterAutospacing="0"/>
                              <w:jc w:val="center"/>
                              <w:rPr>
                                <w:szCs w:val="20"/>
                                <w:lang w:val="uk-UA"/>
                              </w:rPr>
                            </w:pPr>
                            <w:r w:rsidRPr="00CF2540">
                              <w:rPr>
                                <w:rFonts w:eastAsia="Calibri"/>
                                <w:b/>
                                <w:bCs/>
                                <w:color w:val="000000" w:themeColor="text1"/>
                                <w:kern w:val="24"/>
                                <w:szCs w:val="20"/>
                                <w:lang w:val="uk-UA"/>
                              </w:rPr>
                              <w:t>26,0</w:t>
                            </w:r>
                            <w:r>
                              <w:rPr>
                                <w:rFonts w:eastAsia="Calibri"/>
                                <w:b/>
                                <w:bCs/>
                                <w:color w:val="000000" w:themeColor="text1"/>
                                <w:kern w:val="24"/>
                                <w:szCs w:val="20"/>
                                <w:lang w:val="uk-UA"/>
                              </w:rPr>
                              <w:t>3 га</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6C7CE2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Прямоугольная выноска 13" o:spid="_x0000_s1027" type="#_x0000_t61" style="position:absolute;left:0;text-align:left;margin-left:342.4pt;margin-top:318.25pt;width:142.5pt;height: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XlKjgIAAEsFAAAOAAAAZHJzL2Uyb0RvYy54bWysVEtu2zAQ3RfoHQjuY0lunDpG5KBw4G6K&#10;NkjaA9AUaamgSJWkLXvXossGyBF6haDd9ZMzSDfqkJTlpL9FUS/oITnz5s0bcU5ON6VAa6ZNoWSK&#10;k0GMEZNUZYVcpvjVy/nBGCNjicyIUJKleMsMPp0+fHBSVxM2VLkSGdMIQKSZ1FWKc2urSRQZmrOS&#10;mIGqmIRLrnRJLGz1Mso0qQG9FNEwjo+iWums0ooyY+D0LFziqcfnnFH7gnPDLBIpBm7Wr9qvC7dG&#10;0xMyWWpS5QXtaJB/YFGSQkLSHuqMWIJWuvgFqiyoVkZxO6CqjBTnBWW+BqgmiX+q5jInFfO1gDim&#10;6mUy/w+WPl+fa1Rk0LtDjCQpoUfNx/Zte918a27b983n5rb52l4135ub9ho1n9oPYN6275ovzQ1K&#10;HjkB68pMAOeyOtfdzoDp1NhwXbp/qBNtvOjbXnS2sYjCYTKOjx+PoDcU7kbH8QhsgIn20ZU29ilT&#10;JXJGimuWLdkFdHZGhFAr63Un62fG+gZkXRUke51gxEsB/VwTgQ6OD4fjUdfwO07De07jZJgkXf4O&#10;E5jsGLgERokimxdC+I1eLmZCI0iQ4jn84jjQEVVOwun4KIbDUJEJ7r66ezhC/h16Bhh7lD0D4OZC&#10;I9eCILq37FYwByjkBePQXZB56Hn5d8V6xoRSJm0SrnKSsUB5dDeZe4kuwpP2gA6ZgwA9dgew8wwg&#10;O+xQeefvQpl/ln1wEOwPxEJwH+EzK2n74LKQSv+uMgFVdZmD/06kII1TyW4Wm/DlO093slDZFl5D&#10;DeMgxebNimiGkbZipsL0IJLmCoYHtSGnVE9WVvHCukx7gG4DL9Zr1k0XNxLu7r3XfgZOfwAAAP//&#10;AwBQSwMEFAAGAAgAAAAhANV/8FzgAAAACwEAAA8AAABkcnMvZG93bnJldi54bWxMj8FOwzAQRO9I&#10;/IO1SNyo00JDE+JUCBWOldrmA7axm0S111HstKFfz3KC2+7saOZtsZ6cFRczhM6TgvksAWGo9rqj&#10;RkF1+HxagQgRSaP1ZBR8mwDr8v6uwFz7K+3MZR8bwSEUclTQxtjnUoa6NQ7DzPeG+Hbyg8PI69BI&#10;PeCVw52ViyRJpcOOuKHF3ny0pj7vR6egP2H1Zasz7uaHsblttpXe3jZKPT5M728gopninxl+8Rkd&#10;SmY6+pF0EFZBunph9MjDc7oEwY4szVg5KnhdZEuQZSH//1D+AAAA//8DAFBLAQItABQABgAIAAAA&#10;IQC2gziS/gAAAOEBAAATAAAAAAAAAAAAAAAAAAAAAABbQ29udGVudF9UeXBlc10ueG1sUEsBAi0A&#10;FAAGAAgAAAAhADj9If/WAAAAlAEAAAsAAAAAAAAAAAAAAAAALwEAAF9yZWxzLy5yZWxzUEsBAi0A&#10;FAAGAAgAAAAhALTVeUqOAgAASwUAAA4AAAAAAAAAAAAAAAAALgIAAGRycy9lMm9Eb2MueG1sUEsB&#10;Ai0AFAAGAAgAAAAhANV/8FzgAAAACwEAAA8AAAAAAAAAAAAAAAAA6AQAAGRycy9kb3ducmV2Lnht&#10;bFBLBQYAAAAABAAEAPMAAAD1BQAAAAA=&#10;" adj="-9566,-6742" fillcolor="yellow" strokecolor="#c00000" strokeweight="1pt">
                <v:fill opacity="56283f"/>
                <v:textbox>
                  <w:txbxContent>
                    <w:p w14:paraId="2965C383" w14:textId="3A484255" w:rsidR="00437531" w:rsidRPr="0087277B" w:rsidRDefault="00437531" w:rsidP="00CF2540">
                      <w:pPr>
                        <w:pStyle w:val="a4"/>
                        <w:spacing w:before="0" w:beforeAutospacing="0" w:after="0" w:afterAutospacing="0"/>
                        <w:jc w:val="center"/>
                        <w:rPr>
                          <w:sz w:val="20"/>
                          <w:szCs w:val="20"/>
                          <w:lang w:val="uk-UA"/>
                        </w:rPr>
                      </w:pPr>
                      <w:proofErr w:type="spellStart"/>
                      <w:r>
                        <w:rPr>
                          <w:rFonts w:eastAsia="Calibri"/>
                          <w:b/>
                          <w:bCs/>
                          <w:color w:val="000000" w:themeColor="text1"/>
                          <w:kern w:val="24"/>
                          <w:sz w:val="20"/>
                          <w:szCs w:val="20"/>
                          <w:lang w:val="uk-UA"/>
                        </w:rPr>
                        <w:t>У</w:t>
                      </w:r>
                      <w:r w:rsidRPr="0087277B">
                        <w:rPr>
                          <w:rFonts w:eastAsia="Calibri"/>
                          <w:b/>
                          <w:bCs/>
                          <w:color w:val="000000" w:themeColor="text1"/>
                          <w:kern w:val="24"/>
                          <w:sz w:val="20"/>
                          <w:szCs w:val="20"/>
                          <w:lang w:val="uk-UA"/>
                        </w:rPr>
                        <w:t>несено</w:t>
                      </w:r>
                      <w:proofErr w:type="spellEnd"/>
                      <w:r w:rsidRPr="0087277B">
                        <w:rPr>
                          <w:rFonts w:eastAsia="Calibri"/>
                          <w:b/>
                          <w:bCs/>
                          <w:color w:val="000000" w:themeColor="text1"/>
                          <w:kern w:val="24"/>
                          <w:sz w:val="20"/>
                          <w:szCs w:val="20"/>
                          <w:lang w:val="uk-UA"/>
                        </w:rPr>
                        <w:t xml:space="preserve"> до </w:t>
                      </w:r>
                      <w:r>
                        <w:rPr>
                          <w:rFonts w:eastAsia="Calibri"/>
                          <w:b/>
                          <w:bCs/>
                          <w:color w:val="000000" w:themeColor="text1"/>
                          <w:kern w:val="24"/>
                          <w:sz w:val="20"/>
                          <w:szCs w:val="20"/>
                          <w:lang w:val="uk-UA"/>
                        </w:rPr>
                        <w:t>Р</w:t>
                      </w:r>
                      <w:r w:rsidRPr="0087277B">
                        <w:rPr>
                          <w:rFonts w:eastAsia="Calibri"/>
                          <w:b/>
                          <w:bCs/>
                          <w:color w:val="000000" w:themeColor="text1"/>
                          <w:kern w:val="24"/>
                          <w:sz w:val="20"/>
                          <w:szCs w:val="20"/>
                          <w:lang w:val="uk-UA"/>
                        </w:rPr>
                        <w:t>еєстру індустріальних парків.</w:t>
                      </w:r>
                    </w:p>
                    <w:p w14:paraId="400A3D26" w14:textId="5FB36FCC" w:rsidR="00437531" w:rsidRPr="00CF2540" w:rsidRDefault="00437531" w:rsidP="00CF2540">
                      <w:pPr>
                        <w:pStyle w:val="a4"/>
                        <w:spacing w:before="0" w:beforeAutospacing="0" w:after="0" w:afterAutospacing="0"/>
                        <w:jc w:val="center"/>
                        <w:rPr>
                          <w:szCs w:val="20"/>
                          <w:lang w:val="uk-UA"/>
                        </w:rPr>
                      </w:pPr>
                      <w:r w:rsidRPr="00CF2540">
                        <w:rPr>
                          <w:rFonts w:eastAsia="Calibri"/>
                          <w:b/>
                          <w:bCs/>
                          <w:color w:val="000000" w:themeColor="text1"/>
                          <w:kern w:val="24"/>
                          <w:szCs w:val="20"/>
                          <w:lang w:val="uk-UA"/>
                        </w:rPr>
                        <w:t>26,0</w:t>
                      </w:r>
                      <w:r>
                        <w:rPr>
                          <w:rFonts w:eastAsia="Calibri"/>
                          <w:b/>
                          <w:bCs/>
                          <w:color w:val="000000" w:themeColor="text1"/>
                          <w:kern w:val="24"/>
                          <w:szCs w:val="20"/>
                          <w:lang w:val="uk-UA"/>
                        </w:rPr>
                        <w:t>3 га</w:t>
                      </w:r>
                    </w:p>
                  </w:txbxContent>
                </v:textbox>
                <w10:wrap anchorx="margin"/>
              </v:shape>
            </w:pict>
          </mc:Fallback>
        </mc:AlternateContent>
      </w:r>
      <w:r w:rsidR="00490217" w:rsidRPr="003756BC">
        <w:rPr>
          <w:rFonts w:ascii="Times New Roman" w:eastAsia="Times New Roman" w:hAnsi="Times New Roman" w:cs="Times New Roman"/>
          <w:noProof/>
          <w:sz w:val="28"/>
          <w:szCs w:val="28"/>
          <w:lang w:val="uk-UA" w:eastAsia="uk-UA"/>
        </w:rPr>
        <w:pict w14:anchorId="71B25E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pt;height:604.5pt">
            <v:imagedata r:id="rId19" o:title="Карта ІП з перспективою"/>
          </v:shape>
        </w:pict>
      </w:r>
    </w:p>
    <w:p w14:paraId="2D01813B" w14:textId="77777777" w:rsidR="00992F16" w:rsidRPr="003756BC" w:rsidRDefault="00992F16" w:rsidP="00BB120D">
      <w:pPr>
        <w:spacing w:after="0" w:line="240" w:lineRule="auto"/>
        <w:jc w:val="center"/>
        <w:rPr>
          <w:rFonts w:ascii="Times New Roman" w:eastAsia="Times New Roman" w:hAnsi="Times New Roman" w:cs="Times New Roman"/>
          <w:noProof/>
          <w:sz w:val="28"/>
          <w:szCs w:val="28"/>
          <w:lang w:val="uk-UA" w:eastAsia="uk-UA"/>
        </w:rPr>
      </w:pPr>
    </w:p>
    <w:p w14:paraId="2DC7789F" w14:textId="77777777" w:rsidR="00992F16" w:rsidRPr="003756BC" w:rsidRDefault="00992F16" w:rsidP="00BB120D">
      <w:pPr>
        <w:spacing w:after="0" w:line="240" w:lineRule="auto"/>
        <w:jc w:val="center"/>
        <w:rPr>
          <w:rFonts w:ascii="Times New Roman" w:eastAsia="Times New Roman" w:hAnsi="Times New Roman" w:cs="Times New Roman"/>
          <w:noProof/>
          <w:sz w:val="28"/>
          <w:szCs w:val="28"/>
          <w:lang w:val="uk-UA" w:eastAsia="uk-UA"/>
        </w:rPr>
      </w:pPr>
    </w:p>
    <w:p w14:paraId="586B2A7A" w14:textId="77777777" w:rsidR="00992F16" w:rsidRPr="003756BC" w:rsidRDefault="00992F16" w:rsidP="00BB120D">
      <w:pPr>
        <w:spacing w:after="0" w:line="240" w:lineRule="auto"/>
        <w:jc w:val="center"/>
        <w:rPr>
          <w:rFonts w:ascii="Times New Roman" w:eastAsia="Times New Roman" w:hAnsi="Times New Roman" w:cs="Times New Roman"/>
          <w:noProof/>
          <w:sz w:val="28"/>
          <w:szCs w:val="28"/>
          <w:lang w:val="uk-UA" w:eastAsia="uk-UA"/>
        </w:rPr>
      </w:pPr>
    </w:p>
    <w:p w14:paraId="00CF9C17" w14:textId="77777777" w:rsidR="00BB120D" w:rsidRPr="003756BC" w:rsidRDefault="00BB120D" w:rsidP="00BB120D">
      <w:pPr>
        <w:spacing w:after="0" w:line="240" w:lineRule="auto"/>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lastRenderedPageBreak/>
        <w:t>Водопостачання</w:t>
      </w:r>
    </w:p>
    <w:p w14:paraId="37A3D894" w14:textId="77777777" w:rsidR="00BB120D" w:rsidRPr="003756BC" w:rsidRDefault="00BB120D" w:rsidP="00BB120D">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Територією ділянки проходить мережа водопостачання.</w:t>
      </w:r>
    </w:p>
    <w:p w14:paraId="23B869EA" w14:textId="211109E1" w:rsidR="00BB120D" w:rsidRPr="003756BC" w:rsidRDefault="00BB120D" w:rsidP="00BB120D">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Потенційною точкою підключення до магістрального трубопроводу є існуючій водогін діаметром 225 мм на 1,0 МПа, розташований орієнтовано на відстані 1 км. </w:t>
      </w:r>
    </w:p>
    <w:p w14:paraId="2133C09A" w14:textId="59708639" w:rsidR="009B4124" w:rsidRPr="003756BC" w:rsidRDefault="009B4124" w:rsidP="00BB120D">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Планується проведення </w:t>
      </w:r>
      <w:r w:rsidRPr="003756BC">
        <w:rPr>
          <w:rFonts w:ascii="Times New Roman" w:eastAsia="Times New Roman" w:hAnsi="Times New Roman" w:cs="Times New Roman"/>
          <w:bCs/>
          <w:iCs/>
          <w:sz w:val="28"/>
          <w:szCs w:val="28"/>
          <w:lang w:val="uk-UA"/>
        </w:rPr>
        <w:t>санації трубопроводу d=600 мм та будівництво камери підключення, двох водоводів до d=400 мм, розраховані орієнтовні обсяги постачання на об’єкти ІП складатимуть 800 тис м3/рік.</w:t>
      </w:r>
    </w:p>
    <w:p w14:paraId="74C3ED74" w14:textId="77777777" w:rsidR="00BB120D" w:rsidRPr="003756BC" w:rsidRDefault="00BB120D" w:rsidP="00BB120D">
      <w:pPr>
        <w:spacing w:after="0" w:line="240" w:lineRule="auto"/>
        <w:ind w:firstLine="567"/>
        <w:jc w:val="both"/>
        <w:rPr>
          <w:rFonts w:ascii="Times New Roman" w:eastAsia="Times New Roman" w:hAnsi="Times New Roman" w:cs="Times New Roman"/>
          <w:color w:val="000000"/>
          <w:sz w:val="28"/>
          <w:szCs w:val="28"/>
          <w:lang w:val="uk-UA"/>
        </w:rPr>
      </w:pPr>
    </w:p>
    <w:p w14:paraId="1B7964DE" w14:textId="77777777" w:rsidR="00BB120D" w:rsidRPr="003756BC" w:rsidRDefault="00BB120D" w:rsidP="00BB120D">
      <w:pPr>
        <w:spacing w:after="0" w:line="240" w:lineRule="auto"/>
        <w:jc w:val="both"/>
        <w:rPr>
          <w:rFonts w:ascii="Times New Roman" w:eastAsia="Times New Roman" w:hAnsi="Times New Roman" w:cs="Times New Roman"/>
          <w:b/>
          <w:i/>
          <w:sz w:val="28"/>
          <w:szCs w:val="28"/>
          <w:lang w:val="uk-UA"/>
        </w:rPr>
      </w:pPr>
      <w:r w:rsidRPr="003756BC">
        <w:rPr>
          <w:rFonts w:ascii="Times New Roman" w:eastAsia="Times New Roman" w:hAnsi="Times New Roman" w:cs="Times New Roman"/>
          <w:b/>
          <w:i/>
          <w:sz w:val="28"/>
          <w:szCs w:val="28"/>
          <w:lang w:val="uk-UA"/>
        </w:rPr>
        <w:t>Водовідведення:</w:t>
      </w:r>
    </w:p>
    <w:p w14:paraId="0C42D5B8" w14:textId="77777777" w:rsidR="009B4124" w:rsidRPr="003756BC" w:rsidRDefault="00BB120D" w:rsidP="009B4124">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Потенційний пункт підключення водовідведення розташовано на відстані орієнтовано 2 км. </w:t>
      </w:r>
      <w:r w:rsidR="009B4124" w:rsidRPr="003756BC">
        <w:rPr>
          <w:rFonts w:ascii="Times New Roman" w:eastAsia="Times New Roman" w:hAnsi="Times New Roman" w:cs="Times New Roman"/>
          <w:color w:val="000000"/>
          <w:sz w:val="28"/>
          <w:szCs w:val="28"/>
          <w:lang w:val="uk-UA"/>
        </w:rPr>
        <w:t xml:space="preserve">Планується </w:t>
      </w:r>
      <w:r w:rsidR="009B4124" w:rsidRPr="003756BC">
        <w:rPr>
          <w:rFonts w:ascii="Times New Roman" w:eastAsia="Times New Roman" w:hAnsi="Times New Roman" w:cs="Times New Roman"/>
          <w:bCs/>
          <w:iCs/>
          <w:sz w:val="28"/>
          <w:szCs w:val="28"/>
          <w:lang w:val="uk-UA"/>
        </w:rPr>
        <w:t>прокладання трубопроводів водовідведення</w:t>
      </w:r>
      <w:r w:rsidR="009B4124" w:rsidRPr="003756BC">
        <w:rPr>
          <w:rFonts w:ascii="Times New Roman" w:eastAsia="Times New Roman" w:hAnsi="Times New Roman" w:cs="Times New Roman"/>
          <w:sz w:val="28"/>
          <w:szCs w:val="28"/>
          <w:lang w:val="uk-UA"/>
        </w:rPr>
        <w:t xml:space="preserve"> Водовідведення передбачається в наявну каналізаційну мережу зі скиданням в діючі очисні споруди. Розрахункова кількість стоків становить </w:t>
      </w:r>
      <w:r w:rsidR="009B4124" w:rsidRPr="003756BC">
        <w:rPr>
          <w:rFonts w:ascii="Times New Roman" w:eastAsia="Times New Roman" w:hAnsi="Times New Roman" w:cs="Times New Roman"/>
          <w:bCs/>
          <w:iCs/>
          <w:sz w:val="28"/>
          <w:szCs w:val="28"/>
          <w:lang w:val="uk-UA"/>
        </w:rPr>
        <w:t>800 тис м3/рік</w:t>
      </w:r>
      <w:r w:rsidR="009B4124" w:rsidRPr="003756BC">
        <w:rPr>
          <w:rFonts w:ascii="Times New Roman" w:eastAsia="Times New Roman" w:hAnsi="Times New Roman" w:cs="Times New Roman"/>
          <w:sz w:val="28"/>
          <w:szCs w:val="28"/>
          <w:lang w:val="uk-UA"/>
        </w:rPr>
        <w:t>.</w:t>
      </w:r>
    </w:p>
    <w:p w14:paraId="1C6D25A4" w14:textId="7B0DAE49" w:rsidR="00BB120D" w:rsidRPr="003756BC" w:rsidRDefault="00BB120D" w:rsidP="009B4124">
      <w:pPr>
        <w:spacing w:after="0" w:line="240" w:lineRule="auto"/>
        <w:ind w:firstLine="567"/>
        <w:jc w:val="both"/>
        <w:rPr>
          <w:rFonts w:ascii="Times New Roman" w:eastAsia="Times New Roman" w:hAnsi="Times New Roman" w:cs="Times New Roman"/>
          <w:sz w:val="28"/>
          <w:szCs w:val="28"/>
          <w:lang w:val="uk-UA"/>
        </w:rPr>
      </w:pPr>
    </w:p>
    <w:p w14:paraId="2249D162" w14:textId="77777777" w:rsidR="00BB120D" w:rsidRPr="003756BC" w:rsidRDefault="00BB120D" w:rsidP="00BB120D">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Зливова каналізація</w:t>
      </w:r>
    </w:p>
    <w:p w14:paraId="04F2570D" w14:textId="77777777" w:rsidR="00BB120D" w:rsidRPr="003756BC" w:rsidRDefault="00BB120D"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Для відведення дощових і талих вод з території діючого комплексу передбачається відповідне планування території з улаштуванням дощоприймачів. </w:t>
      </w:r>
    </w:p>
    <w:p w14:paraId="600234E9" w14:textId="77777777" w:rsidR="00BB120D" w:rsidRPr="003756BC" w:rsidRDefault="00BB120D"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Для відведення дощових і талих вод з покрівель будинків передбачається влаштування внутрішніх водостоків.</w:t>
      </w:r>
    </w:p>
    <w:p w14:paraId="4FB4A868" w14:textId="6ACD4619" w:rsidR="00BB120D" w:rsidRPr="003756BC" w:rsidRDefault="00BB120D" w:rsidP="001F3136">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Водовідведення дощових і талих вод з території передбачається в каналізацію </w:t>
      </w:r>
      <w:r w:rsidR="009B7B1A" w:rsidRPr="003756BC">
        <w:rPr>
          <w:rFonts w:ascii="Times New Roman" w:eastAsia="Times New Roman" w:hAnsi="Times New Roman" w:cs="Times New Roman"/>
          <w:color w:val="000000"/>
          <w:sz w:val="28"/>
          <w:szCs w:val="28"/>
          <w:lang w:val="uk-UA"/>
        </w:rPr>
        <w:t xml:space="preserve">в перспективі </w:t>
      </w:r>
      <w:r w:rsidRPr="003756BC">
        <w:rPr>
          <w:rFonts w:ascii="Times New Roman" w:eastAsia="Times New Roman" w:hAnsi="Times New Roman" w:cs="Times New Roman"/>
          <w:color w:val="000000"/>
          <w:sz w:val="28"/>
          <w:szCs w:val="28"/>
          <w:lang w:val="uk-UA"/>
        </w:rPr>
        <w:t>з пристроєм локальних очисних споруд.</w:t>
      </w:r>
    </w:p>
    <w:p w14:paraId="60AD8ED9" w14:textId="77777777" w:rsidR="00BB120D" w:rsidRPr="003756BC" w:rsidRDefault="00BB120D" w:rsidP="00BB120D">
      <w:pPr>
        <w:spacing w:after="0" w:line="240" w:lineRule="auto"/>
        <w:ind w:firstLine="720"/>
        <w:jc w:val="both"/>
        <w:rPr>
          <w:rFonts w:ascii="Times New Roman" w:eastAsia="Times New Roman" w:hAnsi="Times New Roman" w:cs="Times New Roman"/>
          <w:sz w:val="28"/>
          <w:szCs w:val="28"/>
          <w:lang w:val="uk-UA"/>
        </w:rPr>
      </w:pPr>
    </w:p>
    <w:p w14:paraId="7D4DF857" w14:textId="77777777" w:rsidR="00BB120D" w:rsidRPr="003756BC" w:rsidRDefault="00BB120D" w:rsidP="00BB120D">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Теплопостачання</w:t>
      </w:r>
    </w:p>
    <w:p w14:paraId="7CDDA665" w14:textId="77777777" w:rsidR="009B4124" w:rsidRPr="003756BC" w:rsidRDefault="009B4124" w:rsidP="009B4124">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Передбачається створення автономних джерел тепла.</w:t>
      </w:r>
    </w:p>
    <w:p w14:paraId="497AE8A3" w14:textId="77777777" w:rsidR="00BB120D" w:rsidRPr="003756BC" w:rsidRDefault="00BB120D" w:rsidP="00BB120D">
      <w:pPr>
        <w:spacing w:after="0" w:line="240" w:lineRule="auto"/>
        <w:rPr>
          <w:rFonts w:ascii="Times New Roman" w:eastAsia="Times New Roman" w:hAnsi="Times New Roman" w:cs="Times New Roman"/>
          <w:sz w:val="28"/>
          <w:szCs w:val="28"/>
          <w:lang w:val="uk-UA"/>
        </w:rPr>
      </w:pPr>
    </w:p>
    <w:p w14:paraId="0B3B9CC5" w14:textId="77777777" w:rsidR="00BB120D" w:rsidRPr="003756BC" w:rsidRDefault="00BB120D" w:rsidP="00BB120D">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Газопостачання</w:t>
      </w:r>
    </w:p>
    <w:p w14:paraId="08F9E618" w14:textId="438BC4CC" w:rsidR="00BB120D" w:rsidRPr="003756BC" w:rsidRDefault="00BB120D"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Потенційною точкою підключення до системи газопостачання є наявна мережа діаметром 530 мм (проєктна потужність газопроводу становить близько 5 5000 м</w:t>
      </w:r>
      <w:r w:rsidRPr="003756BC">
        <w:rPr>
          <w:rFonts w:ascii="Times New Roman" w:eastAsia="Times New Roman" w:hAnsi="Times New Roman" w:cs="Times New Roman"/>
          <w:color w:val="000000"/>
          <w:sz w:val="28"/>
          <w:szCs w:val="28"/>
          <w:vertAlign w:val="superscript"/>
          <w:lang w:val="uk-UA"/>
        </w:rPr>
        <w:t>3</w:t>
      </w:r>
      <w:r w:rsidRPr="003756BC">
        <w:rPr>
          <w:rFonts w:ascii="Times New Roman" w:eastAsia="Times New Roman" w:hAnsi="Times New Roman" w:cs="Times New Roman"/>
          <w:color w:val="000000"/>
          <w:sz w:val="28"/>
          <w:szCs w:val="28"/>
          <w:lang w:val="uk-UA"/>
        </w:rPr>
        <w:t xml:space="preserve">/год.) високого тиску, розташована поблизу </w:t>
      </w:r>
      <w:r w:rsidR="007575E3" w:rsidRPr="003756BC">
        <w:rPr>
          <w:rFonts w:ascii="Times New Roman" w:eastAsia="Times New Roman" w:hAnsi="Times New Roman" w:cs="Times New Roman"/>
          <w:color w:val="000000"/>
          <w:sz w:val="28"/>
          <w:szCs w:val="28"/>
          <w:lang w:val="uk-UA"/>
        </w:rPr>
        <w:t>межі</w:t>
      </w:r>
      <w:r w:rsidRPr="003756BC">
        <w:rPr>
          <w:rFonts w:ascii="Times New Roman" w:eastAsia="Times New Roman" w:hAnsi="Times New Roman" w:cs="Times New Roman"/>
          <w:color w:val="000000"/>
          <w:sz w:val="28"/>
          <w:szCs w:val="28"/>
          <w:lang w:val="uk-UA"/>
        </w:rPr>
        <w:t xml:space="preserve"> земельної ділянки. </w:t>
      </w:r>
    </w:p>
    <w:p w14:paraId="75FCE6DB" w14:textId="77777777" w:rsidR="00BB120D" w:rsidRPr="003756BC" w:rsidRDefault="00BB120D" w:rsidP="00BB120D">
      <w:pPr>
        <w:spacing w:before="200"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Електропостачання</w:t>
      </w:r>
    </w:p>
    <w:p w14:paraId="31014CA0" w14:textId="77777777" w:rsidR="009B4124" w:rsidRPr="003756BC" w:rsidRDefault="00BB120D"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Можливе підключення від трансформаторної підстанції, розташованої на відстані близько 2,5 км від земельної ділянки.</w:t>
      </w:r>
    </w:p>
    <w:p w14:paraId="2E80D58C" w14:textId="77777777" w:rsidR="009B4124" w:rsidRPr="003756BC" w:rsidRDefault="009B4124" w:rsidP="009B4124">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Планується </w:t>
      </w:r>
      <w:r w:rsidRPr="003756BC">
        <w:rPr>
          <w:rFonts w:ascii="Times New Roman" w:eastAsia="Times New Roman" w:hAnsi="Times New Roman" w:cs="Times New Roman"/>
          <w:bCs/>
          <w:iCs/>
          <w:sz w:val="28"/>
          <w:szCs w:val="28"/>
          <w:lang w:val="uk-UA"/>
        </w:rPr>
        <w:t>будівництво електропідстанції 35/10 кВ потужністю 15 МВт з підвідною ЛЕП довжиною до 1км.</w:t>
      </w:r>
    </w:p>
    <w:p w14:paraId="383CAFBB" w14:textId="19E556CA" w:rsidR="00BB120D" w:rsidRPr="003756BC" w:rsidRDefault="00BB120D"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У регіоні є запас забезпечення споживачів ресурсами, тобто прогнозне споживання ресурсів ІП «Кривбас» може бути здійснено за наявності відповідних інженерних мереж до кінцевих споживачів.</w:t>
      </w:r>
    </w:p>
    <w:p w14:paraId="0B2E60B9" w14:textId="77777777" w:rsidR="00BB120D" w:rsidRPr="003756BC" w:rsidRDefault="00BB120D" w:rsidP="001F3136">
      <w:pPr>
        <w:spacing w:before="280" w:after="280" w:line="240" w:lineRule="auto"/>
        <w:ind w:firstLine="567"/>
        <w:jc w:val="both"/>
        <w:rPr>
          <w:rFonts w:ascii="Times New Roman" w:eastAsia="Times New Roman" w:hAnsi="Times New Roman" w:cs="Times New Roman"/>
          <w:b/>
          <w:color w:val="000000"/>
          <w:sz w:val="28"/>
          <w:szCs w:val="28"/>
          <w:lang w:val="uk-UA"/>
        </w:rPr>
      </w:pPr>
      <w:r w:rsidRPr="003756BC">
        <w:rPr>
          <w:rFonts w:ascii="Times New Roman" w:eastAsia="Times New Roman" w:hAnsi="Times New Roman" w:cs="Times New Roman"/>
          <w:color w:val="000000"/>
          <w:sz w:val="28"/>
          <w:szCs w:val="28"/>
          <w:lang w:val="uk-UA"/>
        </w:rPr>
        <w:t>У рамках розроблення проєктно-технічної документації можливе напрацювання кількох альтернативних рішень відносно підключення мереж усіх видів, що може вплинути на прогнозну вартість облаштування інженерної інфраструктури ІП «Кривбас».</w:t>
      </w:r>
    </w:p>
    <w:p w14:paraId="7FC1E3EB" w14:textId="77777777" w:rsidR="00992F16" w:rsidRPr="003756BC" w:rsidRDefault="00992F16" w:rsidP="00992F16">
      <w:pPr>
        <w:spacing w:after="0" w:line="240" w:lineRule="auto"/>
        <w:ind w:firstLine="720"/>
        <w:jc w:val="both"/>
        <w:rPr>
          <w:rFonts w:ascii="Times New Roman" w:eastAsia="Times New Roman" w:hAnsi="Times New Roman" w:cs="Times New Roman"/>
          <w:b/>
          <w:i/>
          <w:color w:val="000000"/>
          <w:sz w:val="16"/>
          <w:szCs w:val="16"/>
          <w:lang w:val="uk-UA"/>
        </w:rPr>
      </w:pPr>
    </w:p>
    <w:p w14:paraId="0D413DC7" w14:textId="62B9CDBA" w:rsidR="005F5A65" w:rsidRPr="003756BC" w:rsidRDefault="00E11CF5" w:rsidP="00992F16">
      <w:pPr>
        <w:spacing w:after="280" w:line="330" w:lineRule="exact"/>
        <w:ind w:firstLine="720"/>
        <w:jc w:val="both"/>
        <w:rPr>
          <w:rFonts w:ascii="Times New Roman" w:eastAsia="Times New Roman" w:hAnsi="Times New Roman" w:cs="Times New Roman"/>
          <w:i/>
          <w:sz w:val="28"/>
          <w:szCs w:val="28"/>
          <w:lang w:val="uk-UA"/>
        </w:rPr>
      </w:pPr>
      <w:r w:rsidRPr="003756BC">
        <w:rPr>
          <w:rFonts w:ascii="Times New Roman" w:eastAsia="Times New Roman" w:hAnsi="Times New Roman" w:cs="Times New Roman"/>
          <w:b/>
          <w:i/>
          <w:color w:val="000000"/>
          <w:sz w:val="28"/>
          <w:szCs w:val="28"/>
          <w:lang w:val="uk-UA"/>
        </w:rPr>
        <w:t xml:space="preserve">8. Прогнозні ресурси (фінансові, технічні, трудові, природні та інші), необхідні для створення </w:t>
      </w:r>
      <w:r w:rsidR="007575E3" w:rsidRPr="003756BC">
        <w:rPr>
          <w:rFonts w:ascii="Times New Roman" w:eastAsia="Times New Roman" w:hAnsi="Times New Roman" w:cs="Times New Roman"/>
          <w:b/>
          <w:i/>
          <w:color w:val="000000"/>
          <w:sz w:val="28"/>
          <w:szCs w:val="28"/>
          <w:lang w:val="uk-UA"/>
        </w:rPr>
        <w:t>та</w:t>
      </w:r>
      <w:r w:rsidRPr="003756BC">
        <w:rPr>
          <w:rFonts w:ascii="Times New Roman" w:eastAsia="Times New Roman" w:hAnsi="Times New Roman" w:cs="Times New Roman"/>
          <w:b/>
          <w:i/>
          <w:color w:val="000000"/>
          <w:sz w:val="28"/>
          <w:szCs w:val="28"/>
          <w:lang w:val="uk-UA"/>
        </w:rPr>
        <w:t xml:space="preserve"> функціонування ІП </w:t>
      </w:r>
      <w:r w:rsidR="00BB1D25" w:rsidRPr="003756BC">
        <w:rPr>
          <w:rFonts w:ascii="Times New Roman" w:eastAsia="Times New Roman" w:hAnsi="Times New Roman" w:cs="Times New Roman"/>
          <w:b/>
          <w:i/>
          <w:color w:val="000000"/>
          <w:sz w:val="28"/>
          <w:szCs w:val="28"/>
          <w:lang w:val="uk-UA"/>
        </w:rPr>
        <w:t>«</w:t>
      </w:r>
      <w:r w:rsidRPr="003756BC">
        <w:rPr>
          <w:rFonts w:ascii="Times New Roman" w:eastAsia="Times New Roman" w:hAnsi="Times New Roman" w:cs="Times New Roman"/>
          <w:b/>
          <w:i/>
          <w:color w:val="000000"/>
          <w:sz w:val="28"/>
          <w:szCs w:val="28"/>
          <w:lang w:val="uk-UA"/>
        </w:rPr>
        <w:t>Кривбас</w:t>
      </w:r>
      <w:r w:rsidR="00BB1D25" w:rsidRPr="003756BC">
        <w:rPr>
          <w:rFonts w:ascii="Times New Roman" w:eastAsia="Times New Roman" w:hAnsi="Times New Roman" w:cs="Times New Roman"/>
          <w:b/>
          <w:i/>
          <w:color w:val="000000"/>
          <w:sz w:val="28"/>
          <w:szCs w:val="28"/>
          <w:lang w:val="uk-UA"/>
        </w:rPr>
        <w:t>»</w:t>
      </w:r>
      <w:r w:rsidRPr="003756BC">
        <w:rPr>
          <w:rFonts w:ascii="Times New Roman" w:eastAsia="Times New Roman" w:hAnsi="Times New Roman" w:cs="Times New Roman"/>
          <w:b/>
          <w:i/>
          <w:color w:val="000000"/>
          <w:sz w:val="28"/>
          <w:szCs w:val="28"/>
          <w:lang w:val="uk-UA"/>
        </w:rPr>
        <w:t>, очікувані джерела їх залучення</w:t>
      </w:r>
    </w:p>
    <w:p w14:paraId="1AEBA0FC" w14:textId="4C3471FA" w:rsidR="005F5A65" w:rsidRPr="003756BC" w:rsidRDefault="00E11CF5" w:rsidP="00992F16">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Фінансування заходів зі створення та розвитку </w:t>
      </w:r>
      <w:r w:rsidR="00A906DE"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на території міста передбачається здійснювати коштом бюджетів усіх рівнів, </w:t>
      </w:r>
      <w:r w:rsidR="00A906DE" w:rsidRPr="003756BC">
        <w:rPr>
          <w:rFonts w:ascii="Times New Roman" w:eastAsia="Times New Roman" w:hAnsi="Times New Roman" w:cs="Times New Roman"/>
          <w:color w:val="000000"/>
          <w:sz w:val="28"/>
          <w:szCs w:val="28"/>
          <w:lang w:val="uk-UA"/>
        </w:rPr>
        <w:t xml:space="preserve">за рахунок </w:t>
      </w:r>
      <w:r w:rsidRPr="003756BC">
        <w:rPr>
          <w:rFonts w:ascii="Times New Roman" w:eastAsia="Times New Roman" w:hAnsi="Times New Roman" w:cs="Times New Roman"/>
          <w:color w:val="000000"/>
          <w:sz w:val="28"/>
          <w:szCs w:val="28"/>
          <w:lang w:val="uk-UA"/>
        </w:rPr>
        <w:t>інвестиційних коштів,</w:t>
      </w:r>
      <w:r w:rsidR="005B2309" w:rsidRPr="003756BC">
        <w:rPr>
          <w:rFonts w:ascii="Times New Roman" w:eastAsia="Times New Roman" w:hAnsi="Times New Roman" w:cs="Times New Roman"/>
          <w:color w:val="000000"/>
          <w:sz w:val="28"/>
          <w:szCs w:val="28"/>
          <w:lang w:val="uk-UA"/>
        </w:rPr>
        <w:t xml:space="preserve"> кредитів, технічної допомоги,</w:t>
      </w:r>
      <w:r w:rsidRPr="003756BC">
        <w:rPr>
          <w:rFonts w:ascii="Times New Roman" w:eastAsia="Times New Roman" w:hAnsi="Times New Roman" w:cs="Times New Roman"/>
          <w:color w:val="000000"/>
          <w:sz w:val="28"/>
          <w:szCs w:val="28"/>
          <w:lang w:val="uk-UA"/>
        </w:rPr>
        <w:t xml:space="preserve"> інших джерел, не заборонених чинним законодавством України.</w:t>
      </w:r>
    </w:p>
    <w:p w14:paraId="5C8BA508" w14:textId="29688651" w:rsidR="005F5A65" w:rsidRPr="003756BC" w:rsidRDefault="00E11CF5" w:rsidP="00992F16">
      <w:pPr>
        <w:spacing w:after="0" w:line="33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Оскільки початкові етапи створення </w:t>
      </w:r>
      <w:r w:rsidR="00A906DE" w:rsidRPr="003756BC">
        <w:rPr>
          <w:rFonts w:ascii="Times New Roman" w:eastAsia="Times New Roman" w:hAnsi="Times New Roman" w:cs="Times New Roman"/>
          <w:color w:val="000000"/>
          <w:sz w:val="28"/>
          <w:szCs w:val="28"/>
          <w:lang w:val="uk-UA"/>
        </w:rPr>
        <w:t xml:space="preserve">ІП «Кривбас» </w:t>
      </w:r>
      <w:r w:rsidRPr="003756BC">
        <w:rPr>
          <w:rFonts w:ascii="Times New Roman" w:eastAsia="Times New Roman" w:hAnsi="Times New Roman" w:cs="Times New Roman"/>
          <w:color w:val="000000"/>
          <w:sz w:val="28"/>
          <w:szCs w:val="28"/>
          <w:lang w:val="uk-UA"/>
        </w:rPr>
        <w:t xml:space="preserve">потребують значних обсягів капіталовкладень для розвитку його території, як наприклад: підключення до мереж енергопостачання та комунальних комунікацій, будівництво виробничих </w:t>
      </w:r>
      <w:r w:rsidR="00A906DE"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складських приміщень, адміністративних будівель, про</w:t>
      </w:r>
      <w:r w:rsidR="00A906DE" w:rsidRPr="003756BC">
        <w:rPr>
          <w:rFonts w:ascii="Times New Roman" w:eastAsia="Times New Roman" w:hAnsi="Times New Roman" w:cs="Times New Roman"/>
          <w:color w:val="000000"/>
          <w:sz w:val="28"/>
          <w:szCs w:val="28"/>
          <w:lang w:val="uk-UA"/>
        </w:rPr>
        <w:t>є</w:t>
      </w:r>
      <w:r w:rsidRPr="003756BC">
        <w:rPr>
          <w:rFonts w:ascii="Times New Roman" w:eastAsia="Times New Roman" w:hAnsi="Times New Roman" w:cs="Times New Roman"/>
          <w:color w:val="000000"/>
          <w:sz w:val="28"/>
          <w:szCs w:val="28"/>
          <w:lang w:val="uk-UA"/>
        </w:rPr>
        <w:t xml:space="preserve">ктування </w:t>
      </w:r>
      <w:r w:rsidR="00A906DE" w:rsidRPr="003756BC">
        <w:rPr>
          <w:rFonts w:ascii="Times New Roman" w:eastAsia="Times New Roman" w:hAnsi="Times New Roman" w:cs="Times New Roman"/>
          <w:color w:val="000000"/>
          <w:sz w:val="28"/>
          <w:szCs w:val="28"/>
          <w:lang w:val="uk-UA"/>
        </w:rPr>
        <w:t>та</w:t>
      </w:r>
      <w:r w:rsidRPr="003756BC">
        <w:rPr>
          <w:rFonts w:ascii="Times New Roman" w:eastAsia="Times New Roman" w:hAnsi="Times New Roman" w:cs="Times New Roman"/>
          <w:color w:val="000000"/>
          <w:sz w:val="28"/>
          <w:szCs w:val="28"/>
          <w:lang w:val="uk-UA"/>
        </w:rPr>
        <w:t xml:space="preserve"> отримання дозвільної документації на ведення виробництва, доцільно визначити оптимальну структуру співфінансування з державного, </w:t>
      </w:r>
      <w:r w:rsidRPr="003756BC">
        <w:rPr>
          <w:rFonts w:ascii="Times New Roman" w:eastAsia="Times New Roman" w:hAnsi="Times New Roman" w:cs="Times New Roman"/>
          <w:sz w:val="28"/>
          <w:szCs w:val="28"/>
          <w:lang w:val="uk-UA"/>
        </w:rPr>
        <w:t>обласного</w:t>
      </w:r>
      <w:r w:rsidR="00933D90" w:rsidRPr="003756BC">
        <w:rPr>
          <w:rFonts w:ascii="Times New Roman" w:eastAsia="Times New Roman" w:hAnsi="Times New Roman" w:cs="Times New Roman"/>
          <w:sz w:val="28"/>
          <w:szCs w:val="28"/>
          <w:lang w:val="uk-UA"/>
        </w:rPr>
        <w:t xml:space="preserve"> бюджетів</w:t>
      </w:r>
      <w:r w:rsidRPr="003756BC">
        <w:rPr>
          <w:rFonts w:ascii="Times New Roman" w:eastAsia="Times New Roman" w:hAnsi="Times New Roman" w:cs="Times New Roman"/>
          <w:sz w:val="28"/>
          <w:szCs w:val="28"/>
          <w:lang w:val="uk-UA"/>
        </w:rPr>
        <w:t xml:space="preserve">, </w:t>
      </w:r>
      <w:r w:rsidR="007575E3" w:rsidRPr="003756BC">
        <w:rPr>
          <w:rFonts w:ascii="Times New Roman" w:eastAsia="Times New Roman" w:hAnsi="Times New Roman" w:cs="Times New Roman"/>
          <w:sz w:val="28"/>
          <w:szCs w:val="28"/>
          <w:lang w:val="uk-UA"/>
        </w:rPr>
        <w:t>бюджету Криворізької міської територіальної громади</w:t>
      </w:r>
      <w:r w:rsidRPr="003756BC">
        <w:rPr>
          <w:rFonts w:ascii="Times New Roman" w:eastAsia="Times New Roman" w:hAnsi="Times New Roman" w:cs="Times New Roman"/>
          <w:color w:val="000000"/>
          <w:sz w:val="28"/>
          <w:szCs w:val="28"/>
          <w:lang w:val="uk-UA"/>
        </w:rPr>
        <w:t xml:space="preserve">, </w:t>
      </w:r>
      <w:r w:rsidR="00A906DE" w:rsidRPr="003756BC">
        <w:rPr>
          <w:rFonts w:ascii="Times New Roman" w:eastAsia="Times New Roman" w:hAnsi="Times New Roman" w:cs="Times New Roman"/>
          <w:color w:val="000000"/>
          <w:sz w:val="28"/>
          <w:szCs w:val="28"/>
          <w:lang w:val="uk-UA"/>
        </w:rPr>
        <w:t xml:space="preserve">коштів </w:t>
      </w:r>
      <w:r w:rsidRPr="003756BC">
        <w:rPr>
          <w:rFonts w:ascii="Times New Roman" w:eastAsia="Times New Roman" w:hAnsi="Times New Roman" w:cs="Times New Roman"/>
          <w:color w:val="000000"/>
          <w:sz w:val="28"/>
          <w:szCs w:val="28"/>
          <w:lang w:val="uk-UA"/>
        </w:rPr>
        <w:t xml:space="preserve">внутрішніх </w:t>
      </w:r>
      <w:r w:rsidR="00A906DE" w:rsidRPr="003756BC">
        <w:rPr>
          <w:rFonts w:ascii="Times New Roman" w:eastAsia="Times New Roman" w:hAnsi="Times New Roman" w:cs="Times New Roman"/>
          <w:color w:val="000000"/>
          <w:sz w:val="28"/>
          <w:szCs w:val="28"/>
          <w:lang w:val="uk-UA"/>
        </w:rPr>
        <w:t>й</w:t>
      </w:r>
      <w:r w:rsidRPr="003756BC">
        <w:rPr>
          <w:rFonts w:ascii="Times New Roman" w:eastAsia="Times New Roman" w:hAnsi="Times New Roman" w:cs="Times New Roman"/>
          <w:color w:val="000000"/>
          <w:sz w:val="28"/>
          <w:szCs w:val="28"/>
          <w:lang w:val="uk-UA"/>
        </w:rPr>
        <w:t xml:space="preserve"> іноземних інвесторів, </w:t>
      </w:r>
      <w:r w:rsidR="009B4124" w:rsidRPr="003756BC">
        <w:rPr>
          <w:rFonts w:ascii="Times New Roman" w:eastAsia="Times New Roman" w:hAnsi="Times New Roman" w:cs="Times New Roman"/>
          <w:color w:val="000000"/>
          <w:sz w:val="28"/>
          <w:szCs w:val="28"/>
          <w:lang w:val="uk-UA"/>
        </w:rPr>
        <w:t>технічної допомоги</w:t>
      </w:r>
      <w:r w:rsidR="009B4124" w:rsidRPr="003756BC">
        <w:rPr>
          <w:rFonts w:ascii="Times New Roman" w:eastAsia="Times New Roman" w:hAnsi="Times New Roman" w:cs="Times New Roman"/>
          <w:sz w:val="28"/>
          <w:szCs w:val="28"/>
          <w:lang w:val="uk-UA"/>
        </w:rPr>
        <w:t xml:space="preserve">, кредитів </w:t>
      </w:r>
      <w:r w:rsidRPr="003756BC">
        <w:rPr>
          <w:rFonts w:ascii="Times New Roman" w:eastAsia="Times New Roman" w:hAnsi="Times New Roman" w:cs="Times New Roman"/>
          <w:color w:val="000000"/>
          <w:sz w:val="28"/>
          <w:szCs w:val="28"/>
          <w:lang w:val="uk-UA"/>
        </w:rPr>
        <w:t>тощо.</w:t>
      </w:r>
    </w:p>
    <w:p w14:paraId="5D60E23A" w14:textId="77777777" w:rsidR="002B6DD5" w:rsidRPr="003756BC" w:rsidRDefault="002B6DD5" w:rsidP="00992F16">
      <w:pPr>
        <w:spacing w:after="0" w:line="330" w:lineRule="exact"/>
        <w:ind w:firstLine="567"/>
        <w:jc w:val="both"/>
        <w:rPr>
          <w:rFonts w:ascii="Times New Roman" w:eastAsia="Times New Roman" w:hAnsi="Times New Roman" w:cs="Times New Roman"/>
          <w:color w:val="000000"/>
          <w:sz w:val="28"/>
          <w:szCs w:val="28"/>
          <w:lang w:val="uk-UA"/>
        </w:rPr>
      </w:pPr>
    </w:p>
    <w:p w14:paraId="74471AAA" w14:textId="425F4EDA" w:rsidR="002F1210" w:rsidRPr="003756BC" w:rsidRDefault="00E11CF5" w:rsidP="00992F16">
      <w:pPr>
        <w:spacing w:after="0" w:line="33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Таким чином, аналізуючи етапи реалізації про</w:t>
      </w:r>
      <w:r w:rsidR="00A906DE" w:rsidRPr="003756BC">
        <w:rPr>
          <w:rFonts w:ascii="Times New Roman" w:eastAsia="Times New Roman" w:hAnsi="Times New Roman" w:cs="Times New Roman"/>
          <w:color w:val="000000"/>
          <w:sz w:val="28"/>
          <w:szCs w:val="28"/>
          <w:lang w:val="uk-UA"/>
        </w:rPr>
        <w:t>є</w:t>
      </w:r>
      <w:r w:rsidRPr="003756BC">
        <w:rPr>
          <w:rFonts w:ascii="Times New Roman" w:eastAsia="Times New Roman" w:hAnsi="Times New Roman" w:cs="Times New Roman"/>
          <w:color w:val="000000"/>
          <w:sz w:val="28"/>
          <w:szCs w:val="28"/>
          <w:lang w:val="uk-UA"/>
        </w:rPr>
        <w:t>кту, необхідно зазначити, що:</w:t>
      </w:r>
    </w:p>
    <w:p w14:paraId="66D6E823" w14:textId="5C3837E0" w:rsidR="001D4A89" w:rsidRPr="003756BC" w:rsidRDefault="001D4A89" w:rsidP="00992F16">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облаштування території </w:t>
      </w:r>
      <w:r w:rsidR="007575E3"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є започаткуванням його подальшого розвитку та масштабування на земельні ділянки, </w:t>
      </w:r>
      <w:r w:rsidR="007575E3" w:rsidRPr="003756BC">
        <w:rPr>
          <w:rFonts w:ascii="Times New Roman" w:eastAsia="Times New Roman" w:hAnsi="Times New Roman" w:cs="Times New Roman"/>
          <w:color w:val="000000"/>
          <w:sz w:val="28"/>
          <w:szCs w:val="28"/>
          <w:lang w:val="uk-UA"/>
        </w:rPr>
        <w:t>розташовані</w:t>
      </w:r>
      <w:r w:rsidRPr="003756BC">
        <w:rPr>
          <w:rFonts w:ascii="Times New Roman" w:eastAsia="Times New Roman" w:hAnsi="Times New Roman" w:cs="Times New Roman"/>
          <w:color w:val="000000"/>
          <w:sz w:val="28"/>
          <w:szCs w:val="28"/>
          <w:lang w:val="uk-UA"/>
        </w:rPr>
        <w:t xml:space="preserve"> поруч</w:t>
      </w:r>
      <w:r w:rsidR="009B7B1A" w:rsidRPr="003756BC">
        <w:rPr>
          <w:rFonts w:ascii="Times New Roman" w:eastAsia="Times New Roman" w:hAnsi="Times New Roman" w:cs="Times New Roman"/>
          <w:color w:val="000000"/>
          <w:sz w:val="28"/>
          <w:szCs w:val="28"/>
          <w:lang w:val="uk-UA"/>
        </w:rPr>
        <w:t xml:space="preserve"> </w:t>
      </w:r>
      <w:r w:rsidR="007575E3" w:rsidRPr="003756BC">
        <w:rPr>
          <w:rFonts w:ascii="Times New Roman" w:eastAsia="Times New Roman" w:hAnsi="Times New Roman" w:cs="Times New Roman"/>
          <w:color w:val="000000"/>
          <w:sz w:val="28"/>
          <w:szCs w:val="28"/>
          <w:lang w:val="uk-UA"/>
        </w:rPr>
        <w:t>з ним</w:t>
      </w:r>
      <w:r w:rsidRPr="003756BC">
        <w:rPr>
          <w:rFonts w:ascii="Times New Roman" w:eastAsia="Times New Roman" w:hAnsi="Times New Roman" w:cs="Times New Roman"/>
          <w:color w:val="000000"/>
          <w:sz w:val="28"/>
          <w:szCs w:val="28"/>
          <w:lang w:val="uk-UA"/>
        </w:rPr>
        <w:t>;</w:t>
      </w:r>
    </w:p>
    <w:p w14:paraId="5D9474A2" w14:textId="1D30D48E" w:rsidR="002F1210" w:rsidRPr="003756BC" w:rsidRDefault="00E11CF5" w:rsidP="00992F16">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основним джерелом фінансування створення </w:t>
      </w:r>
      <w:r w:rsidR="007575E3" w:rsidRPr="003756BC">
        <w:rPr>
          <w:rFonts w:ascii="Times New Roman" w:eastAsia="Times New Roman" w:hAnsi="Times New Roman" w:cs="Times New Roman"/>
          <w:color w:val="000000"/>
          <w:sz w:val="28"/>
          <w:szCs w:val="28"/>
          <w:lang w:val="uk-UA"/>
        </w:rPr>
        <w:t xml:space="preserve">ІП «Кривбас» </w:t>
      </w:r>
      <w:r w:rsidRPr="003756BC">
        <w:rPr>
          <w:rFonts w:ascii="Times New Roman" w:eastAsia="Times New Roman" w:hAnsi="Times New Roman" w:cs="Times New Roman"/>
          <w:color w:val="000000"/>
          <w:sz w:val="28"/>
          <w:szCs w:val="28"/>
          <w:lang w:val="uk-UA"/>
        </w:rPr>
        <w:t>на початкових етапах мож</w:t>
      </w:r>
      <w:r w:rsidR="004A1D37" w:rsidRPr="003756BC">
        <w:rPr>
          <w:rFonts w:ascii="Times New Roman" w:eastAsia="Times New Roman" w:hAnsi="Times New Roman" w:cs="Times New Roman"/>
          <w:color w:val="000000"/>
          <w:sz w:val="28"/>
          <w:szCs w:val="28"/>
          <w:lang w:val="uk-UA"/>
        </w:rPr>
        <w:t>е</w:t>
      </w:r>
      <w:r w:rsidRPr="003756BC">
        <w:rPr>
          <w:rFonts w:ascii="Times New Roman" w:eastAsia="Times New Roman" w:hAnsi="Times New Roman" w:cs="Times New Roman"/>
          <w:color w:val="000000"/>
          <w:sz w:val="28"/>
          <w:szCs w:val="28"/>
          <w:lang w:val="uk-UA"/>
        </w:rPr>
        <w:t xml:space="preserve"> бути </w:t>
      </w:r>
      <w:r w:rsidR="000B1C8F" w:rsidRPr="003756BC">
        <w:rPr>
          <w:rFonts w:ascii="Times New Roman" w:eastAsia="Times New Roman" w:hAnsi="Times New Roman" w:cs="Times New Roman"/>
          <w:color w:val="000000"/>
          <w:sz w:val="28"/>
          <w:szCs w:val="28"/>
          <w:lang w:val="uk-UA"/>
        </w:rPr>
        <w:t>мультиканальне фінансування</w:t>
      </w:r>
      <w:r w:rsidRPr="003756BC">
        <w:rPr>
          <w:rFonts w:ascii="Times New Roman" w:eastAsia="Times New Roman" w:hAnsi="Times New Roman" w:cs="Times New Roman"/>
          <w:color w:val="000000"/>
          <w:sz w:val="28"/>
          <w:szCs w:val="28"/>
          <w:lang w:val="uk-UA"/>
        </w:rPr>
        <w:t>;</w:t>
      </w:r>
    </w:p>
    <w:p w14:paraId="1C460D11" w14:textId="26E9946F" w:rsidR="002F1210" w:rsidRPr="003756BC" w:rsidRDefault="00E11CF5" w:rsidP="00992F16">
      <w:pPr>
        <w:spacing w:after="0" w:line="33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співфінансування різних етапів створення </w:t>
      </w:r>
      <w:r w:rsidR="00A906DE" w:rsidRPr="003756BC">
        <w:rPr>
          <w:rFonts w:ascii="Times New Roman" w:eastAsia="Times New Roman" w:hAnsi="Times New Roman" w:cs="Times New Roman"/>
          <w:color w:val="000000"/>
          <w:sz w:val="28"/>
          <w:szCs w:val="28"/>
          <w:lang w:val="uk-UA"/>
        </w:rPr>
        <w:t xml:space="preserve">ІП «Кривбас» </w:t>
      </w:r>
      <w:r w:rsidRPr="003756BC">
        <w:rPr>
          <w:rFonts w:ascii="Times New Roman" w:eastAsia="Times New Roman" w:hAnsi="Times New Roman" w:cs="Times New Roman"/>
          <w:color w:val="000000"/>
          <w:sz w:val="28"/>
          <w:szCs w:val="28"/>
          <w:lang w:val="uk-UA"/>
        </w:rPr>
        <w:t xml:space="preserve">може здійснюватися на підставі норм законодавства України </w:t>
      </w:r>
      <w:r w:rsidR="00A906DE" w:rsidRPr="003756BC">
        <w:rPr>
          <w:rFonts w:ascii="Times New Roman" w:eastAsia="Times New Roman" w:hAnsi="Times New Roman" w:cs="Times New Roman"/>
          <w:color w:val="000000"/>
          <w:sz w:val="28"/>
          <w:szCs w:val="28"/>
          <w:lang w:val="uk-UA"/>
        </w:rPr>
        <w:t>у сфері діяльності</w:t>
      </w:r>
      <w:r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sz w:val="28"/>
          <w:szCs w:val="28"/>
          <w:lang w:val="uk-UA"/>
        </w:rPr>
        <w:t>індустріальн</w:t>
      </w:r>
      <w:r w:rsidR="00A906DE"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color w:val="000000"/>
          <w:sz w:val="28"/>
          <w:szCs w:val="28"/>
          <w:lang w:val="uk-UA"/>
        </w:rPr>
        <w:t xml:space="preserve"> парк</w:t>
      </w:r>
      <w:r w:rsidR="00A906DE" w:rsidRPr="003756BC">
        <w:rPr>
          <w:rFonts w:ascii="Times New Roman" w:eastAsia="Times New Roman" w:hAnsi="Times New Roman" w:cs="Times New Roman"/>
          <w:color w:val="000000"/>
          <w:sz w:val="28"/>
          <w:szCs w:val="28"/>
          <w:lang w:val="uk-UA"/>
        </w:rPr>
        <w:t>ів</w:t>
      </w:r>
      <w:r w:rsidR="000B1C8F" w:rsidRPr="003756BC">
        <w:rPr>
          <w:rFonts w:ascii="Times New Roman" w:eastAsia="Times New Roman" w:hAnsi="Times New Roman" w:cs="Times New Roman"/>
          <w:color w:val="000000"/>
          <w:sz w:val="28"/>
          <w:szCs w:val="28"/>
          <w:lang w:val="uk-UA"/>
        </w:rPr>
        <w:t>.</w:t>
      </w:r>
    </w:p>
    <w:p w14:paraId="7033AB64" w14:textId="77777777" w:rsidR="005F5A65" w:rsidRPr="003756BC" w:rsidRDefault="005F5A65" w:rsidP="00992F16">
      <w:pPr>
        <w:spacing w:after="0" w:line="330" w:lineRule="exact"/>
        <w:ind w:firstLine="567"/>
        <w:jc w:val="both"/>
        <w:rPr>
          <w:rFonts w:ascii="Times New Roman" w:eastAsia="Times New Roman" w:hAnsi="Times New Roman" w:cs="Times New Roman"/>
          <w:color w:val="000000"/>
          <w:sz w:val="28"/>
          <w:szCs w:val="28"/>
          <w:lang w:val="uk-UA"/>
        </w:rPr>
      </w:pPr>
    </w:p>
    <w:p w14:paraId="0942FF83" w14:textId="26CB8BBE" w:rsidR="00ED3051" w:rsidRPr="003756BC" w:rsidRDefault="00ED3051" w:rsidP="00992F16">
      <w:pPr>
        <w:spacing w:after="0" w:line="330" w:lineRule="exact"/>
        <w:ind w:firstLine="567"/>
        <w:jc w:val="both"/>
        <w:rPr>
          <w:rFonts w:ascii="Times New Roman" w:eastAsia="Times New Roman" w:hAnsi="Times New Roman" w:cs="Times New Roman"/>
          <w:b/>
          <w:bCs/>
          <w:i/>
          <w:iCs/>
          <w:color w:val="000000"/>
          <w:sz w:val="28"/>
          <w:szCs w:val="28"/>
          <w:lang w:val="uk-UA"/>
        </w:rPr>
      </w:pPr>
      <w:r w:rsidRPr="003756BC">
        <w:rPr>
          <w:rFonts w:ascii="Times New Roman" w:eastAsia="Times New Roman" w:hAnsi="Times New Roman" w:cs="Times New Roman"/>
          <w:b/>
          <w:bCs/>
          <w:i/>
          <w:iCs/>
          <w:color w:val="000000"/>
          <w:sz w:val="28"/>
          <w:szCs w:val="28"/>
          <w:lang w:val="uk-UA"/>
        </w:rPr>
        <w:t>Орієнтовна вартість підведення (проєктування, будівництва, санаці</w:t>
      </w:r>
      <w:r w:rsidR="007575E3" w:rsidRPr="003756BC">
        <w:rPr>
          <w:rFonts w:ascii="Times New Roman" w:eastAsia="Times New Roman" w:hAnsi="Times New Roman" w:cs="Times New Roman"/>
          <w:b/>
          <w:bCs/>
          <w:i/>
          <w:iCs/>
          <w:color w:val="000000"/>
          <w:sz w:val="28"/>
          <w:szCs w:val="28"/>
          <w:lang w:val="uk-UA"/>
        </w:rPr>
        <w:t>ї</w:t>
      </w:r>
      <w:r w:rsidRPr="003756BC">
        <w:rPr>
          <w:rFonts w:ascii="Times New Roman" w:eastAsia="Times New Roman" w:hAnsi="Times New Roman" w:cs="Times New Roman"/>
          <w:b/>
          <w:bCs/>
          <w:i/>
          <w:iCs/>
          <w:color w:val="000000"/>
          <w:sz w:val="28"/>
          <w:szCs w:val="28"/>
          <w:lang w:val="uk-UA"/>
        </w:rPr>
        <w:t>) інженерних мереж:</w:t>
      </w:r>
    </w:p>
    <w:p w14:paraId="6A50F285" w14:textId="0DD596D6" w:rsidR="00ED3051" w:rsidRPr="003756BC" w:rsidRDefault="00ED3051" w:rsidP="00992F16">
      <w:pPr>
        <w:spacing w:after="0" w:line="330" w:lineRule="exact"/>
        <w:ind w:firstLine="567"/>
        <w:jc w:val="both"/>
        <w:rPr>
          <w:rFonts w:ascii="Times New Roman" w:eastAsia="Times New Roman" w:hAnsi="Times New Roman" w:cs="Times New Roman"/>
          <w:bCs/>
          <w:iCs/>
          <w:sz w:val="28"/>
          <w:szCs w:val="28"/>
          <w:lang w:val="uk-UA"/>
        </w:rPr>
      </w:pPr>
      <w:r w:rsidRPr="003756BC">
        <w:rPr>
          <w:rFonts w:ascii="Times New Roman" w:eastAsia="Times New Roman" w:hAnsi="Times New Roman" w:cs="Times New Roman"/>
          <w:bCs/>
          <w:iCs/>
          <w:sz w:val="28"/>
          <w:szCs w:val="28"/>
          <w:lang w:val="uk-UA"/>
        </w:rPr>
        <w:t>будівництво електропідстанції 35/10 кВ потужністю 15 МВт з підвідною ЛЕП довжиною до 1км – до 60 млн грн</w:t>
      </w:r>
      <w:r w:rsidR="007575E3" w:rsidRPr="003756BC">
        <w:rPr>
          <w:rFonts w:ascii="Times New Roman" w:eastAsia="Times New Roman" w:hAnsi="Times New Roman" w:cs="Times New Roman"/>
          <w:bCs/>
          <w:iCs/>
          <w:sz w:val="28"/>
          <w:szCs w:val="28"/>
          <w:lang w:val="uk-UA"/>
        </w:rPr>
        <w:t>;</w:t>
      </w:r>
    </w:p>
    <w:p w14:paraId="3E74BF6B" w14:textId="1147019E" w:rsidR="00ED3051" w:rsidRPr="003756BC" w:rsidRDefault="00ED3051" w:rsidP="00992F16">
      <w:pPr>
        <w:spacing w:after="0" w:line="330" w:lineRule="exact"/>
        <w:ind w:firstLine="567"/>
        <w:jc w:val="both"/>
        <w:rPr>
          <w:rFonts w:ascii="Times New Roman" w:eastAsia="Times New Roman" w:hAnsi="Times New Roman" w:cs="Times New Roman"/>
          <w:bCs/>
          <w:iCs/>
          <w:sz w:val="28"/>
          <w:szCs w:val="28"/>
          <w:lang w:val="uk-UA"/>
        </w:rPr>
      </w:pPr>
      <w:r w:rsidRPr="003756BC">
        <w:rPr>
          <w:rFonts w:ascii="Times New Roman" w:eastAsia="Times New Roman" w:hAnsi="Times New Roman" w:cs="Times New Roman"/>
          <w:bCs/>
          <w:iCs/>
          <w:sz w:val="28"/>
          <w:szCs w:val="28"/>
          <w:lang w:val="uk-UA"/>
        </w:rPr>
        <w:t xml:space="preserve">санація газопроводу d=400 мм та будівництво газорозподільчого пункту – до 30 </w:t>
      </w:r>
      <w:r w:rsidR="007575E3" w:rsidRPr="003756BC">
        <w:rPr>
          <w:rFonts w:ascii="Times New Roman" w:eastAsia="Times New Roman" w:hAnsi="Times New Roman" w:cs="Times New Roman"/>
          <w:bCs/>
          <w:iCs/>
          <w:sz w:val="28"/>
          <w:szCs w:val="28"/>
          <w:lang w:val="uk-UA"/>
        </w:rPr>
        <w:t>млн грн</w:t>
      </w:r>
    </w:p>
    <w:p w14:paraId="1FE04351" w14:textId="15A5D16A" w:rsidR="00ED3051" w:rsidRPr="003756BC" w:rsidRDefault="00ED3051" w:rsidP="00992F16">
      <w:pPr>
        <w:spacing w:after="0" w:line="330" w:lineRule="exact"/>
        <w:ind w:firstLine="567"/>
        <w:jc w:val="both"/>
        <w:rPr>
          <w:rFonts w:ascii="Times New Roman" w:eastAsia="Times New Roman" w:hAnsi="Times New Roman" w:cs="Times New Roman"/>
          <w:bCs/>
          <w:iCs/>
          <w:sz w:val="28"/>
          <w:szCs w:val="28"/>
          <w:lang w:val="uk-UA"/>
        </w:rPr>
      </w:pPr>
      <w:r w:rsidRPr="003756BC">
        <w:rPr>
          <w:rFonts w:ascii="Times New Roman" w:eastAsia="Times New Roman" w:hAnsi="Times New Roman" w:cs="Times New Roman"/>
          <w:bCs/>
          <w:iCs/>
          <w:sz w:val="28"/>
          <w:szCs w:val="28"/>
          <w:lang w:val="uk-UA"/>
        </w:rPr>
        <w:t xml:space="preserve">санація трубопроводу d=600 мм та будівництво камери підключення, двох водоводів до d=400 мм – до 30 </w:t>
      </w:r>
      <w:r w:rsidR="007575E3" w:rsidRPr="003756BC">
        <w:rPr>
          <w:rFonts w:ascii="Times New Roman" w:eastAsia="Times New Roman" w:hAnsi="Times New Roman" w:cs="Times New Roman"/>
          <w:bCs/>
          <w:iCs/>
          <w:sz w:val="28"/>
          <w:szCs w:val="28"/>
          <w:lang w:val="uk-UA"/>
        </w:rPr>
        <w:t>млн грн</w:t>
      </w:r>
    </w:p>
    <w:p w14:paraId="79832CED" w14:textId="0FDFA4CE" w:rsidR="00ED3051" w:rsidRPr="003756BC" w:rsidRDefault="00ED3051" w:rsidP="00992F16">
      <w:pPr>
        <w:spacing w:after="0" w:line="330" w:lineRule="exact"/>
        <w:ind w:firstLine="567"/>
        <w:jc w:val="both"/>
        <w:rPr>
          <w:rFonts w:ascii="Times New Roman" w:eastAsia="Times New Roman" w:hAnsi="Times New Roman" w:cs="Times New Roman"/>
          <w:bCs/>
          <w:iCs/>
          <w:sz w:val="28"/>
          <w:szCs w:val="28"/>
          <w:lang w:val="uk-UA"/>
        </w:rPr>
      </w:pPr>
      <w:r w:rsidRPr="003756BC">
        <w:rPr>
          <w:rFonts w:ascii="Times New Roman" w:eastAsia="Times New Roman" w:hAnsi="Times New Roman" w:cs="Times New Roman"/>
          <w:bCs/>
          <w:iCs/>
          <w:sz w:val="28"/>
          <w:szCs w:val="28"/>
          <w:lang w:val="uk-UA"/>
        </w:rPr>
        <w:t xml:space="preserve">прокладання трубопроводів водовідведення – до 20 </w:t>
      </w:r>
      <w:r w:rsidR="007575E3" w:rsidRPr="003756BC">
        <w:rPr>
          <w:rFonts w:ascii="Times New Roman" w:eastAsia="Times New Roman" w:hAnsi="Times New Roman" w:cs="Times New Roman"/>
          <w:bCs/>
          <w:iCs/>
          <w:sz w:val="28"/>
          <w:szCs w:val="28"/>
          <w:lang w:val="uk-UA"/>
        </w:rPr>
        <w:t>млн грн</w:t>
      </w:r>
      <w:r w:rsidRPr="003756BC">
        <w:rPr>
          <w:rFonts w:ascii="Times New Roman" w:eastAsia="Times New Roman" w:hAnsi="Times New Roman" w:cs="Times New Roman"/>
          <w:bCs/>
          <w:iCs/>
          <w:sz w:val="28"/>
          <w:szCs w:val="28"/>
          <w:lang w:val="uk-UA"/>
        </w:rPr>
        <w:t>.</w:t>
      </w:r>
    </w:p>
    <w:p w14:paraId="385F6A46" w14:textId="50B54181" w:rsidR="00ED3051" w:rsidRPr="003756BC" w:rsidRDefault="00ED3051" w:rsidP="00992F16">
      <w:pPr>
        <w:spacing w:after="0" w:line="33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Загальна орієнтовна вартість облаштування комунікаціями складає 120 млн</w:t>
      </w:r>
      <w:r w:rsidR="00933D90" w:rsidRPr="003756BC">
        <w:rPr>
          <w:rFonts w:ascii="Times New Roman" w:eastAsia="Times New Roman" w:hAnsi="Times New Roman" w:cs="Times New Roman"/>
          <w:color w:val="000000"/>
          <w:sz w:val="28"/>
          <w:szCs w:val="28"/>
          <w:lang w:val="uk-UA"/>
        </w:rPr>
        <w:t> </w:t>
      </w:r>
      <w:r w:rsidRPr="003756BC">
        <w:rPr>
          <w:rFonts w:ascii="Times New Roman" w:eastAsia="Times New Roman" w:hAnsi="Times New Roman" w:cs="Times New Roman"/>
          <w:color w:val="000000"/>
          <w:sz w:val="28"/>
          <w:szCs w:val="28"/>
          <w:lang w:val="uk-UA"/>
        </w:rPr>
        <w:t>грн (4,04 млн</w:t>
      </w:r>
      <w:r w:rsidR="007575E3"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color w:val="000000"/>
          <w:sz w:val="28"/>
          <w:szCs w:val="28"/>
          <w:lang w:val="uk-UA"/>
        </w:rPr>
        <w:t>євро).</w:t>
      </w:r>
    </w:p>
    <w:p w14:paraId="5B063B5E" w14:textId="1CD407F1" w:rsidR="000B1C8F" w:rsidRPr="003756BC" w:rsidRDefault="000B1C8F" w:rsidP="00992F16">
      <w:pPr>
        <w:spacing w:after="0" w:line="33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Також для підвищення привабливості </w:t>
      </w:r>
      <w:r w:rsidR="007575E3"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(згідно </w:t>
      </w:r>
      <w:r w:rsidR="007575E3" w:rsidRPr="003756BC">
        <w:rPr>
          <w:rFonts w:ascii="Times New Roman" w:eastAsia="Times New Roman" w:hAnsi="Times New Roman" w:cs="Times New Roman"/>
          <w:color w:val="000000"/>
          <w:sz w:val="28"/>
          <w:szCs w:val="28"/>
          <w:lang w:val="uk-UA"/>
        </w:rPr>
        <w:t xml:space="preserve">з </w:t>
      </w:r>
      <w:r w:rsidRPr="003756BC">
        <w:rPr>
          <w:rFonts w:ascii="Times New Roman" w:eastAsia="Times New Roman" w:hAnsi="Times New Roman" w:cs="Times New Roman"/>
          <w:color w:val="000000"/>
          <w:sz w:val="28"/>
          <w:szCs w:val="28"/>
          <w:lang w:val="uk-UA"/>
        </w:rPr>
        <w:t>проведен</w:t>
      </w:r>
      <w:r w:rsidR="007575E3" w:rsidRPr="003756BC">
        <w:rPr>
          <w:rFonts w:ascii="Times New Roman" w:eastAsia="Times New Roman" w:hAnsi="Times New Roman" w:cs="Times New Roman"/>
          <w:color w:val="000000"/>
          <w:sz w:val="28"/>
          <w:szCs w:val="28"/>
          <w:lang w:val="uk-UA"/>
        </w:rPr>
        <w:t>им</w:t>
      </w:r>
      <w:r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color w:val="221200"/>
          <w:sz w:val="28"/>
          <w:szCs w:val="28"/>
          <w:lang w:val="uk-UA"/>
        </w:rPr>
        <w:t>зовнішн</w:t>
      </w:r>
      <w:r w:rsidR="007575E3" w:rsidRPr="003756BC">
        <w:rPr>
          <w:rFonts w:ascii="Times New Roman" w:eastAsia="Times New Roman" w:hAnsi="Times New Roman" w:cs="Times New Roman"/>
          <w:color w:val="221200"/>
          <w:sz w:val="28"/>
          <w:szCs w:val="28"/>
          <w:lang w:val="uk-UA"/>
        </w:rPr>
        <w:t>ім</w:t>
      </w:r>
      <w:r w:rsidRPr="003756BC">
        <w:rPr>
          <w:rFonts w:ascii="Times New Roman" w:eastAsia="Times New Roman" w:hAnsi="Times New Roman" w:cs="Times New Roman"/>
          <w:color w:val="221200"/>
          <w:sz w:val="28"/>
          <w:szCs w:val="28"/>
          <w:lang w:val="uk-UA"/>
        </w:rPr>
        <w:t xml:space="preserve"> бенчмаркінг</w:t>
      </w:r>
      <w:r w:rsidR="007575E3" w:rsidRPr="003756BC">
        <w:rPr>
          <w:rFonts w:ascii="Times New Roman" w:eastAsia="Times New Roman" w:hAnsi="Times New Roman" w:cs="Times New Roman"/>
          <w:color w:val="221200"/>
          <w:sz w:val="28"/>
          <w:szCs w:val="28"/>
          <w:lang w:val="uk-UA"/>
        </w:rPr>
        <w:t>ом</w:t>
      </w:r>
      <w:r w:rsidRPr="003756BC">
        <w:rPr>
          <w:rFonts w:ascii="Times New Roman" w:eastAsia="Times New Roman" w:hAnsi="Times New Roman" w:cs="Times New Roman"/>
          <w:color w:val="000000"/>
          <w:sz w:val="28"/>
          <w:szCs w:val="28"/>
          <w:lang w:val="uk-UA"/>
        </w:rPr>
        <w:t xml:space="preserve">) передбачається </w:t>
      </w:r>
      <w:r w:rsidR="007575E3" w:rsidRPr="003756BC">
        <w:rPr>
          <w:rFonts w:ascii="Times New Roman" w:eastAsia="Times New Roman" w:hAnsi="Times New Roman" w:cs="Times New Roman"/>
          <w:color w:val="000000"/>
          <w:sz w:val="28"/>
          <w:szCs w:val="28"/>
          <w:lang w:val="uk-UA"/>
        </w:rPr>
        <w:t>в</w:t>
      </w:r>
      <w:r w:rsidRPr="003756BC">
        <w:rPr>
          <w:rFonts w:ascii="Times New Roman" w:eastAsia="Times New Roman" w:hAnsi="Times New Roman" w:cs="Times New Roman"/>
          <w:color w:val="000000"/>
          <w:sz w:val="28"/>
          <w:szCs w:val="28"/>
          <w:lang w:val="uk-UA"/>
        </w:rPr>
        <w:t xml:space="preserve"> перш</w:t>
      </w:r>
      <w:r w:rsidR="007575E3" w:rsidRPr="003756BC">
        <w:rPr>
          <w:rFonts w:ascii="Times New Roman" w:eastAsia="Times New Roman" w:hAnsi="Times New Roman" w:cs="Times New Roman"/>
          <w:color w:val="000000"/>
          <w:sz w:val="28"/>
          <w:szCs w:val="28"/>
          <w:lang w:val="uk-UA"/>
        </w:rPr>
        <w:t>у</w:t>
      </w:r>
      <w:r w:rsidRPr="003756BC">
        <w:rPr>
          <w:rFonts w:ascii="Times New Roman" w:eastAsia="Times New Roman" w:hAnsi="Times New Roman" w:cs="Times New Roman"/>
          <w:color w:val="000000"/>
          <w:sz w:val="28"/>
          <w:szCs w:val="28"/>
          <w:lang w:val="uk-UA"/>
        </w:rPr>
        <w:t xml:space="preserve"> чер</w:t>
      </w:r>
      <w:r w:rsidR="007575E3" w:rsidRPr="003756BC">
        <w:rPr>
          <w:rFonts w:ascii="Times New Roman" w:eastAsia="Times New Roman" w:hAnsi="Times New Roman" w:cs="Times New Roman"/>
          <w:color w:val="000000"/>
          <w:sz w:val="28"/>
          <w:szCs w:val="28"/>
          <w:lang w:val="uk-UA"/>
        </w:rPr>
        <w:t>гу</w:t>
      </w:r>
      <w:r w:rsidRPr="003756BC">
        <w:rPr>
          <w:rFonts w:ascii="Times New Roman" w:eastAsia="Times New Roman" w:hAnsi="Times New Roman" w:cs="Times New Roman"/>
          <w:color w:val="000000"/>
          <w:sz w:val="28"/>
          <w:szCs w:val="28"/>
          <w:lang w:val="uk-UA"/>
        </w:rPr>
        <w:t xml:space="preserve"> будівництво багатофункціональної споруди виробничо-складського призначення, орієнтовна вартість робіт – 37 </w:t>
      </w:r>
      <w:r w:rsidR="007575E3" w:rsidRPr="003756BC">
        <w:rPr>
          <w:rFonts w:ascii="Times New Roman" w:eastAsia="Times New Roman" w:hAnsi="Times New Roman" w:cs="Times New Roman"/>
          <w:color w:val="000000"/>
          <w:sz w:val="28"/>
          <w:szCs w:val="28"/>
          <w:lang w:val="uk-UA"/>
        </w:rPr>
        <w:t>млн грн</w:t>
      </w:r>
      <w:r w:rsidRPr="003756BC">
        <w:rPr>
          <w:rFonts w:ascii="Times New Roman" w:eastAsia="Times New Roman" w:hAnsi="Times New Roman" w:cs="Times New Roman"/>
          <w:color w:val="000000"/>
          <w:sz w:val="28"/>
          <w:szCs w:val="28"/>
          <w:lang w:val="uk-UA"/>
        </w:rPr>
        <w:t xml:space="preserve"> (1 млн євро).</w:t>
      </w:r>
    </w:p>
    <w:p w14:paraId="3F7CC1BE" w14:textId="77777777" w:rsidR="005C16A3" w:rsidRPr="003756BC" w:rsidRDefault="005C16A3">
      <w:pPr>
        <w:spacing w:after="0" w:line="240" w:lineRule="auto"/>
        <w:ind w:firstLine="720"/>
        <w:jc w:val="both"/>
        <w:rPr>
          <w:rFonts w:ascii="Times New Roman" w:eastAsia="Times New Roman" w:hAnsi="Times New Roman" w:cs="Times New Roman"/>
          <w:sz w:val="28"/>
          <w:szCs w:val="28"/>
          <w:lang w:val="uk-UA"/>
        </w:rPr>
      </w:pPr>
    </w:p>
    <w:p w14:paraId="30216659" w14:textId="77777777" w:rsidR="005C16A3" w:rsidRPr="003756BC" w:rsidRDefault="00E11CF5" w:rsidP="00EC22FB">
      <w:pPr>
        <w:spacing w:after="0" w:line="240" w:lineRule="auto"/>
        <w:ind w:firstLine="567"/>
        <w:jc w:val="both"/>
        <w:rPr>
          <w:rFonts w:ascii="Times New Roman" w:eastAsia="Times New Roman" w:hAnsi="Times New Roman" w:cs="Times New Roman"/>
          <w:b/>
          <w:i/>
          <w:color w:val="000000"/>
          <w:sz w:val="28"/>
          <w:szCs w:val="28"/>
          <w:lang w:val="uk-UA"/>
        </w:rPr>
      </w:pPr>
      <w:r w:rsidRPr="003756BC">
        <w:rPr>
          <w:rFonts w:ascii="Times New Roman" w:eastAsia="Times New Roman" w:hAnsi="Times New Roman" w:cs="Times New Roman"/>
          <w:b/>
          <w:i/>
          <w:color w:val="000000"/>
          <w:sz w:val="28"/>
          <w:szCs w:val="28"/>
          <w:lang w:val="uk-UA"/>
        </w:rPr>
        <w:lastRenderedPageBreak/>
        <w:t>Трудові ресурси</w:t>
      </w:r>
    </w:p>
    <w:p w14:paraId="0C603363" w14:textId="77777777" w:rsidR="00ED3051" w:rsidRPr="003756BC" w:rsidRDefault="00ED3051" w:rsidP="001F3136">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Кривий Ріг характеризується високою якістю трудових ресурсів, що забезпечує значну продуктивність праці, а також зниження витрат потенційних інвесторів на освіту та перепідготовку кадрів.</w:t>
      </w:r>
    </w:p>
    <w:p w14:paraId="61A00247" w14:textId="2B42A4F2" w:rsidR="00ED3051" w:rsidRPr="003756BC" w:rsidRDefault="00ED3051" w:rsidP="001F3136">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Станом на 31.12.2021 у Криворізькому міськрайонному центрі зайнятості зареєстровано 3,1 тис. </w:t>
      </w:r>
      <w:r w:rsidR="00665A7F" w:rsidRPr="003756BC">
        <w:rPr>
          <w:rFonts w:ascii="Times New Roman" w:eastAsia="Times New Roman" w:hAnsi="Times New Roman" w:cs="Times New Roman"/>
          <w:color w:val="000000"/>
          <w:sz w:val="28"/>
          <w:szCs w:val="28"/>
          <w:lang w:val="uk-UA"/>
        </w:rPr>
        <w:t>безробітних, що майже в 1,7 раз</w:t>
      </w:r>
      <w:r w:rsidRPr="003756BC">
        <w:rPr>
          <w:rFonts w:ascii="Times New Roman" w:eastAsia="Times New Roman" w:hAnsi="Times New Roman" w:cs="Times New Roman"/>
          <w:color w:val="000000"/>
          <w:sz w:val="28"/>
          <w:szCs w:val="28"/>
          <w:lang w:val="uk-UA"/>
        </w:rPr>
        <w:t xml:space="preserve"> менше, ніж на початок 2021 року.</w:t>
      </w:r>
    </w:p>
    <w:p w14:paraId="34F19F7C" w14:textId="2D23A4EF" w:rsidR="00ED3051" w:rsidRPr="003756BC" w:rsidRDefault="00ED3051" w:rsidP="001F3136">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У місті зосереджено значний науково-технічний потенціал, що може служити базою для функціонування майбутніх підприємств </w:t>
      </w:r>
      <w:r w:rsidR="00665A7F"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Науково-технічні роботи виконують про</w:t>
      </w:r>
      <w:r w:rsidR="00665A7F" w:rsidRPr="003756BC">
        <w:rPr>
          <w:rFonts w:ascii="Times New Roman" w:eastAsia="Times New Roman" w:hAnsi="Times New Roman" w:cs="Times New Roman"/>
          <w:color w:val="000000"/>
          <w:sz w:val="28"/>
          <w:szCs w:val="28"/>
          <w:lang w:val="uk-UA"/>
        </w:rPr>
        <w:t>є</w:t>
      </w:r>
      <w:r w:rsidRPr="003756BC">
        <w:rPr>
          <w:rFonts w:ascii="Times New Roman" w:eastAsia="Times New Roman" w:hAnsi="Times New Roman" w:cs="Times New Roman"/>
          <w:color w:val="000000"/>
          <w:sz w:val="28"/>
          <w:szCs w:val="28"/>
          <w:lang w:val="uk-UA"/>
        </w:rPr>
        <w:t>ктні організації та науково-дослідні установи.</w:t>
      </w:r>
    </w:p>
    <w:p w14:paraId="64C58A81" w14:textId="77777777" w:rsidR="006830B6" w:rsidRPr="003756BC" w:rsidRDefault="006830B6" w:rsidP="001F3136">
      <w:pPr>
        <w:spacing w:after="0" w:line="240" w:lineRule="auto"/>
        <w:ind w:firstLine="567"/>
        <w:jc w:val="both"/>
        <w:rPr>
          <w:rFonts w:ascii="Times New Roman" w:eastAsia="Times New Roman" w:hAnsi="Times New Roman" w:cs="Times New Roman"/>
          <w:color w:val="000000"/>
          <w:sz w:val="16"/>
          <w:szCs w:val="16"/>
          <w:lang w:val="uk-UA"/>
        </w:rPr>
      </w:pPr>
    </w:p>
    <w:p w14:paraId="095F51FB" w14:textId="5A81980F" w:rsidR="006830B6" w:rsidRPr="003756BC" w:rsidRDefault="006830B6" w:rsidP="00EC22FB">
      <w:pPr>
        <w:spacing w:after="0" w:line="240" w:lineRule="auto"/>
        <w:ind w:firstLine="567"/>
        <w:rPr>
          <w:rFonts w:ascii="Times New Roman" w:eastAsia="Times New Roman" w:hAnsi="Times New Roman" w:cs="Times New Roman"/>
          <w:b/>
          <w:i/>
          <w:iCs/>
          <w:color w:val="000000"/>
          <w:sz w:val="28"/>
          <w:szCs w:val="28"/>
          <w:lang w:val="uk-UA"/>
        </w:rPr>
      </w:pPr>
      <w:r w:rsidRPr="003756BC">
        <w:rPr>
          <w:rFonts w:ascii="Times New Roman" w:eastAsia="Times New Roman" w:hAnsi="Times New Roman" w:cs="Times New Roman"/>
          <w:b/>
          <w:i/>
          <w:iCs/>
          <w:color w:val="000000"/>
          <w:sz w:val="28"/>
          <w:szCs w:val="28"/>
          <w:lang w:val="uk-UA"/>
        </w:rPr>
        <w:t>Конкурентна перевага обраного місця розташування ІП «Кривбас»</w:t>
      </w:r>
      <w:r w:rsidR="00EC22FB" w:rsidRPr="003756BC">
        <w:rPr>
          <w:rFonts w:ascii="Times New Roman" w:eastAsia="Times New Roman" w:hAnsi="Times New Roman" w:cs="Times New Roman"/>
          <w:b/>
          <w:i/>
          <w:iCs/>
          <w:color w:val="000000"/>
          <w:sz w:val="28"/>
          <w:szCs w:val="28"/>
          <w:lang w:val="uk-UA"/>
        </w:rPr>
        <w:br/>
      </w:r>
      <w:r w:rsidRPr="003756BC">
        <w:rPr>
          <w:rFonts w:ascii="Times New Roman" w:eastAsia="Times New Roman" w:hAnsi="Times New Roman" w:cs="Times New Roman"/>
          <w:b/>
          <w:i/>
          <w:iCs/>
          <w:color w:val="000000"/>
          <w:sz w:val="28"/>
          <w:szCs w:val="28"/>
          <w:lang w:val="uk-UA"/>
        </w:rPr>
        <w:t>з урахуванням розподілу робочої сили</w:t>
      </w:r>
    </w:p>
    <w:p w14:paraId="38B367D8" w14:textId="77777777" w:rsidR="00322B53" w:rsidRPr="003756BC" w:rsidRDefault="00322B53" w:rsidP="00EC22FB">
      <w:pPr>
        <w:spacing w:after="0" w:line="240" w:lineRule="auto"/>
        <w:ind w:firstLine="567"/>
        <w:rPr>
          <w:rFonts w:ascii="Times New Roman" w:eastAsia="Times New Roman" w:hAnsi="Times New Roman" w:cs="Times New Roman"/>
          <w:b/>
          <w:i/>
          <w:iCs/>
          <w:color w:val="000000"/>
          <w:sz w:val="16"/>
          <w:szCs w:val="16"/>
          <w:lang w:val="uk-UA"/>
        </w:rPr>
      </w:pPr>
    </w:p>
    <w:p w14:paraId="3EF9F3C1" w14:textId="250C14B9" w:rsidR="006830B6" w:rsidRPr="003756BC" w:rsidRDefault="006830B6" w:rsidP="006830B6">
      <w:pPr>
        <w:spacing w:after="0" w:line="240" w:lineRule="auto"/>
        <w:jc w:val="both"/>
        <w:rPr>
          <w:rFonts w:ascii="Times New Roman" w:eastAsia="Times New Roman" w:hAnsi="Times New Roman" w:cs="Times New Roman"/>
          <w:color w:val="000000"/>
          <w:spacing w:val="-6"/>
          <w:sz w:val="28"/>
          <w:szCs w:val="28"/>
          <w:lang w:val="uk-UA"/>
        </w:rPr>
      </w:pPr>
      <w:r w:rsidRPr="003756BC">
        <w:rPr>
          <w:rFonts w:ascii="Times New Roman" w:eastAsia="Times New Roman" w:hAnsi="Times New Roman" w:cs="Times New Roman"/>
          <w:color w:val="000000"/>
          <w:spacing w:val="-6"/>
          <w:sz w:val="28"/>
          <w:szCs w:val="28"/>
          <w:lang w:val="uk-UA"/>
        </w:rPr>
        <w:t>Висока щільність трудових ресурсів, низька щільність робочих місць, високий рівень транспортної доступності можуть гарантувати підвищений попит на наявні вакансії.</w:t>
      </w:r>
    </w:p>
    <w:p w14:paraId="160919C5" w14:textId="77777777" w:rsidR="006830B6" w:rsidRPr="003756BC" w:rsidRDefault="006830B6" w:rsidP="005F3E1C">
      <w:pPr>
        <w:spacing w:after="0" w:line="240" w:lineRule="auto"/>
        <w:ind w:firstLine="720"/>
        <w:jc w:val="both"/>
        <w:rPr>
          <w:rFonts w:ascii="Times New Roman" w:eastAsia="Times New Roman" w:hAnsi="Times New Roman" w:cs="Times New Roman"/>
          <w:color w:val="000000"/>
          <w:sz w:val="18"/>
          <w:szCs w:val="18"/>
          <w:lang w:val="uk-UA"/>
        </w:rPr>
      </w:pPr>
    </w:p>
    <w:p w14:paraId="4EBEE843" w14:textId="2D008AFA" w:rsidR="006830B6" w:rsidRPr="003756BC" w:rsidRDefault="006830B6" w:rsidP="006830B6">
      <w:pPr>
        <w:spacing w:after="0" w:line="240" w:lineRule="auto"/>
        <w:jc w:val="both"/>
        <w:rPr>
          <w:rFonts w:ascii="Times New Roman" w:eastAsia="Times New Roman" w:hAnsi="Times New Roman" w:cs="Times New Roman"/>
          <w:b/>
          <w:i/>
          <w:color w:val="000000"/>
          <w:sz w:val="28"/>
          <w:szCs w:val="28"/>
          <w:lang w:val="uk-UA"/>
        </w:rPr>
      </w:pPr>
      <w:r w:rsidRPr="003756BC">
        <w:rPr>
          <w:rFonts w:ascii="Times New Roman" w:eastAsia="Times New Roman" w:hAnsi="Times New Roman" w:cs="Times New Roman"/>
          <w:b/>
          <w:i/>
          <w:noProof/>
          <w:color w:val="000000"/>
          <w:sz w:val="24"/>
          <w:szCs w:val="24"/>
          <w:lang w:val="uk-UA"/>
        </w:rPr>
        <w:drawing>
          <wp:inline distT="0" distB="0" distL="0" distR="0" wp14:anchorId="147CDD2F" wp14:editId="223381A0">
            <wp:extent cx="6113780" cy="3296285"/>
            <wp:effectExtent l="0" t="0" r="127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3780" cy="3296285"/>
                    </a:xfrm>
                    <a:prstGeom prst="rect">
                      <a:avLst/>
                    </a:prstGeom>
                    <a:noFill/>
                    <a:ln>
                      <a:noFill/>
                    </a:ln>
                  </pic:spPr>
                </pic:pic>
              </a:graphicData>
            </a:graphic>
          </wp:inline>
        </w:drawing>
      </w:r>
    </w:p>
    <w:p w14:paraId="7ED4F436" w14:textId="77777777" w:rsidR="006830B6" w:rsidRPr="003756BC" w:rsidRDefault="006830B6" w:rsidP="005F3E1C">
      <w:pPr>
        <w:spacing w:after="0" w:line="240" w:lineRule="auto"/>
        <w:ind w:firstLine="720"/>
        <w:jc w:val="both"/>
        <w:rPr>
          <w:rFonts w:ascii="Times New Roman" w:eastAsia="Times New Roman" w:hAnsi="Times New Roman" w:cs="Times New Roman"/>
          <w:b/>
          <w:i/>
          <w:color w:val="000000"/>
          <w:sz w:val="28"/>
          <w:szCs w:val="28"/>
          <w:lang w:val="uk-UA"/>
        </w:rPr>
      </w:pPr>
    </w:p>
    <w:p w14:paraId="2811BB36" w14:textId="77777777" w:rsidR="005F5A65" w:rsidRPr="003756BC" w:rsidRDefault="00E11CF5"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Природні ресурси</w:t>
      </w:r>
    </w:p>
    <w:p w14:paraId="4B47CBC7" w14:textId="17C7BC6E" w:rsidR="005F5A65" w:rsidRPr="003756BC" w:rsidRDefault="00E11CF5" w:rsidP="006830B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За результатами аналізу сучасного стану використання території з виявленням обмежень розвитку за принципами збереження </w:t>
      </w:r>
      <w:r w:rsidR="005F3E1C" w:rsidRPr="003756BC">
        <w:rPr>
          <w:rFonts w:ascii="Times New Roman" w:eastAsia="Times New Roman" w:hAnsi="Times New Roman" w:cs="Times New Roman"/>
          <w:color w:val="000000"/>
          <w:sz w:val="28"/>
          <w:szCs w:val="28"/>
          <w:lang w:val="uk-UA"/>
        </w:rPr>
        <w:t>та</w:t>
      </w:r>
      <w:r w:rsidRPr="003756BC">
        <w:rPr>
          <w:rFonts w:ascii="Times New Roman" w:eastAsia="Times New Roman" w:hAnsi="Times New Roman" w:cs="Times New Roman"/>
          <w:color w:val="000000"/>
          <w:sz w:val="28"/>
          <w:szCs w:val="28"/>
          <w:lang w:val="uk-UA"/>
        </w:rPr>
        <w:t xml:space="preserve"> раціонального використання земельних ресурсів, дотримання нормативів гранично допустимих рівнів екологічного навантаження на природне середовище з урахуванням потенційних його можливостей, дотримання санітарних нормативів </w:t>
      </w:r>
      <w:r w:rsidR="005F3E1C" w:rsidRPr="003756BC">
        <w:rPr>
          <w:rFonts w:ascii="Times New Roman" w:eastAsia="Times New Roman" w:hAnsi="Times New Roman" w:cs="Times New Roman"/>
          <w:color w:val="000000"/>
          <w:sz w:val="28"/>
          <w:szCs w:val="28"/>
          <w:lang w:val="uk-UA"/>
        </w:rPr>
        <w:t>у</w:t>
      </w:r>
      <w:r w:rsidRPr="003756BC">
        <w:rPr>
          <w:rFonts w:ascii="Times New Roman" w:eastAsia="Times New Roman" w:hAnsi="Times New Roman" w:cs="Times New Roman"/>
          <w:color w:val="000000"/>
          <w:sz w:val="28"/>
          <w:szCs w:val="28"/>
          <w:lang w:val="uk-UA"/>
        </w:rPr>
        <w:t>становлено, що на пр</w:t>
      </w:r>
      <w:r w:rsidR="005F3E1C" w:rsidRPr="003756BC">
        <w:rPr>
          <w:rFonts w:ascii="Times New Roman" w:eastAsia="Times New Roman" w:hAnsi="Times New Roman" w:cs="Times New Roman"/>
          <w:color w:val="000000"/>
          <w:sz w:val="28"/>
          <w:szCs w:val="28"/>
          <w:lang w:val="uk-UA"/>
        </w:rPr>
        <w:t>оєктованій і прилеглій територі</w:t>
      </w:r>
      <w:r w:rsidRPr="003756BC">
        <w:rPr>
          <w:rFonts w:ascii="Times New Roman" w:eastAsia="Times New Roman" w:hAnsi="Times New Roman" w:cs="Times New Roman"/>
          <w:color w:val="000000"/>
          <w:sz w:val="28"/>
          <w:szCs w:val="28"/>
          <w:lang w:val="uk-UA"/>
        </w:rPr>
        <w:t>ях відсутні природні та штучні біохімічні об’єкти, що могли б призвести до мікробіологічного забруднення й негативного впливу на здоров’я населення.</w:t>
      </w:r>
    </w:p>
    <w:p w14:paraId="1C615DDF" w14:textId="77777777" w:rsidR="005F5A65" w:rsidRPr="003756BC" w:rsidRDefault="00E11CF5" w:rsidP="006830B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Оскільки територія не має ризику затоплення, вона є екологічно сприятливою.</w:t>
      </w:r>
    </w:p>
    <w:p w14:paraId="5E5AFFEA" w14:textId="77777777" w:rsidR="005F5A65" w:rsidRPr="003756BC" w:rsidRDefault="00E11CF5" w:rsidP="009B7B1A">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lastRenderedPageBreak/>
        <w:t>З метою виключення підтоплення ґрунтів передбачено підключення будівель до централізованої каналізації, організований збір дощових і талих вод. </w:t>
      </w:r>
    </w:p>
    <w:p w14:paraId="64188DEB" w14:textId="39B4721E" w:rsidR="005F5A65" w:rsidRPr="003756BC" w:rsidRDefault="00D027DA" w:rsidP="009B7B1A">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Наявні</w:t>
      </w:r>
      <w:r w:rsidR="00E11CF5" w:rsidRPr="003756BC">
        <w:rPr>
          <w:rFonts w:ascii="Times New Roman" w:eastAsia="Times New Roman" w:hAnsi="Times New Roman" w:cs="Times New Roman"/>
          <w:color w:val="000000"/>
          <w:sz w:val="28"/>
          <w:szCs w:val="28"/>
          <w:lang w:val="uk-UA"/>
        </w:rPr>
        <w:t xml:space="preserve"> водойми розташовані не ближче 4 000 м від земельної ділянки, що розглядається.</w:t>
      </w:r>
    </w:p>
    <w:p w14:paraId="1D096F61" w14:textId="77777777" w:rsidR="005F5A65" w:rsidRPr="003756BC" w:rsidRDefault="005F5A65" w:rsidP="009B7B1A">
      <w:pPr>
        <w:spacing w:after="0" w:line="310" w:lineRule="exact"/>
        <w:ind w:firstLine="567"/>
        <w:rPr>
          <w:rFonts w:ascii="Times New Roman" w:eastAsia="Times New Roman" w:hAnsi="Times New Roman" w:cs="Times New Roman"/>
          <w:sz w:val="28"/>
          <w:szCs w:val="28"/>
          <w:lang w:val="uk-UA"/>
        </w:rPr>
      </w:pPr>
    </w:p>
    <w:p w14:paraId="0E028B26" w14:textId="77777777" w:rsidR="005F5A65" w:rsidRPr="003756BC" w:rsidRDefault="00E11CF5" w:rsidP="009B7B1A">
      <w:pPr>
        <w:spacing w:line="310" w:lineRule="exact"/>
        <w:ind w:left="567"/>
        <w:rPr>
          <w:rFonts w:ascii="Times New Roman" w:eastAsia="Times New Roman" w:hAnsi="Times New Roman" w:cs="Times New Roman"/>
          <w:i/>
          <w:sz w:val="28"/>
          <w:szCs w:val="28"/>
          <w:lang w:val="uk-UA"/>
        </w:rPr>
      </w:pPr>
      <w:r w:rsidRPr="003756BC">
        <w:rPr>
          <w:rFonts w:ascii="Times New Roman" w:eastAsia="Times New Roman" w:hAnsi="Times New Roman" w:cs="Times New Roman"/>
          <w:b/>
          <w:i/>
          <w:color w:val="000000"/>
          <w:sz w:val="28"/>
          <w:szCs w:val="28"/>
          <w:lang w:val="uk-UA"/>
        </w:rPr>
        <w:t xml:space="preserve">9. Прогнозний план розвитку ІП </w:t>
      </w:r>
      <w:r w:rsidR="00BB1D25" w:rsidRPr="003756BC">
        <w:rPr>
          <w:rFonts w:ascii="Times New Roman" w:eastAsia="Times New Roman" w:hAnsi="Times New Roman" w:cs="Times New Roman"/>
          <w:b/>
          <w:i/>
          <w:color w:val="000000"/>
          <w:sz w:val="28"/>
          <w:szCs w:val="28"/>
          <w:lang w:val="uk-UA"/>
        </w:rPr>
        <w:t>«</w:t>
      </w:r>
      <w:r w:rsidRPr="003756BC">
        <w:rPr>
          <w:rFonts w:ascii="Times New Roman" w:eastAsia="Times New Roman" w:hAnsi="Times New Roman" w:cs="Times New Roman"/>
          <w:b/>
          <w:i/>
          <w:color w:val="000000"/>
          <w:sz w:val="28"/>
          <w:szCs w:val="28"/>
          <w:lang w:val="uk-UA"/>
        </w:rPr>
        <w:t>Кривбас</w:t>
      </w:r>
      <w:r w:rsidR="00BB1D25" w:rsidRPr="003756BC">
        <w:rPr>
          <w:rFonts w:ascii="Times New Roman" w:eastAsia="Times New Roman" w:hAnsi="Times New Roman" w:cs="Times New Roman"/>
          <w:b/>
          <w:i/>
          <w:color w:val="000000"/>
          <w:sz w:val="28"/>
          <w:szCs w:val="28"/>
          <w:lang w:val="uk-UA"/>
        </w:rPr>
        <w:t>»</w:t>
      </w:r>
    </w:p>
    <w:p w14:paraId="12A0D90B" w14:textId="77777777" w:rsidR="005F5A65" w:rsidRPr="003756BC" w:rsidRDefault="00E11CF5" w:rsidP="009B7B1A">
      <w:pPr>
        <w:spacing w:line="310" w:lineRule="exact"/>
        <w:ind w:left="567"/>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 xml:space="preserve">9.1. Організаційно-правові аспекти розвитку ІП </w:t>
      </w:r>
      <w:r w:rsidR="00BB1D25" w:rsidRPr="003756BC">
        <w:rPr>
          <w:rFonts w:ascii="Times New Roman" w:eastAsia="Times New Roman" w:hAnsi="Times New Roman" w:cs="Times New Roman"/>
          <w:b/>
          <w:i/>
          <w:color w:val="000000"/>
          <w:sz w:val="28"/>
          <w:szCs w:val="28"/>
          <w:lang w:val="uk-UA"/>
        </w:rPr>
        <w:t>«</w:t>
      </w:r>
      <w:r w:rsidRPr="003756BC">
        <w:rPr>
          <w:rFonts w:ascii="Times New Roman" w:eastAsia="Times New Roman" w:hAnsi="Times New Roman" w:cs="Times New Roman"/>
          <w:b/>
          <w:i/>
          <w:color w:val="000000"/>
          <w:sz w:val="28"/>
          <w:szCs w:val="28"/>
          <w:lang w:val="uk-UA"/>
        </w:rPr>
        <w:t>Кривбас</w:t>
      </w:r>
      <w:r w:rsidR="00BB1D25" w:rsidRPr="003756BC">
        <w:rPr>
          <w:rFonts w:ascii="Times New Roman" w:eastAsia="Times New Roman" w:hAnsi="Times New Roman" w:cs="Times New Roman"/>
          <w:b/>
          <w:i/>
          <w:color w:val="000000"/>
          <w:sz w:val="28"/>
          <w:szCs w:val="28"/>
          <w:lang w:val="uk-UA"/>
        </w:rPr>
        <w:t>»</w:t>
      </w:r>
    </w:p>
    <w:p w14:paraId="3FB3433A" w14:textId="160A991B" w:rsidR="005F5A65" w:rsidRPr="003756BC" w:rsidRDefault="00E11CF5" w:rsidP="009B7B1A">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План розвитку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має декілька послідовних взаємопов’язаних етапів </w:t>
      </w:r>
      <w:r w:rsidR="00D027DA"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узгоджений зі Стратегічним планом розвитку міста</w:t>
      </w:r>
      <w:r w:rsidR="00E9290F" w:rsidRPr="003756BC">
        <w:rPr>
          <w:rFonts w:ascii="Times New Roman" w:eastAsia="Times New Roman" w:hAnsi="Times New Roman" w:cs="Times New Roman"/>
          <w:color w:val="000000"/>
          <w:sz w:val="28"/>
          <w:szCs w:val="28"/>
          <w:lang w:val="uk-UA"/>
        </w:rPr>
        <w:t xml:space="preserve"> Кривого Рогу на період до 2025 року</w:t>
      </w:r>
      <w:r w:rsidRPr="003756BC">
        <w:rPr>
          <w:rFonts w:ascii="Times New Roman" w:eastAsia="Times New Roman" w:hAnsi="Times New Roman" w:cs="Times New Roman"/>
          <w:color w:val="000000"/>
          <w:sz w:val="28"/>
          <w:szCs w:val="28"/>
          <w:lang w:val="uk-UA"/>
        </w:rPr>
        <w:t xml:space="preserve">, зокрема зі </w:t>
      </w:r>
      <w:r w:rsidR="005F3E1C" w:rsidRPr="003756BC">
        <w:rPr>
          <w:rFonts w:ascii="Times New Roman" w:eastAsia="Times New Roman" w:hAnsi="Times New Roman" w:cs="Times New Roman"/>
          <w:color w:val="000000"/>
          <w:sz w:val="28"/>
          <w:szCs w:val="28"/>
          <w:lang w:val="uk-UA"/>
        </w:rPr>
        <w:t>стратегічним напрям</w:t>
      </w:r>
      <w:r w:rsidRPr="003756BC">
        <w:rPr>
          <w:rFonts w:ascii="Times New Roman" w:eastAsia="Times New Roman" w:hAnsi="Times New Roman" w:cs="Times New Roman"/>
          <w:color w:val="000000"/>
          <w:sz w:val="28"/>
          <w:szCs w:val="28"/>
          <w:lang w:val="uk-UA"/>
        </w:rPr>
        <w:t xml:space="preserve">ом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Місто диверсифікованої конкурентоспроможної економіки та сучасних технологій</w:t>
      </w:r>
      <w:r w:rsidR="00BB1D25" w:rsidRPr="003756BC">
        <w:rPr>
          <w:rFonts w:ascii="Times New Roman" w:eastAsia="Times New Roman" w:hAnsi="Times New Roman" w:cs="Times New Roman"/>
          <w:color w:val="000000"/>
          <w:sz w:val="28"/>
          <w:szCs w:val="28"/>
          <w:lang w:val="uk-UA"/>
        </w:rPr>
        <w:t>»</w:t>
      </w:r>
      <w:r w:rsidR="005F3E1C"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w:t>
      </w:r>
      <w:r w:rsidR="005F3E1C"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чинним законодавством України щодо створення та функціонування індустріальних парків.</w:t>
      </w:r>
    </w:p>
    <w:p w14:paraId="6EC2F1AF" w14:textId="03633035" w:rsidR="00D027DA" w:rsidRPr="003756BC" w:rsidRDefault="00E11CF5" w:rsidP="009B7B1A">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Також при розробці плану розвитку </w:t>
      </w:r>
      <w:r w:rsidR="005F3E1C"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були враховані діючі в місті програми екологічного, демографічного, сталого енергетичного, соціально-економічного розвитку міста, кластерний аналіз економіки міста, здійснений експертами про</w:t>
      </w:r>
      <w:r w:rsidR="005F3E1C" w:rsidRPr="003756BC">
        <w:rPr>
          <w:rFonts w:ascii="Times New Roman" w:eastAsia="Times New Roman" w:hAnsi="Times New Roman" w:cs="Times New Roman"/>
          <w:color w:val="000000"/>
          <w:sz w:val="28"/>
          <w:szCs w:val="28"/>
          <w:lang w:val="uk-UA"/>
        </w:rPr>
        <w:t>є</w:t>
      </w:r>
      <w:r w:rsidRPr="003756BC">
        <w:rPr>
          <w:rFonts w:ascii="Times New Roman" w:eastAsia="Times New Roman" w:hAnsi="Times New Roman" w:cs="Times New Roman"/>
          <w:color w:val="000000"/>
          <w:sz w:val="28"/>
          <w:szCs w:val="28"/>
          <w:lang w:val="uk-UA"/>
        </w:rPr>
        <w:t xml:space="preserve">кту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Розбудова спроможності до економічно обґрунтованого планування розвитку областей та міст України</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sz w:val="28"/>
          <w:szCs w:val="28"/>
          <w:lang w:val="uk-UA"/>
        </w:rPr>
        <w:t xml:space="preserve">, а також </w:t>
      </w:r>
      <w:r w:rsidR="002B43CB" w:rsidRPr="003756BC">
        <w:rPr>
          <w:rFonts w:ascii="Times New Roman" w:eastAsia="Times New Roman" w:hAnsi="Times New Roman" w:cs="Times New Roman"/>
          <w:sz w:val="28"/>
          <w:szCs w:val="28"/>
          <w:lang w:val="uk-UA"/>
        </w:rPr>
        <w:t>той факт</w:t>
      </w:r>
      <w:r w:rsidRPr="003756BC">
        <w:rPr>
          <w:rFonts w:ascii="Times New Roman" w:eastAsia="Times New Roman" w:hAnsi="Times New Roman" w:cs="Times New Roman"/>
          <w:sz w:val="28"/>
          <w:szCs w:val="28"/>
          <w:lang w:val="uk-UA"/>
        </w:rPr>
        <w:t xml:space="preserve">, що </w:t>
      </w:r>
      <w:r w:rsidR="00D027DA" w:rsidRPr="003756BC">
        <w:rPr>
          <w:rFonts w:ascii="Times New Roman" w:eastAsia="Times New Roman" w:hAnsi="Times New Roman" w:cs="Times New Roman"/>
          <w:sz w:val="28"/>
          <w:szCs w:val="28"/>
          <w:lang w:val="uk-UA"/>
        </w:rPr>
        <w:t xml:space="preserve">01.09.2014 року </w:t>
      </w:r>
      <w:r w:rsidRPr="003756BC">
        <w:rPr>
          <w:rFonts w:ascii="Times New Roman" w:eastAsia="Times New Roman" w:hAnsi="Times New Roman" w:cs="Times New Roman"/>
          <w:sz w:val="28"/>
          <w:szCs w:val="28"/>
          <w:lang w:val="uk-UA"/>
        </w:rPr>
        <w:t>ІП</w:t>
      </w:r>
      <w:r w:rsidR="002B43CB" w:rsidRPr="003756BC">
        <w:rPr>
          <w:rFonts w:ascii="Times New Roman" w:eastAsia="Times New Roman" w:hAnsi="Times New Roman" w:cs="Times New Roman"/>
          <w:sz w:val="28"/>
          <w:szCs w:val="28"/>
          <w:lang w:val="uk-UA"/>
        </w:rPr>
        <w:t> «</w:t>
      </w:r>
      <w:r w:rsidRPr="003756BC">
        <w:rPr>
          <w:rFonts w:ascii="Times New Roman" w:eastAsia="Times New Roman" w:hAnsi="Times New Roman" w:cs="Times New Roman"/>
          <w:sz w:val="28"/>
          <w:szCs w:val="28"/>
          <w:lang w:val="uk-UA"/>
        </w:rPr>
        <w:t>Кривбас</w:t>
      </w:r>
      <w:r w:rsidR="002B43CB"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включено до Реєстру інду</w:t>
      </w:r>
      <w:r w:rsidR="00D027DA" w:rsidRPr="003756BC">
        <w:rPr>
          <w:rFonts w:ascii="Times New Roman" w:eastAsia="Times New Roman" w:hAnsi="Times New Roman" w:cs="Times New Roman"/>
          <w:sz w:val="28"/>
          <w:szCs w:val="28"/>
          <w:lang w:val="uk-UA"/>
        </w:rPr>
        <w:t xml:space="preserve">стріальних (промислових) парків, що </w:t>
      </w:r>
      <w:r w:rsidR="0090135A" w:rsidRPr="003756BC">
        <w:rPr>
          <w:rFonts w:ascii="Times New Roman" w:eastAsia="Times New Roman" w:hAnsi="Times New Roman" w:cs="Times New Roman"/>
          <w:sz w:val="28"/>
          <w:szCs w:val="28"/>
          <w:lang w:val="uk-UA"/>
        </w:rPr>
        <w:t>ведеться</w:t>
      </w:r>
      <w:r w:rsidR="00D027DA" w:rsidRPr="003756BC">
        <w:rPr>
          <w:rFonts w:ascii="Times New Roman" w:eastAsia="Times New Roman" w:hAnsi="Times New Roman" w:cs="Times New Roman"/>
          <w:sz w:val="28"/>
          <w:szCs w:val="28"/>
          <w:lang w:val="uk-UA"/>
        </w:rPr>
        <w:t xml:space="preserve"> згідно з </w:t>
      </w:r>
      <w:r w:rsidR="00933D90" w:rsidRPr="003756BC">
        <w:rPr>
          <w:rFonts w:ascii="Times New Roman" w:eastAsia="Times New Roman" w:hAnsi="Times New Roman" w:cs="Times New Roman"/>
          <w:sz w:val="28"/>
          <w:szCs w:val="28"/>
          <w:lang w:val="uk-UA"/>
        </w:rPr>
        <w:t xml:space="preserve">Постановою </w:t>
      </w:r>
      <w:r w:rsidR="00D027DA" w:rsidRPr="003756BC">
        <w:rPr>
          <w:rFonts w:ascii="Times New Roman" w:eastAsia="Times New Roman" w:hAnsi="Times New Roman" w:cs="Times New Roman"/>
          <w:sz w:val="28"/>
          <w:szCs w:val="28"/>
          <w:lang w:val="uk-UA"/>
        </w:rPr>
        <w:t>Кабінету Міністрів України від 19 січня 2022 року</w:t>
      </w:r>
      <w:r w:rsidR="0090135A" w:rsidRPr="003756BC">
        <w:rPr>
          <w:rFonts w:ascii="Times New Roman" w:eastAsia="Times New Roman" w:hAnsi="Times New Roman" w:cs="Times New Roman"/>
          <w:sz w:val="28"/>
          <w:szCs w:val="28"/>
          <w:lang w:val="uk-UA"/>
        </w:rPr>
        <w:t xml:space="preserve"> №</w:t>
      </w:r>
      <w:r w:rsidR="00D027DA" w:rsidRPr="003756BC">
        <w:rPr>
          <w:rFonts w:ascii="Times New Roman" w:eastAsia="Times New Roman" w:hAnsi="Times New Roman" w:cs="Times New Roman"/>
          <w:sz w:val="28"/>
          <w:szCs w:val="28"/>
          <w:lang w:val="uk-UA"/>
        </w:rPr>
        <w:t>27 «Про затвердження Порядку ведення Реєстру індустріальних (промислових) парків»</w:t>
      </w:r>
      <w:r w:rsidR="0090135A" w:rsidRPr="003756BC">
        <w:rPr>
          <w:rFonts w:ascii="Times New Roman" w:eastAsia="Times New Roman" w:hAnsi="Times New Roman" w:cs="Times New Roman"/>
          <w:sz w:val="28"/>
          <w:szCs w:val="28"/>
          <w:lang w:val="uk-UA"/>
        </w:rPr>
        <w:t>.</w:t>
      </w:r>
    </w:p>
    <w:p w14:paraId="7E4AF297" w14:textId="77777777" w:rsidR="005F5A65" w:rsidRPr="003756BC" w:rsidRDefault="00E11CF5" w:rsidP="009B7B1A">
      <w:pPr>
        <w:spacing w:line="31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План розвитку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умовно поділено на такі етапи.</w:t>
      </w:r>
    </w:p>
    <w:p w14:paraId="1C497422" w14:textId="77777777" w:rsidR="005F5A65" w:rsidRPr="003756BC" w:rsidRDefault="00E11CF5" w:rsidP="009B7B1A">
      <w:pPr>
        <w:spacing w:line="310" w:lineRule="exact"/>
        <w:ind w:firstLine="567"/>
        <w:jc w:val="both"/>
        <w:rPr>
          <w:rFonts w:ascii="Times New Roman" w:eastAsia="Times New Roman" w:hAnsi="Times New Roman" w:cs="Times New Roman"/>
          <w:color w:val="FF0000"/>
          <w:sz w:val="28"/>
          <w:szCs w:val="28"/>
          <w:lang w:val="uk-UA"/>
        </w:rPr>
      </w:pPr>
      <w:r w:rsidRPr="003756BC">
        <w:rPr>
          <w:rFonts w:ascii="Times New Roman" w:eastAsia="Times New Roman" w:hAnsi="Times New Roman" w:cs="Times New Roman"/>
          <w:color w:val="000000"/>
          <w:sz w:val="28"/>
          <w:szCs w:val="28"/>
          <w:u w:val="single"/>
          <w:lang w:val="uk-UA"/>
        </w:rPr>
        <w:t>І етап. Маркетинговий</w:t>
      </w:r>
    </w:p>
    <w:p w14:paraId="531C1FC4" w14:textId="2F01BA04" w:rsidR="006867E8" w:rsidRPr="003756BC" w:rsidRDefault="006867E8" w:rsidP="009B7B1A">
      <w:pPr>
        <w:numPr>
          <w:ilvl w:val="0"/>
          <w:numId w:val="3"/>
        </w:numPr>
        <w:pBdr>
          <w:top w:val="nil"/>
          <w:left w:val="nil"/>
          <w:bottom w:val="nil"/>
          <w:right w:val="nil"/>
          <w:between w:val="nil"/>
        </w:pBdr>
        <w:tabs>
          <w:tab w:val="left" w:pos="833"/>
        </w:tabs>
        <w:spacing w:after="0" w:line="310" w:lineRule="exact"/>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Розробка бізнес-плану, маркетингової стратегії </w:t>
      </w:r>
      <w:r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color w:val="000000"/>
          <w:sz w:val="28"/>
          <w:szCs w:val="28"/>
          <w:lang w:val="uk-UA"/>
        </w:rPr>
        <w:t xml:space="preserve">, організація фінансування, консультації </w:t>
      </w:r>
      <w:r w:rsidR="000432E2"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з </w:t>
      </w:r>
      <w:r w:rsidR="00092611" w:rsidRPr="003756BC">
        <w:rPr>
          <w:rFonts w:ascii="Times New Roman" w:eastAsia="Times New Roman" w:hAnsi="Times New Roman" w:cs="Times New Roman"/>
          <w:color w:val="000000"/>
          <w:sz w:val="28"/>
          <w:szCs w:val="28"/>
          <w:lang w:val="uk-UA"/>
        </w:rPr>
        <w:t>суб’єктами господарювання</w:t>
      </w:r>
      <w:r w:rsidRPr="003756BC">
        <w:rPr>
          <w:rFonts w:ascii="Times New Roman" w:eastAsia="Times New Roman" w:hAnsi="Times New Roman" w:cs="Times New Roman"/>
          <w:color w:val="000000"/>
          <w:sz w:val="28"/>
          <w:szCs w:val="28"/>
          <w:lang w:val="uk-UA"/>
        </w:rPr>
        <w:t>.</w:t>
      </w:r>
    </w:p>
    <w:p w14:paraId="78FB8BEC" w14:textId="32BC858D" w:rsidR="006867E8" w:rsidRPr="003756BC" w:rsidRDefault="006867E8" w:rsidP="009B7B1A">
      <w:pPr>
        <w:numPr>
          <w:ilvl w:val="0"/>
          <w:numId w:val="3"/>
        </w:numPr>
        <w:pBdr>
          <w:top w:val="nil"/>
          <w:left w:val="nil"/>
          <w:bottom w:val="nil"/>
          <w:right w:val="nil"/>
          <w:between w:val="nil"/>
        </w:pBdr>
        <w:tabs>
          <w:tab w:val="left" w:pos="833"/>
        </w:tabs>
        <w:spacing w:after="0" w:line="310" w:lineRule="exact"/>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Упровадження маркетингових заходів із залучення потенційних учасників </w:t>
      </w:r>
      <w:r w:rsidR="0090135A"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w:t>
      </w:r>
    </w:p>
    <w:p w14:paraId="6533E840" w14:textId="201813F6" w:rsidR="006867E8" w:rsidRPr="003756BC" w:rsidRDefault="006867E8" w:rsidP="009B7B1A">
      <w:pPr>
        <w:numPr>
          <w:ilvl w:val="0"/>
          <w:numId w:val="3"/>
        </w:numPr>
        <w:pBdr>
          <w:top w:val="nil"/>
          <w:left w:val="nil"/>
          <w:bottom w:val="nil"/>
          <w:right w:val="nil"/>
          <w:between w:val="nil"/>
        </w:pBdr>
        <w:tabs>
          <w:tab w:val="left" w:pos="833"/>
        </w:tabs>
        <w:spacing w:after="0" w:line="310" w:lineRule="exact"/>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 Залучення коштів </w:t>
      </w:r>
      <w:r w:rsidR="0090135A" w:rsidRPr="003756BC">
        <w:rPr>
          <w:rFonts w:ascii="Times New Roman" w:eastAsia="Times New Roman" w:hAnsi="Times New Roman" w:cs="Times New Roman"/>
          <w:color w:val="000000"/>
          <w:sz w:val="28"/>
          <w:szCs w:val="28"/>
          <w:lang w:val="uk-UA"/>
        </w:rPr>
        <w:t>за</w:t>
      </w:r>
      <w:r w:rsidRPr="003756BC">
        <w:rPr>
          <w:rFonts w:ascii="Times New Roman" w:eastAsia="Times New Roman" w:hAnsi="Times New Roman" w:cs="Times New Roman"/>
          <w:color w:val="000000"/>
          <w:sz w:val="28"/>
          <w:szCs w:val="28"/>
          <w:lang w:val="uk-UA"/>
        </w:rPr>
        <w:t xml:space="preserve"> мультиканальн</w:t>
      </w:r>
      <w:r w:rsidR="0090135A" w:rsidRPr="003756BC">
        <w:rPr>
          <w:rFonts w:ascii="Times New Roman" w:eastAsia="Times New Roman" w:hAnsi="Times New Roman" w:cs="Times New Roman"/>
          <w:color w:val="000000"/>
          <w:sz w:val="28"/>
          <w:szCs w:val="28"/>
          <w:lang w:val="uk-UA"/>
        </w:rPr>
        <w:t>ою</w:t>
      </w:r>
      <w:r w:rsidRPr="003756BC">
        <w:rPr>
          <w:rFonts w:ascii="Times New Roman" w:eastAsia="Times New Roman" w:hAnsi="Times New Roman" w:cs="Times New Roman"/>
          <w:color w:val="000000"/>
          <w:sz w:val="28"/>
          <w:szCs w:val="28"/>
          <w:lang w:val="uk-UA"/>
        </w:rPr>
        <w:t xml:space="preserve"> модел</w:t>
      </w:r>
      <w:r w:rsidR="0090135A" w:rsidRPr="003756BC">
        <w:rPr>
          <w:rFonts w:ascii="Times New Roman" w:eastAsia="Times New Roman" w:hAnsi="Times New Roman" w:cs="Times New Roman"/>
          <w:color w:val="000000"/>
          <w:sz w:val="28"/>
          <w:szCs w:val="28"/>
          <w:lang w:val="uk-UA"/>
        </w:rPr>
        <w:t>лю</w:t>
      </w:r>
      <w:r w:rsidRPr="003756BC">
        <w:rPr>
          <w:rFonts w:ascii="Times New Roman" w:eastAsia="Times New Roman" w:hAnsi="Times New Roman" w:cs="Times New Roman"/>
          <w:color w:val="000000"/>
          <w:sz w:val="28"/>
          <w:szCs w:val="28"/>
          <w:lang w:val="uk-UA"/>
        </w:rPr>
        <w:t xml:space="preserve"> фінансування на облаштування інфраструктури ІП «Кривбас».</w:t>
      </w:r>
    </w:p>
    <w:p w14:paraId="1361C17C" w14:textId="77777777" w:rsidR="006867E8" w:rsidRPr="003756BC" w:rsidRDefault="006867E8" w:rsidP="009B7B1A">
      <w:pPr>
        <w:numPr>
          <w:ilvl w:val="0"/>
          <w:numId w:val="3"/>
        </w:numPr>
        <w:pBdr>
          <w:top w:val="nil"/>
          <w:left w:val="nil"/>
          <w:bottom w:val="nil"/>
          <w:right w:val="nil"/>
          <w:between w:val="nil"/>
        </w:pBdr>
        <w:tabs>
          <w:tab w:val="left" w:pos="833"/>
        </w:tabs>
        <w:spacing w:after="0" w:line="310" w:lineRule="exact"/>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Проведення комунікаційних заходів щодо залучення учасників ІП «Кривбас».</w:t>
      </w:r>
    </w:p>
    <w:p w14:paraId="28486A8B" w14:textId="77777777" w:rsidR="006867E8" w:rsidRPr="003756BC" w:rsidRDefault="006867E8" w:rsidP="009B7B1A">
      <w:pPr>
        <w:numPr>
          <w:ilvl w:val="0"/>
          <w:numId w:val="3"/>
        </w:numPr>
        <w:pBdr>
          <w:top w:val="nil"/>
          <w:left w:val="nil"/>
          <w:bottom w:val="nil"/>
          <w:right w:val="nil"/>
          <w:between w:val="nil"/>
        </w:pBdr>
        <w:tabs>
          <w:tab w:val="left" w:pos="833"/>
        </w:tabs>
        <w:spacing w:after="0" w:line="310" w:lineRule="exact"/>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Організація візитів представників компаній потенційних учасників ІП «Кривбас» у Кривий Ріг. Подальший супровід входження потенційних учасників на територію ІП «Кривбас».</w:t>
      </w:r>
    </w:p>
    <w:p w14:paraId="7D2C2EAF" w14:textId="64947E5B" w:rsidR="006867E8" w:rsidRPr="003756BC" w:rsidRDefault="006867E8" w:rsidP="009B7B1A">
      <w:pPr>
        <w:numPr>
          <w:ilvl w:val="0"/>
          <w:numId w:val="3"/>
        </w:numPr>
        <w:pBdr>
          <w:top w:val="nil"/>
          <w:left w:val="nil"/>
          <w:bottom w:val="nil"/>
          <w:right w:val="nil"/>
          <w:between w:val="nil"/>
        </w:pBdr>
        <w:tabs>
          <w:tab w:val="left" w:pos="833"/>
        </w:tabs>
        <w:spacing w:after="0" w:line="310" w:lineRule="exact"/>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Гнучке своєчасне та якісне реагування на інвестиційні запити, згенеровані в результаті комунікації з національними й іноземними потенційними учасниками парку.</w:t>
      </w:r>
    </w:p>
    <w:p w14:paraId="1ADBDFA6" w14:textId="77777777" w:rsidR="005F5A65" w:rsidRPr="003756BC" w:rsidRDefault="00E11CF5" w:rsidP="009B7B1A">
      <w:pPr>
        <w:spacing w:before="120"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u w:val="single"/>
          <w:lang w:val="uk-UA"/>
        </w:rPr>
        <w:t>ІІ етап. Організаційний</w:t>
      </w:r>
    </w:p>
    <w:p w14:paraId="455491FE" w14:textId="77777777" w:rsidR="003D493D" w:rsidRPr="003756BC" w:rsidRDefault="00E11CF5" w:rsidP="009B7B1A">
      <w:pPr>
        <w:numPr>
          <w:ilvl w:val="0"/>
          <w:numId w:val="5"/>
        </w:numPr>
        <w:tabs>
          <w:tab w:val="left" w:pos="851"/>
        </w:tabs>
        <w:spacing w:before="120" w:after="0" w:line="310" w:lineRule="exact"/>
        <w:ind w:left="0"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Вибір керуючої компанії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згідно з чинним законодавством України.</w:t>
      </w:r>
    </w:p>
    <w:p w14:paraId="4FAFCD6C" w14:textId="05173A52" w:rsidR="006867E8" w:rsidRPr="003756BC" w:rsidRDefault="003D493D" w:rsidP="009B7B1A">
      <w:pPr>
        <w:numPr>
          <w:ilvl w:val="0"/>
          <w:numId w:val="5"/>
        </w:numPr>
        <w:tabs>
          <w:tab w:val="left" w:pos="851"/>
        </w:tabs>
        <w:spacing w:before="120" w:after="0" w:line="310" w:lineRule="exact"/>
        <w:ind w:left="0"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sz w:val="28"/>
          <w:szCs w:val="28"/>
          <w:lang w:val="uk-UA"/>
        </w:rPr>
        <w:t>Робота зі стейкхолдерами (фізичними або юридичними</w:t>
      </w:r>
      <w:r w:rsidRPr="003756BC">
        <w:rPr>
          <w:rFonts w:ascii="Times New Roman" w:eastAsia="Times New Roman" w:hAnsi="Times New Roman" w:cs="Times New Roman"/>
          <w:color w:val="000000"/>
          <w:sz w:val="28"/>
          <w:szCs w:val="28"/>
          <w:lang w:val="uk-UA"/>
        </w:rPr>
        <w:t xml:space="preserve"> особами, які </w:t>
      </w:r>
      <w:r w:rsidR="00D05BE7" w:rsidRPr="003756BC">
        <w:rPr>
          <w:rFonts w:ascii="Times New Roman" w:hAnsi="Times New Roman" w:cs="Times New Roman"/>
          <w:bCs/>
          <w:color w:val="202124"/>
          <w:sz w:val="28"/>
          <w:szCs w:val="28"/>
          <w:shd w:val="clear" w:color="auto" w:fill="FFFFFF"/>
          <w:lang w:val="uk-UA"/>
        </w:rPr>
        <w:t xml:space="preserve">можуть прямо чи опосередковано впливати на діяльність </w:t>
      </w:r>
      <w:r w:rsidR="00D05BE7"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w:t>
      </w:r>
    </w:p>
    <w:p w14:paraId="6290AF36" w14:textId="77777777" w:rsidR="005F5A65" w:rsidRPr="003756BC" w:rsidRDefault="00E11CF5" w:rsidP="009B7B1A">
      <w:pPr>
        <w:spacing w:before="12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u w:val="single"/>
          <w:lang w:val="uk-UA"/>
        </w:rPr>
        <w:lastRenderedPageBreak/>
        <w:t>ІІI етап. Юридичний</w:t>
      </w:r>
    </w:p>
    <w:p w14:paraId="639EA280" w14:textId="3026E0DA" w:rsidR="005F5A65"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1. Здійснення заходів щодо правового супроводу учасників ІП</w:t>
      </w:r>
      <w:r w:rsidR="007E1D16" w:rsidRPr="003756BC">
        <w:rPr>
          <w:rFonts w:ascii="Times New Roman" w:eastAsia="Times New Roman" w:hAnsi="Times New Roman" w:cs="Times New Roman"/>
          <w:sz w:val="28"/>
          <w:szCs w:val="28"/>
          <w:lang w:val="uk-UA"/>
        </w:rPr>
        <w:t>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Кривбас</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w:t>
      </w:r>
    </w:p>
    <w:p w14:paraId="027CE440" w14:textId="47ECDEE1" w:rsidR="006F5DCD"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2.</w:t>
      </w:r>
      <w:r w:rsidR="006F5DCD" w:rsidRPr="003756BC">
        <w:rPr>
          <w:rFonts w:ascii="Times New Roman" w:eastAsia="Times New Roman" w:hAnsi="Times New Roman" w:cs="Times New Roman"/>
          <w:sz w:val="28"/>
          <w:szCs w:val="28"/>
          <w:lang w:val="uk-UA"/>
        </w:rPr>
        <w:t> </w:t>
      </w:r>
      <w:r w:rsidRPr="003756BC">
        <w:rPr>
          <w:rFonts w:ascii="Times New Roman" w:eastAsia="Times New Roman" w:hAnsi="Times New Roman" w:cs="Times New Roman"/>
          <w:sz w:val="28"/>
          <w:szCs w:val="28"/>
          <w:lang w:val="uk-UA"/>
        </w:rPr>
        <w:t xml:space="preserve">Здійснення </w:t>
      </w:r>
      <w:r w:rsidR="006F5DCD"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sz w:val="28"/>
          <w:szCs w:val="28"/>
          <w:lang w:val="uk-UA"/>
        </w:rPr>
        <w:t xml:space="preserve">постійного </w:t>
      </w:r>
      <w:r w:rsidR="006F5DCD"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sz w:val="28"/>
          <w:szCs w:val="28"/>
          <w:lang w:val="uk-UA"/>
        </w:rPr>
        <w:t>кон</w:t>
      </w:r>
      <w:r w:rsidR="006F5DCD" w:rsidRPr="003756BC">
        <w:rPr>
          <w:rFonts w:ascii="Times New Roman" w:eastAsia="Times New Roman" w:hAnsi="Times New Roman" w:cs="Times New Roman"/>
          <w:sz w:val="28"/>
          <w:szCs w:val="28"/>
          <w:lang w:val="uk-UA"/>
        </w:rPr>
        <w:t>тролю     за     дотриманням     учасниками</w:t>
      </w:r>
    </w:p>
    <w:p w14:paraId="57CCFA51" w14:textId="0C4D29AB" w:rsidR="005F5A65" w:rsidRPr="003756BC" w:rsidRDefault="00E11CF5" w:rsidP="006F5DCD">
      <w:pPr>
        <w:spacing w:after="0" w:line="240" w:lineRule="auto"/>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ІП</w:t>
      </w:r>
      <w:r w:rsidR="007E1D16" w:rsidRPr="003756BC">
        <w:rPr>
          <w:rFonts w:ascii="Times New Roman" w:eastAsia="Times New Roman" w:hAnsi="Times New Roman" w:cs="Times New Roman"/>
          <w:sz w:val="28"/>
          <w:szCs w:val="28"/>
          <w:lang w:val="uk-UA"/>
        </w:rPr>
        <w:t>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Кривбас</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чинного </w:t>
      </w:r>
      <w:r w:rsidR="007E1D16" w:rsidRPr="003756BC">
        <w:rPr>
          <w:rFonts w:ascii="Times New Roman" w:eastAsia="Times New Roman" w:hAnsi="Times New Roman" w:cs="Times New Roman"/>
          <w:sz w:val="28"/>
          <w:szCs w:val="28"/>
          <w:lang w:val="uk-UA"/>
        </w:rPr>
        <w:t xml:space="preserve">законодавства України у сфері </w:t>
      </w:r>
      <w:r w:rsidRPr="003756BC">
        <w:rPr>
          <w:rFonts w:ascii="Times New Roman" w:eastAsia="Times New Roman" w:hAnsi="Times New Roman" w:cs="Times New Roman"/>
          <w:sz w:val="28"/>
          <w:szCs w:val="28"/>
          <w:lang w:val="uk-UA"/>
        </w:rPr>
        <w:t>цивільн</w:t>
      </w:r>
      <w:r w:rsidR="007E1D16"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sz w:val="28"/>
          <w:szCs w:val="28"/>
          <w:lang w:val="uk-UA"/>
        </w:rPr>
        <w:t>, земельн</w:t>
      </w:r>
      <w:r w:rsidR="007E1D16"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sz w:val="28"/>
          <w:szCs w:val="28"/>
          <w:lang w:val="uk-UA"/>
        </w:rPr>
        <w:t>, податков</w:t>
      </w:r>
      <w:r w:rsidR="007E1D16"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sz w:val="28"/>
          <w:szCs w:val="28"/>
          <w:lang w:val="uk-UA"/>
        </w:rPr>
        <w:t>, трудов</w:t>
      </w:r>
      <w:r w:rsidR="007E1D16"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sz w:val="28"/>
          <w:szCs w:val="28"/>
          <w:lang w:val="uk-UA"/>
        </w:rPr>
        <w:t>, екологічн</w:t>
      </w:r>
      <w:r w:rsidR="007E1D16"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sz w:val="28"/>
          <w:szCs w:val="28"/>
          <w:lang w:val="uk-UA"/>
        </w:rPr>
        <w:t>, господарськ</w:t>
      </w:r>
      <w:r w:rsidR="007E1D16"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sz w:val="28"/>
          <w:szCs w:val="28"/>
          <w:lang w:val="uk-UA"/>
        </w:rPr>
        <w:t>, фінансов</w:t>
      </w:r>
      <w:r w:rsidR="007E1D16"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sz w:val="28"/>
          <w:szCs w:val="28"/>
          <w:lang w:val="uk-UA"/>
        </w:rPr>
        <w:t xml:space="preserve"> </w:t>
      </w:r>
      <w:r w:rsidR="007E1D16" w:rsidRPr="003756BC">
        <w:rPr>
          <w:rFonts w:ascii="Times New Roman" w:eastAsia="Times New Roman" w:hAnsi="Times New Roman" w:cs="Times New Roman"/>
          <w:sz w:val="28"/>
          <w:szCs w:val="28"/>
          <w:lang w:val="uk-UA"/>
        </w:rPr>
        <w:t>відносин</w:t>
      </w:r>
      <w:r w:rsidRPr="003756BC">
        <w:rPr>
          <w:rFonts w:ascii="Times New Roman" w:eastAsia="Times New Roman" w:hAnsi="Times New Roman" w:cs="Times New Roman"/>
          <w:sz w:val="28"/>
          <w:szCs w:val="28"/>
          <w:lang w:val="uk-UA"/>
        </w:rPr>
        <w:t xml:space="preserve">, цієї Концепції </w:t>
      </w:r>
      <w:r w:rsidR="0090135A"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w:t>
      </w:r>
      <w:r w:rsidR="006F5DCD" w:rsidRPr="003756BC">
        <w:rPr>
          <w:rFonts w:ascii="Times New Roman" w:eastAsia="Times New Roman" w:hAnsi="Times New Roman" w:cs="Times New Roman"/>
          <w:sz w:val="28"/>
          <w:szCs w:val="28"/>
          <w:lang w:val="uk-UA"/>
        </w:rPr>
        <w:t>д</w:t>
      </w:r>
      <w:r w:rsidRPr="003756BC">
        <w:rPr>
          <w:rFonts w:ascii="Times New Roman" w:eastAsia="Times New Roman" w:hAnsi="Times New Roman" w:cs="Times New Roman"/>
          <w:sz w:val="28"/>
          <w:szCs w:val="28"/>
          <w:lang w:val="uk-UA"/>
        </w:rPr>
        <w:t>оговору про створення, розвиток та функціонування ІП</w:t>
      </w:r>
      <w:r w:rsidR="00E966B6" w:rsidRPr="003756BC">
        <w:rPr>
          <w:rFonts w:ascii="Times New Roman" w:eastAsia="Times New Roman" w:hAnsi="Times New Roman" w:cs="Times New Roman"/>
          <w:sz w:val="28"/>
          <w:szCs w:val="28"/>
          <w:lang w:val="uk-UA"/>
        </w:rPr>
        <w:t>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Кривбас</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Своєчасне інформування учасників про зміни в законодавстві України. </w:t>
      </w:r>
    </w:p>
    <w:p w14:paraId="5F1AE042" w14:textId="7D5DB340" w:rsidR="009A05FA"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Окремі заходи в межах різних етапів розвитку індустріального парку можуть перетинатися в часі.</w:t>
      </w:r>
    </w:p>
    <w:p w14:paraId="0196B09F" w14:textId="77777777" w:rsidR="002C2DFC" w:rsidRPr="003756BC" w:rsidRDefault="002C2DFC" w:rsidP="009B7B1A">
      <w:pPr>
        <w:spacing w:after="0" w:line="240" w:lineRule="auto"/>
        <w:ind w:firstLine="567"/>
        <w:jc w:val="both"/>
        <w:rPr>
          <w:rFonts w:ascii="Times New Roman" w:eastAsia="Times New Roman" w:hAnsi="Times New Roman" w:cs="Times New Roman"/>
          <w:color w:val="000000"/>
          <w:sz w:val="28"/>
          <w:szCs w:val="28"/>
          <w:lang w:val="uk-UA"/>
        </w:rPr>
      </w:pPr>
    </w:p>
    <w:p w14:paraId="251A2EC0" w14:textId="77777777" w:rsidR="005F5A65" w:rsidRPr="003756BC" w:rsidRDefault="00492686" w:rsidP="009B7B1A">
      <w:pPr>
        <w:spacing w:after="0" w:line="240" w:lineRule="auto"/>
        <w:ind w:firstLine="567"/>
        <w:jc w:val="both"/>
        <w:rPr>
          <w:rFonts w:ascii="Times New Roman" w:eastAsia="Times New Roman" w:hAnsi="Times New Roman" w:cs="Times New Roman"/>
          <w:color w:val="000000"/>
          <w:sz w:val="28"/>
          <w:szCs w:val="28"/>
          <w:u w:val="single"/>
          <w:lang w:val="uk-UA"/>
        </w:rPr>
      </w:pPr>
      <w:r w:rsidRPr="003756BC">
        <w:rPr>
          <w:rFonts w:ascii="Times New Roman" w:eastAsia="Times New Roman" w:hAnsi="Times New Roman" w:cs="Times New Roman"/>
          <w:color w:val="000000"/>
          <w:sz w:val="28"/>
          <w:szCs w:val="28"/>
          <w:u w:val="single"/>
          <w:lang w:val="uk-UA"/>
        </w:rPr>
        <w:t>ІV етап. Інфраструктурний</w:t>
      </w:r>
    </w:p>
    <w:p w14:paraId="78804F5E" w14:textId="77777777" w:rsidR="00492686" w:rsidRPr="003756BC" w:rsidRDefault="00492686" w:rsidP="009B7B1A">
      <w:pPr>
        <w:spacing w:after="0" w:line="240" w:lineRule="auto"/>
        <w:ind w:firstLine="709"/>
        <w:jc w:val="both"/>
        <w:rPr>
          <w:rFonts w:ascii="Times New Roman" w:eastAsia="Times New Roman" w:hAnsi="Times New Roman" w:cs="Times New Roman"/>
          <w:sz w:val="8"/>
          <w:szCs w:val="8"/>
          <w:lang w:val="uk-UA"/>
        </w:rPr>
      </w:pPr>
    </w:p>
    <w:p w14:paraId="6D71BE42" w14:textId="7346A311" w:rsidR="00492686" w:rsidRPr="003756BC" w:rsidRDefault="00E11CF5" w:rsidP="009B7B1A">
      <w:pPr>
        <w:pStyle w:val="ac"/>
        <w:numPr>
          <w:ilvl w:val="0"/>
          <w:numId w:val="14"/>
        </w:numPr>
        <w:tabs>
          <w:tab w:val="left" w:pos="851"/>
        </w:tabs>
        <w:spacing w:after="0" w:line="240" w:lineRule="auto"/>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Облаштування інженерно-технічних комунікацій на території </w:t>
      </w:r>
      <w:r w:rsidR="009A05FA"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(каналізаці</w:t>
      </w:r>
      <w:r w:rsidR="00E966B6" w:rsidRPr="003756BC">
        <w:rPr>
          <w:rFonts w:ascii="Times New Roman" w:eastAsia="Times New Roman" w:hAnsi="Times New Roman" w:cs="Times New Roman"/>
          <w:color w:val="000000"/>
          <w:sz w:val="28"/>
          <w:szCs w:val="28"/>
          <w:lang w:val="uk-UA"/>
        </w:rPr>
        <w:t>ї</w:t>
      </w:r>
      <w:r w:rsidRPr="003756BC">
        <w:rPr>
          <w:rFonts w:ascii="Times New Roman" w:eastAsia="Times New Roman" w:hAnsi="Times New Roman" w:cs="Times New Roman"/>
          <w:color w:val="000000"/>
          <w:sz w:val="28"/>
          <w:szCs w:val="28"/>
          <w:lang w:val="uk-UA"/>
        </w:rPr>
        <w:t>, електромереж</w:t>
      </w:r>
      <w:r w:rsidR="00E966B6"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sz w:val="28"/>
          <w:szCs w:val="28"/>
          <w:lang w:val="uk-UA"/>
        </w:rPr>
        <w:t xml:space="preserve"> об</w:t>
      </w:r>
      <w:r w:rsidR="009A05FA"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єкт</w:t>
      </w:r>
      <w:r w:rsidR="00E966B6" w:rsidRPr="003756BC">
        <w:rPr>
          <w:rFonts w:ascii="Times New Roman" w:eastAsia="Times New Roman" w:hAnsi="Times New Roman" w:cs="Times New Roman"/>
          <w:sz w:val="28"/>
          <w:szCs w:val="28"/>
          <w:lang w:val="uk-UA"/>
        </w:rPr>
        <w:t>а</w:t>
      </w:r>
      <w:r w:rsidR="009A05FA" w:rsidRPr="003756BC">
        <w:rPr>
          <w:rFonts w:ascii="Times New Roman" w:eastAsia="Times New Roman" w:hAnsi="Times New Roman" w:cs="Times New Roman"/>
          <w:sz w:val="28"/>
          <w:szCs w:val="28"/>
          <w:lang w:val="uk-UA"/>
        </w:rPr>
        <w:t xml:space="preserve"> чи об’єкт</w:t>
      </w:r>
      <w:r w:rsidR="00E966B6" w:rsidRPr="003756BC">
        <w:rPr>
          <w:rFonts w:ascii="Times New Roman" w:eastAsia="Times New Roman" w:hAnsi="Times New Roman" w:cs="Times New Roman"/>
          <w:sz w:val="28"/>
          <w:szCs w:val="28"/>
          <w:lang w:val="uk-UA"/>
        </w:rPr>
        <w:t>ів</w:t>
      </w:r>
      <w:r w:rsidRPr="003756BC">
        <w:rPr>
          <w:rFonts w:ascii="Times New Roman" w:eastAsia="Times New Roman" w:hAnsi="Times New Roman" w:cs="Times New Roman"/>
          <w:sz w:val="28"/>
          <w:szCs w:val="28"/>
          <w:lang w:val="uk-UA"/>
        </w:rPr>
        <w:t xml:space="preserve"> укриття,</w:t>
      </w:r>
      <w:r w:rsidRPr="003756BC">
        <w:rPr>
          <w:rFonts w:ascii="Times New Roman" w:eastAsia="Times New Roman" w:hAnsi="Times New Roman" w:cs="Times New Roman"/>
          <w:color w:val="000000"/>
          <w:sz w:val="28"/>
          <w:szCs w:val="28"/>
          <w:lang w:val="uk-UA"/>
        </w:rPr>
        <w:t xml:space="preserve"> </w:t>
      </w:r>
      <w:r w:rsidR="0090135A" w:rsidRPr="003756BC">
        <w:rPr>
          <w:rFonts w:ascii="Times New Roman" w:eastAsia="Times New Roman" w:hAnsi="Times New Roman" w:cs="Times New Roman"/>
          <w:sz w:val="28"/>
          <w:szCs w:val="28"/>
          <w:lang w:val="uk-UA"/>
        </w:rPr>
        <w:t>паркану, автостоянки, ін.</w:t>
      </w:r>
      <w:r w:rsidRPr="003756BC">
        <w:rPr>
          <w:rFonts w:ascii="Times New Roman" w:eastAsia="Times New Roman" w:hAnsi="Times New Roman" w:cs="Times New Roman"/>
          <w:color w:val="000000"/>
          <w:sz w:val="28"/>
          <w:szCs w:val="28"/>
          <w:lang w:val="uk-UA"/>
        </w:rPr>
        <w:t>).</w:t>
      </w:r>
    </w:p>
    <w:p w14:paraId="79F6D2A7" w14:textId="040E554C" w:rsidR="00900626" w:rsidRPr="003756BC" w:rsidRDefault="00900626" w:rsidP="009B7B1A">
      <w:pPr>
        <w:pStyle w:val="ac"/>
        <w:numPr>
          <w:ilvl w:val="0"/>
          <w:numId w:val="14"/>
        </w:numPr>
        <w:tabs>
          <w:tab w:val="left" w:pos="851"/>
        </w:tabs>
        <w:spacing w:after="0" w:line="240" w:lineRule="auto"/>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Будівництво стартового об’єкт</w:t>
      </w:r>
      <w:r w:rsidR="0090135A" w:rsidRPr="003756BC">
        <w:rPr>
          <w:rFonts w:ascii="Times New Roman" w:eastAsia="Times New Roman" w:hAnsi="Times New Roman" w:cs="Times New Roman"/>
          <w:color w:val="000000"/>
          <w:sz w:val="28"/>
          <w:szCs w:val="28"/>
          <w:lang w:val="uk-UA"/>
        </w:rPr>
        <w:t>а</w:t>
      </w:r>
      <w:r w:rsidRPr="003756BC">
        <w:rPr>
          <w:rFonts w:ascii="Times New Roman" w:eastAsia="Times New Roman" w:hAnsi="Times New Roman" w:cs="Times New Roman"/>
          <w:color w:val="000000"/>
          <w:sz w:val="28"/>
          <w:szCs w:val="28"/>
          <w:lang w:val="uk-UA"/>
        </w:rPr>
        <w:t xml:space="preserve"> – багатофункціональної споруди виробничо-складського призначення.</w:t>
      </w:r>
    </w:p>
    <w:p w14:paraId="0CFC3CDE" w14:textId="46050380" w:rsidR="00900626" w:rsidRPr="003756BC" w:rsidRDefault="00900626" w:rsidP="009B7B1A">
      <w:pPr>
        <w:pStyle w:val="ac"/>
        <w:numPr>
          <w:ilvl w:val="0"/>
          <w:numId w:val="14"/>
        </w:numPr>
        <w:tabs>
          <w:tab w:val="left" w:pos="567"/>
          <w:tab w:val="left" w:pos="851"/>
        </w:tabs>
        <w:spacing w:after="0" w:line="240" w:lineRule="auto"/>
        <w:ind w:left="0"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Ремонт під'їзних шляхів та будівниц</w:t>
      </w:r>
      <w:r w:rsidR="0090135A" w:rsidRPr="003756BC">
        <w:rPr>
          <w:rFonts w:ascii="Times New Roman" w:eastAsia="Times New Roman" w:hAnsi="Times New Roman" w:cs="Times New Roman"/>
          <w:color w:val="000000"/>
          <w:sz w:val="28"/>
          <w:szCs w:val="28"/>
          <w:lang w:val="uk-UA"/>
        </w:rPr>
        <w:t>тво внутрішніх доріг у межах ІП </w:t>
      </w:r>
      <w:r w:rsidRPr="003756BC">
        <w:rPr>
          <w:rFonts w:ascii="Times New Roman" w:eastAsia="Times New Roman" w:hAnsi="Times New Roman" w:cs="Times New Roman"/>
          <w:color w:val="000000"/>
          <w:sz w:val="28"/>
          <w:szCs w:val="28"/>
          <w:lang w:val="uk-UA"/>
        </w:rPr>
        <w:t>«Кривбас».</w:t>
      </w:r>
    </w:p>
    <w:p w14:paraId="157A001D" w14:textId="77777777" w:rsidR="009A05FA" w:rsidRPr="003756BC" w:rsidRDefault="009A05FA" w:rsidP="009B7B1A">
      <w:pPr>
        <w:spacing w:after="0" w:line="240" w:lineRule="auto"/>
        <w:ind w:left="851" w:hanging="284"/>
        <w:jc w:val="both"/>
        <w:rPr>
          <w:rFonts w:ascii="Times New Roman" w:eastAsia="Times New Roman" w:hAnsi="Times New Roman" w:cs="Times New Roman"/>
          <w:color w:val="000000"/>
          <w:sz w:val="28"/>
          <w:szCs w:val="28"/>
          <w:lang w:val="uk-UA"/>
        </w:rPr>
      </w:pPr>
    </w:p>
    <w:p w14:paraId="0C00FE22" w14:textId="0AE2CF0A" w:rsidR="005F5A65"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
          <w:i/>
          <w:color w:val="000000"/>
          <w:sz w:val="28"/>
          <w:szCs w:val="28"/>
          <w:lang w:val="uk-UA"/>
        </w:rPr>
        <w:t>9.2. Зонування, характеристика можливостей та переваг створення ІП</w:t>
      </w:r>
      <w:r w:rsidR="00992F16" w:rsidRPr="003756BC">
        <w:rPr>
          <w:rFonts w:ascii="Times New Roman" w:eastAsia="Times New Roman" w:hAnsi="Times New Roman" w:cs="Times New Roman"/>
          <w:b/>
          <w:i/>
          <w:color w:val="000000"/>
          <w:sz w:val="28"/>
          <w:szCs w:val="28"/>
          <w:lang w:val="uk-UA"/>
        </w:rPr>
        <w:t> </w:t>
      </w:r>
      <w:r w:rsidR="00BB1D25" w:rsidRPr="003756BC">
        <w:rPr>
          <w:rFonts w:ascii="Times New Roman" w:eastAsia="Times New Roman" w:hAnsi="Times New Roman" w:cs="Times New Roman"/>
          <w:b/>
          <w:i/>
          <w:color w:val="000000"/>
          <w:sz w:val="28"/>
          <w:szCs w:val="28"/>
          <w:lang w:val="uk-UA"/>
        </w:rPr>
        <w:t>«</w:t>
      </w:r>
      <w:r w:rsidRPr="003756BC">
        <w:rPr>
          <w:rFonts w:ascii="Times New Roman" w:eastAsia="Times New Roman" w:hAnsi="Times New Roman" w:cs="Times New Roman"/>
          <w:b/>
          <w:i/>
          <w:color w:val="000000"/>
          <w:sz w:val="28"/>
          <w:szCs w:val="28"/>
          <w:lang w:val="uk-UA"/>
        </w:rPr>
        <w:t>Кривбас</w:t>
      </w:r>
      <w:r w:rsidR="00BB1D25" w:rsidRPr="003756BC">
        <w:rPr>
          <w:rFonts w:ascii="Times New Roman" w:eastAsia="Times New Roman" w:hAnsi="Times New Roman" w:cs="Times New Roman"/>
          <w:b/>
          <w:i/>
          <w:color w:val="000000"/>
          <w:sz w:val="28"/>
          <w:szCs w:val="28"/>
          <w:lang w:val="uk-UA"/>
        </w:rPr>
        <w:t>»</w:t>
      </w:r>
    </w:p>
    <w:p w14:paraId="1D221859" w14:textId="7F63D9F5" w:rsidR="005F5A65" w:rsidRPr="003756BC" w:rsidRDefault="00E11CF5" w:rsidP="009B7B1A">
      <w:pPr>
        <w:spacing w:before="120" w:after="0" w:line="240" w:lineRule="auto"/>
        <w:ind w:left="23"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Територія, для розташування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належить до зони виробничо</w:t>
      </w:r>
      <w:r w:rsidR="0090135A" w:rsidRPr="003756BC">
        <w:rPr>
          <w:rFonts w:ascii="Times New Roman" w:eastAsia="Times New Roman" w:hAnsi="Times New Roman" w:cs="Times New Roman"/>
          <w:color w:val="000000"/>
          <w:sz w:val="28"/>
          <w:szCs w:val="28"/>
          <w:lang w:val="uk-UA"/>
        </w:rPr>
        <w:t>го</w:t>
      </w:r>
      <w:r w:rsidRPr="003756BC">
        <w:rPr>
          <w:rFonts w:ascii="Times New Roman" w:eastAsia="Times New Roman" w:hAnsi="Times New Roman" w:cs="Times New Roman"/>
          <w:color w:val="000000"/>
          <w:sz w:val="28"/>
          <w:szCs w:val="28"/>
          <w:lang w:val="uk-UA"/>
        </w:rPr>
        <w:t xml:space="preserve"> призначення.</w:t>
      </w:r>
      <w:r w:rsidR="00492686"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color w:val="000000"/>
          <w:sz w:val="28"/>
          <w:szCs w:val="28"/>
          <w:lang w:val="uk-UA"/>
        </w:rPr>
        <w:t xml:space="preserve">Пріоритетними </w:t>
      </w:r>
      <w:r w:rsidR="009F3148" w:rsidRPr="003756BC">
        <w:rPr>
          <w:rFonts w:ascii="Times New Roman" w:eastAsia="Times New Roman" w:hAnsi="Times New Roman" w:cs="Times New Roman"/>
          <w:sz w:val="28"/>
          <w:szCs w:val="28"/>
          <w:lang w:val="uk-UA"/>
        </w:rPr>
        <w:t>напрямами економічної діяльності</w:t>
      </w:r>
      <w:r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color w:val="000000"/>
          <w:sz w:val="28"/>
          <w:szCs w:val="28"/>
          <w:lang w:val="uk-UA"/>
        </w:rPr>
        <w:t xml:space="preserve">для міста та регіону довкола </w:t>
      </w:r>
      <w:r w:rsidR="009F3148" w:rsidRPr="003756BC">
        <w:rPr>
          <w:rFonts w:ascii="Times New Roman" w:eastAsia="Times New Roman" w:hAnsi="Times New Roman" w:cs="Times New Roman"/>
          <w:color w:val="000000"/>
          <w:sz w:val="28"/>
          <w:szCs w:val="28"/>
          <w:lang w:val="uk-UA"/>
        </w:rPr>
        <w:t>нь</w:t>
      </w:r>
      <w:r w:rsidRPr="003756BC">
        <w:rPr>
          <w:rFonts w:ascii="Times New Roman" w:eastAsia="Times New Roman" w:hAnsi="Times New Roman" w:cs="Times New Roman"/>
          <w:color w:val="000000"/>
          <w:sz w:val="28"/>
          <w:szCs w:val="28"/>
          <w:lang w:val="uk-UA"/>
        </w:rPr>
        <w:t xml:space="preserve">ого є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Машинобудування</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Логістика</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Будматеріали</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w:t>
      </w:r>
      <w:r w:rsidR="009F3148" w:rsidRPr="003756BC">
        <w:rPr>
          <w:rFonts w:ascii="Times New Roman" w:eastAsia="Times New Roman" w:hAnsi="Times New Roman" w:cs="Times New Roman"/>
          <w:color w:val="000000"/>
          <w:sz w:val="28"/>
          <w:szCs w:val="28"/>
          <w:lang w:val="uk-UA"/>
        </w:rPr>
        <w:t>«ІТ </w:t>
      </w:r>
      <w:r w:rsidRPr="003756BC">
        <w:rPr>
          <w:rFonts w:ascii="Times New Roman" w:eastAsia="Times New Roman" w:hAnsi="Times New Roman" w:cs="Times New Roman"/>
          <w:color w:val="000000"/>
          <w:sz w:val="28"/>
          <w:szCs w:val="28"/>
          <w:lang w:val="uk-UA"/>
        </w:rPr>
        <w:t xml:space="preserve">та </w:t>
      </w:r>
      <w:r w:rsidRPr="003756BC">
        <w:rPr>
          <w:rFonts w:ascii="Times New Roman" w:eastAsia="Times New Roman" w:hAnsi="Times New Roman" w:cs="Times New Roman"/>
          <w:sz w:val="28"/>
          <w:szCs w:val="28"/>
          <w:lang w:val="uk-UA"/>
        </w:rPr>
        <w:t>інновації</w:t>
      </w:r>
      <w:r w:rsidR="009F3148"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тощо. </w:t>
      </w:r>
    </w:p>
    <w:p w14:paraId="400CD870" w14:textId="1646CE06" w:rsidR="005F5A65"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На </w:t>
      </w:r>
      <w:r w:rsidR="00712FF5" w:rsidRPr="003756BC">
        <w:rPr>
          <w:rFonts w:ascii="Times New Roman" w:eastAsia="Times New Roman" w:hAnsi="Times New Roman" w:cs="Times New Roman"/>
          <w:color w:val="000000"/>
          <w:sz w:val="28"/>
          <w:szCs w:val="28"/>
          <w:lang w:val="uk-UA"/>
        </w:rPr>
        <w:t>цей</w:t>
      </w:r>
      <w:r w:rsidRPr="003756BC">
        <w:rPr>
          <w:rFonts w:ascii="Times New Roman" w:eastAsia="Times New Roman" w:hAnsi="Times New Roman" w:cs="Times New Roman"/>
          <w:color w:val="000000"/>
          <w:sz w:val="28"/>
          <w:szCs w:val="28"/>
          <w:lang w:val="uk-UA"/>
        </w:rPr>
        <w:t xml:space="preserve"> момент невідомо, які саме компанії розміщуватимуть промислові потужності на території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Концепція носить </w:t>
      </w:r>
      <w:r w:rsidR="00900626" w:rsidRPr="003756BC">
        <w:rPr>
          <w:rFonts w:ascii="Times New Roman" w:eastAsia="Times New Roman" w:hAnsi="Times New Roman" w:cs="Times New Roman"/>
          <w:color w:val="000000"/>
          <w:sz w:val="28"/>
          <w:szCs w:val="28"/>
          <w:lang w:val="uk-UA"/>
        </w:rPr>
        <w:t xml:space="preserve">верхньорівневий </w:t>
      </w:r>
      <w:r w:rsidRPr="003756BC">
        <w:rPr>
          <w:rFonts w:ascii="Times New Roman" w:eastAsia="Times New Roman" w:hAnsi="Times New Roman" w:cs="Times New Roman"/>
          <w:color w:val="000000"/>
          <w:sz w:val="28"/>
          <w:szCs w:val="28"/>
          <w:lang w:val="uk-UA"/>
        </w:rPr>
        <w:t>універсальний характер для забезпечення максимальної гнучкості. Однак пріоритетними галузями є зазначені вище з огляду на результати кластерного аналізу, проведеного експертами про</w:t>
      </w:r>
      <w:r w:rsidR="005F3E1C" w:rsidRPr="003756BC">
        <w:rPr>
          <w:rFonts w:ascii="Times New Roman" w:eastAsia="Times New Roman" w:hAnsi="Times New Roman" w:cs="Times New Roman"/>
          <w:color w:val="000000"/>
          <w:sz w:val="28"/>
          <w:szCs w:val="28"/>
          <w:lang w:val="uk-UA"/>
        </w:rPr>
        <w:t>є</w:t>
      </w:r>
      <w:r w:rsidRPr="003756BC">
        <w:rPr>
          <w:rFonts w:ascii="Times New Roman" w:eastAsia="Times New Roman" w:hAnsi="Times New Roman" w:cs="Times New Roman"/>
          <w:color w:val="000000"/>
          <w:sz w:val="28"/>
          <w:szCs w:val="28"/>
          <w:lang w:val="uk-UA"/>
        </w:rPr>
        <w:t xml:space="preserve">кту міжнародної технічної співпраці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Розбудова спроможності до економічно обґрунтованого планування розвитку областей і міст України</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для міста Кривого Рогу, та на пріоритети Державної стратегії регіонального розвитку</w:t>
      </w:r>
      <w:r w:rsidR="00712FF5" w:rsidRPr="003756BC">
        <w:rPr>
          <w:rFonts w:ascii="Times New Roman" w:eastAsia="Times New Roman" w:hAnsi="Times New Roman" w:cs="Times New Roman"/>
          <w:color w:val="000000"/>
          <w:sz w:val="28"/>
          <w:szCs w:val="28"/>
          <w:lang w:val="uk-UA"/>
        </w:rPr>
        <w:t xml:space="preserve"> </w:t>
      </w:r>
      <w:r w:rsidR="00712FF5" w:rsidRPr="003756BC">
        <w:rPr>
          <w:rFonts w:ascii="Times New Roman" w:eastAsia="Times New Roman" w:hAnsi="Times New Roman" w:cs="Times New Roman"/>
          <w:color w:val="221200"/>
          <w:sz w:val="28"/>
          <w:szCs w:val="28"/>
          <w:lang w:val="uk-UA"/>
        </w:rPr>
        <w:t>на 2021-2027 роки</w:t>
      </w:r>
      <w:r w:rsidRPr="003756BC">
        <w:rPr>
          <w:rFonts w:ascii="Times New Roman" w:eastAsia="Times New Roman" w:hAnsi="Times New Roman" w:cs="Times New Roman"/>
          <w:color w:val="000000"/>
          <w:sz w:val="28"/>
          <w:szCs w:val="28"/>
          <w:lang w:val="uk-UA"/>
        </w:rPr>
        <w:t xml:space="preserve">, що має на меті створення </w:t>
      </w:r>
      <w:r w:rsidR="00E010D2" w:rsidRPr="003756BC">
        <w:rPr>
          <w:rFonts w:ascii="Times New Roman" w:eastAsia="Times New Roman" w:hAnsi="Times New Roman" w:cs="Times New Roman"/>
          <w:color w:val="000000"/>
          <w:sz w:val="28"/>
          <w:szCs w:val="28"/>
          <w:lang w:val="uk-UA"/>
        </w:rPr>
        <w:t>та</w:t>
      </w:r>
      <w:r w:rsidRPr="003756BC">
        <w:rPr>
          <w:rFonts w:ascii="Times New Roman" w:eastAsia="Times New Roman" w:hAnsi="Times New Roman" w:cs="Times New Roman"/>
          <w:color w:val="000000"/>
          <w:sz w:val="28"/>
          <w:szCs w:val="28"/>
          <w:lang w:val="uk-UA"/>
        </w:rPr>
        <w:t xml:space="preserve"> розвиток наукомістких </w:t>
      </w:r>
      <w:r w:rsidR="00E010D2"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високотехнологічних галузей, виробництв </w:t>
      </w:r>
      <w:r w:rsidR="00712FF5" w:rsidRPr="003756BC">
        <w:rPr>
          <w:rFonts w:ascii="Times New Roman" w:eastAsia="Times New Roman" w:hAnsi="Times New Roman" w:cs="Times New Roman"/>
          <w:color w:val="000000"/>
          <w:sz w:val="28"/>
          <w:szCs w:val="28"/>
          <w:lang w:val="uk-UA"/>
        </w:rPr>
        <w:t>і</w:t>
      </w:r>
      <w:r w:rsidRPr="003756BC">
        <w:rPr>
          <w:rFonts w:ascii="Times New Roman" w:eastAsia="Times New Roman" w:hAnsi="Times New Roman" w:cs="Times New Roman"/>
          <w:color w:val="000000"/>
          <w:sz w:val="28"/>
          <w:szCs w:val="28"/>
          <w:lang w:val="uk-UA"/>
        </w:rPr>
        <w:t xml:space="preserve"> сфери ІТ.</w:t>
      </w:r>
    </w:p>
    <w:p w14:paraId="47D80CD1" w14:textId="52F27D2B" w:rsidR="005F5A65"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Кластер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Машинобудування</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може бути привабливим для </w:t>
      </w:r>
      <w:r w:rsidR="004A1D37" w:rsidRPr="003756BC">
        <w:rPr>
          <w:rFonts w:ascii="Times New Roman" w:eastAsia="Times New Roman" w:hAnsi="Times New Roman" w:cs="Times New Roman"/>
          <w:color w:val="000000"/>
          <w:sz w:val="28"/>
          <w:szCs w:val="28"/>
          <w:lang w:val="uk-UA"/>
        </w:rPr>
        <w:t xml:space="preserve">учасників </w:t>
      </w:r>
      <w:r w:rsidR="00712FF5"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які мають намір використати переваги Кривого Рогу з наявності сировини для машинобудування. </w:t>
      </w:r>
      <w:r w:rsidR="00712FF5" w:rsidRPr="003756BC">
        <w:rPr>
          <w:rFonts w:ascii="Times New Roman" w:eastAsia="Times New Roman" w:hAnsi="Times New Roman" w:cs="Times New Roman"/>
          <w:color w:val="000000"/>
          <w:sz w:val="28"/>
          <w:szCs w:val="28"/>
          <w:lang w:val="uk-UA"/>
        </w:rPr>
        <w:t>З</w:t>
      </w:r>
      <w:r w:rsidRPr="003756BC">
        <w:rPr>
          <w:rFonts w:ascii="Times New Roman" w:eastAsia="Times New Roman" w:hAnsi="Times New Roman" w:cs="Times New Roman"/>
          <w:color w:val="000000"/>
          <w:sz w:val="28"/>
          <w:szCs w:val="28"/>
          <w:lang w:val="uk-UA"/>
        </w:rPr>
        <w:t>емельна ділянка може бути зайнята одним великим виробником з повним циклом виробництва.</w:t>
      </w:r>
    </w:p>
    <w:p w14:paraId="46707662" w14:textId="77777777" w:rsidR="009F3148"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Цей кластер визначений як перспективний</w:t>
      </w:r>
      <w:r w:rsidR="009F3148"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оскільки в регіоні присутні найважливіші ресурси: </w:t>
      </w:r>
    </w:p>
    <w:p w14:paraId="637A59E0" w14:textId="77777777" w:rsidR="009F3148"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сировина;</w:t>
      </w:r>
    </w:p>
    <w:p w14:paraId="67D6E321" w14:textId="77777777" w:rsidR="009F3148" w:rsidRPr="003756BC" w:rsidRDefault="00E11CF5" w:rsidP="009B7B1A">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висококваліфіковані кадри;</w:t>
      </w:r>
    </w:p>
    <w:p w14:paraId="39D45363" w14:textId="77777777" w:rsidR="009F3148" w:rsidRPr="003756BC" w:rsidRDefault="00E11CF5"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спеціалісти робітничих професій;</w:t>
      </w:r>
    </w:p>
    <w:p w14:paraId="218FD41C" w14:textId="77777777" w:rsidR="009F3148" w:rsidRPr="003756BC" w:rsidRDefault="00E11CF5"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lastRenderedPageBreak/>
        <w:t>виробнича інфраструктура;</w:t>
      </w:r>
    </w:p>
    <w:p w14:paraId="25C8F32A" w14:textId="77777777" w:rsidR="005F5A65" w:rsidRPr="003756BC" w:rsidRDefault="00E11CF5" w:rsidP="001F3136">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науково-дослідні та про</w:t>
      </w:r>
      <w:r w:rsidR="005F3E1C" w:rsidRPr="003756BC">
        <w:rPr>
          <w:rFonts w:ascii="Times New Roman" w:eastAsia="Times New Roman" w:hAnsi="Times New Roman" w:cs="Times New Roman"/>
          <w:color w:val="000000"/>
          <w:sz w:val="28"/>
          <w:szCs w:val="28"/>
          <w:lang w:val="uk-UA"/>
        </w:rPr>
        <w:t>є</w:t>
      </w:r>
      <w:r w:rsidRPr="003756BC">
        <w:rPr>
          <w:rFonts w:ascii="Times New Roman" w:eastAsia="Times New Roman" w:hAnsi="Times New Roman" w:cs="Times New Roman"/>
          <w:color w:val="000000"/>
          <w:sz w:val="28"/>
          <w:szCs w:val="28"/>
          <w:lang w:val="uk-UA"/>
        </w:rPr>
        <w:t>ктні організації.</w:t>
      </w:r>
    </w:p>
    <w:p w14:paraId="2925668E" w14:textId="77777777" w:rsidR="009F3148" w:rsidRPr="003756BC" w:rsidRDefault="009F3148" w:rsidP="001F3136">
      <w:pPr>
        <w:spacing w:after="0" w:line="240" w:lineRule="auto"/>
        <w:ind w:firstLine="567"/>
        <w:jc w:val="both"/>
        <w:rPr>
          <w:rFonts w:ascii="Times New Roman" w:eastAsia="Times New Roman" w:hAnsi="Times New Roman" w:cs="Times New Roman"/>
          <w:sz w:val="8"/>
          <w:szCs w:val="8"/>
          <w:lang w:val="uk-UA"/>
        </w:rPr>
      </w:pPr>
    </w:p>
    <w:p w14:paraId="1ADC1654" w14:textId="77777777" w:rsidR="005F5A65" w:rsidRPr="003756BC" w:rsidRDefault="00E11CF5"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Зазначені ресурси є важливими й для розвитку кластера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Будматеріали</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w:t>
      </w:r>
    </w:p>
    <w:p w14:paraId="08514599" w14:textId="77777777" w:rsidR="009F3148" w:rsidRPr="003756BC" w:rsidRDefault="009F3148" w:rsidP="001F3136">
      <w:pPr>
        <w:spacing w:after="0" w:line="240" w:lineRule="auto"/>
        <w:ind w:firstLine="567"/>
        <w:jc w:val="both"/>
        <w:rPr>
          <w:rFonts w:ascii="Times New Roman" w:eastAsia="Times New Roman" w:hAnsi="Times New Roman" w:cs="Times New Roman"/>
          <w:color w:val="000000"/>
          <w:sz w:val="28"/>
          <w:szCs w:val="28"/>
          <w:lang w:val="uk-UA"/>
        </w:rPr>
      </w:pPr>
    </w:p>
    <w:p w14:paraId="30E7B116" w14:textId="77777777" w:rsidR="009F3148" w:rsidRPr="003756BC" w:rsidRDefault="00E11CF5" w:rsidP="001F3136">
      <w:pPr>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color w:val="000000"/>
          <w:sz w:val="28"/>
          <w:szCs w:val="28"/>
          <w:lang w:val="uk-UA"/>
        </w:rPr>
        <w:t xml:space="preserve">Кластер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Логістика</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має великий потенціал для розвитку з огляду на близьке розташування залізничної рампи та автодороги національного значення Дніпро – Кривий Ріг – Миколаїв</w:t>
      </w:r>
      <w:r w:rsidRPr="003756BC">
        <w:rPr>
          <w:rFonts w:ascii="Times New Roman" w:eastAsia="Times New Roman" w:hAnsi="Times New Roman" w:cs="Times New Roman"/>
          <w:color w:val="221200"/>
          <w:sz w:val="28"/>
          <w:szCs w:val="28"/>
          <w:lang w:val="uk-UA"/>
        </w:rPr>
        <w:t>, а також значний обсяг споживчого ринку регіону (населення Кривого Рогу має високу покупну спроможність порівняно з іншими регіонами України, обсяг споживчого ринку в радіусі</w:t>
      </w:r>
      <w:r w:rsidR="009F3148" w:rsidRPr="003756BC">
        <w:rPr>
          <w:rFonts w:ascii="Times New Roman" w:eastAsia="Times New Roman" w:hAnsi="Times New Roman" w:cs="Times New Roman"/>
          <w:color w:val="221200"/>
          <w:sz w:val="28"/>
          <w:szCs w:val="28"/>
          <w:lang w:val="uk-UA"/>
        </w:rPr>
        <w:t xml:space="preserve"> 300 км складає близько 5,2 млн</w:t>
      </w:r>
      <w:r w:rsidRPr="003756BC">
        <w:rPr>
          <w:rFonts w:ascii="Times New Roman" w:eastAsia="Times New Roman" w:hAnsi="Times New Roman" w:cs="Times New Roman"/>
          <w:color w:val="221200"/>
          <w:sz w:val="28"/>
          <w:szCs w:val="28"/>
          <w:lang w:val="uk-UA"/>
        </w:rPr>
        <w:t xml:space="preserve"> осіб).</w:t>
      </w:r>
    </w:p>
    <w:p w14:paraId="43815CCD" w14:textId="6380E470" w:rsidR="009F3148" w:rsidRPr="003756BC" w:rsidRDefault="00E11CF5" w:rsidP="001F3136">
      <w:pPr>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color w:val="221200"/>
          <w:sz w:val="28"/>
          <w:szCs w:val="28"/>
          <w:lang w:val="uk-UA"/>
        </w:rPr>
        <w:t>Згідно</w:t>
      </w:r>
      <w:r w:rsidR="009F3148" w:rsidRPr="003756BC">
        <w:rPr>
          <w:rFonts w:ascii="Times New Roman" w:eastAsia="Times New Roman" w:hAnsi="Times New Roman" w:cs="Times New Roman"/>
          <w:color w:val="221200"/>
          <w:sz w:val="28"/>
          <w:szCs w:val="28"/>
          <w:lang w:val="uk-UA"/>
        </w:rPr>
        <w:t xml:space="preserve"> з Державною</w:t>
      </w:r>
      <w:r w:rsidRPr="003756BC">
        <w:rPr>
          <w:rFonts w:ascii="Times New Roman" w:eastAsia="Times New Roman" w:hAnsi="Times New Roman" w:cs="Times New Roman"/>
          <w:color w:val="221200"/>
          <w:sz w:val="28"/>
          <w:szCs w:val="28"/>
          <w:lang w:val="uk-UA"/>
        </w:rPr>
        <w:t xml:space="preserve"> стратегі</w:t>
      </w:r>
      <w:r w:rsidR="009F3148" w:rsidRPr="003756BC">
        <w:rPr>
          <w:rFonts w:ascii="Times New Roman" w:eastAsia="Times New Roman" w:hAnsi="Times New Roman" w:cs="Times New Roman"/>
          <w:color w:val="221200"/>
          <w:sz w:val="28"/>
          <w:szCs w:val="28"/>
          <w:lang w:val="uk-UA"/>
        </w:rPr>
        <w:t>єю</w:t>
      </w:r>
      <w:r w:rsidRPr="003756BC">
        <w:rPr>
          <w:rFonts w:ascii="Times New Roman" w:eastAsia="Times New Roman" w:hAnsi="Times New Roman" w:cs="Times New Roman"/>
          <w:color w:val="221200"/>
          <w:sz w:val="28"/>
          <w:szCs w:val="28"/>
          <w:lang w:val="uk-UA"/>
        </w:rPr>
        <w:t xml:space="preserve"> регіонального розвитку </w:t>
      </w:r>
      <w:r w:rsidR="00712FF5" w:rsidRPr="003756BC">
        <w:rPr>
          <w:rFonts w:ascii="Times New Roman" w:eastAsia="Times New Roman" w:hAnsi="Times New Roman" w:cs="Times New Roman"/>
          <w:color w:val="221200"/>
          <w:sz w:val="28"/>
          <w:szCs w:val="28"/>
          <w:lang w:val="uk-UA"/>
        </w:rPr>
        <w:t>на 2021-2027 роки</w:t>
      </w:r>
      <w:r w:rsidRPr="003756BC">
        <w:rPr>
          <w:rFonts w:ascii="Times New Roman" w:eastAsia="Times New Roman" w:hAnsi="Times New Roman" w:cs="Times New Roman"/>
          <w:color w:val="221200"/>
          <w:sz w:val="28"/>
          <w:szCs w:val="28"/>
          <w:lang w:val="uk-UA"/>
        </w:rPr>
        <w:t xml:space="preserve"> першочерговими завданнями нової регіональної політики є прискорення економічного зростання регіонів, підвищення їх конкурентоспроможності на основі ефективного використання внутрішнього потенціалу, створення нових робочих місць, покращення зайнятості населення, створення умов для повернення на батьківщину трудових мігрантів. </w:t>
      </w:r>
    </w:p>
    <w:p w14:paraId="54D20D12" w14:textId="77777777" w:rsidR="00C75320" w:rsidRPr="003756BC" w:rsidRDefault="00E11CF5" w:rsidP="001F3136">
      <w:pPr>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color w:val="221200"/>
          <w:sz w:val="28"/>
          <w:szCs w:val="28"/>
          <w:lang w:val="uk-UA"/>
        </w:rPr>
        <w:t xml:space="preserve">Особливо актуальним це питання є для Кривого Рогу, оскільки структура економіки міста сконцентрована навколо добувної та переробної галузей, що робить її монопрофільною </w:t>
      </w:r>
      <w:r w:rsidR="009F3148" w:rsidRPr="003756BC">
        <w:rPr>
          <w:rFonts w:ascii="Times New Roman" w:eastAsia="Times New Roman" w:hAnsi="Times New Roman" w:cs="Times New Roman"/>
          <w:color w:val="221200"/>
          <w:sz w:val="28"/>
          <w:szCs w:val="28"/>
          <w:lang w:val="uk-UA"/>
        </w:rPr>
        <w:t>і</w:t>
      </w:r>
      <w:r w:rsidRPr="003756BC">
        <w:rPr>
          <w:rFonts w:ascii="Times New Roman" w:eastAsia="Times New Roman" w:hAnsi="Times New Roman" w:cs="Times New Roman"/>
          <w:color w:val="221200"/>
          <w:sz w:val="28"/>
          <w:szCs w:val="28"/>
          <w:lang w:val="uk-UA"/>
        </w:rPr>
        <w:t xml:space="preserve"> вразливою. </w:t>
      </w:r>
    </w:p>
    <w:p w14:paraId="194C5B43" w14:textId="77777777" w:rsidR="00C75320" w:rsidRPr="003756BC" w:rsidRDefault="00C75320" w:rsidP="001F3136">
      <w:pPr>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color w:val="221200"/>
          <w:sz w:val="28"/>
          <w:szCs w:val="28"/>
          <w:lang w:val="uk-UA"/>
        </w:rPr>
        <w:t>Саме тому</w:t>
      </w:r>
      <w:r w:rsidR="00E11CF5" w:rsidRPr="003756BC">
        <w:rPr>
          <w:rFonts w:ascii="Times New Roman" w:eastAsia="Times New Roman" w:hAnsi="Times New Roman" w:cs="Times New Roman"/>
          <w:color w:val="221200"/>
          <w:sz w:val="28"/>
          <w:szCs w:val="28"/>
          <w:lang w:val="uk-UA"/>
        </w:rPr>
        <w:t xml:space="preserve"> розвиток сфери ІТ у Кривому Розі є таким актуальн</w:t>
      </w:r>
      <w:r w:rsidR="00E11CF5" w:rsidRPr="003756BC">
        <w:rPr>
          <w:rFonts w:ascii="Times New Roman" w:eastAsia="Times New Roman" w:hAnsi="Times New Roman" w:cs="Times New Roman"/>
          <w:color w:val="000000"/>
          <w:sz w:val="28"/>
          <w:szCs w:val="28"/>
          <w:lang w:val="uk-UA"/>
        </w:rPr>
        <w:t xml:space="preserve">им. Він дозволить використовувати значний потенціал трудових ресурсів </w:t>
      </w:r>
      <w:r w:rsidR="009F3148" w:rsidRPr="003756BC">
        <w:rPr>
          <w:rFonts w:ascii="Times New Roman" w:eastAsia="Times New Roman" w:hAnsi="Times New Roman" w:cs="Times New Roman"/>
          <w:color w:val="000000"/>
          <w:sz w:val="28"/>
          <w:szCs w:val="28"/>
          <w:lang w:val="uk-UA"/>
        </w:rPr>
        <w:t>міста</w:t>
      </w:r>
      <w:r w:rsidR="00E11CF5" w:rsidRPr="003756BC">
        <w:rPr>
          <w:rFonts w:ascii="Times New Roman" w:eastAsia="Times New Roman" w:hAnsi="Times New Roman" w:cs="Times New Roman"/>
          <w:color w:val="000000"/>
          <w:sz w:val="28"/>
          <w:szCs w:val="28"/>
          <w:lang w:val="uk-UA"/>
        </w:rPr>
        <w:t xml:space="preserve">, а також диверсифікувати </w:t>
      </w:r>
      <w:r w:rsidRPr="003756BC">
        <w:rPr>
          <w:rFonts w:ascii="Times New Roman" w:eastAsia="Times New Roman" w:hAnsi="Times New Roman" w:cs="Times New Roman"/>
          <w:color w:val="000000"/>
          <w:sz w:val="28"/>
          <w:szCs w:val="28"/>
          <w:lang w:val="uk-UA"/>
        </w:rPr>
        <w:t xml:space="preserve">його </w:t>
      </w:r>
      <w:r w:rsidR="00E11CF5" w:rsidRPr="003756BC">
        <w:rPr>
          <w:rFonts w:ascii="Times New Roman" w:eastAsia="Times New Roman" w:hAnsi="Times New Roman" w:cs="Times New Roman"/>
          <w:color w:val="000000"/>
          <w:sz w:val="28"/>
          <w:szCs w:val="28"/>
          <w:lang w:val="uk-UA"/>
        </w:rPr>
        <w:t xml:space="preserve">економіку. </w:t>
      </w:r>
    </w:p>
    <w:p w14:paraId="2155C626" w14:textId="1114CB28" w:rsidR="005F5A65" w:rsidRPr="003756BC" w:rsidRDefault="00E11CF5" w:rsidP="001F3136">
      <w:pPr>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sz w:val="28"/>
          <w:szCs w:val="28"/>
          <w:lang w:val="uk-UA"/>
        </w:rPr>
        <w:t>У 2020</w:t>
      </w:r>
      <w:r w:rsidR="00712FF5"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sz w:val="28"/>
          <w:szCs w:val="28"/>
          <w:lang w:val="uk-UA"/>
        </w:rPr>
        <w:t xml:space="preserve">2021 роках за підтримки </w:t>
      </w:r>
      <w:r w:rsidR="00E010D2" w:rsidRPr="003756BC">
        <w:rPr>
          <w:rFonts w:ascii="Times New Roman" w:eastAsia="Times New Roman" w:hAnsi="Times New Roman" w:cs="Times New Roman"/>
          <w:sz w:val="28"/>
          <w:szCs w:val="28"/>
          <w:lang w:val="uk-UA"/>
        </w:rPr>
        <w:t xml:space="preserve">Освітнього </w:t>
      </w:r>
      <w:r w:rsidR="00712FF5" w:rsidRPr="003756BC">
        <w:rPr>
          <w:rFonts w:ascii="Times New Roman" w:eastAsia="Times New Roman" w:hAnsi="Times New Roman" w:cs="Times New Roman"/>
          <w:sz w:val="28"/>
          <w:szCs w:val="28"/>
          <w:lang w:val="uk-UA"/>
        </w:rPr>
        <w:t>проєкту «</w:t>
      </w:r>
      <w:r w:rsidRPr="003756BC">
        <w:rPr>
          <w:rFonts w:ascii="Times New Roman" w:eastAsia="Times New Roman" w:hAnsi="Times New Roman" w:cs="Times New Roman"/>
          <w:sz w:val="28"/>
          <w:szCs w:val="28"/>
          <w:lang w:val="uk-UA"/>
        </w:rPr>
        <w:t>K.FUND School</w:t>
      </w:r>
      <w:r w:rsidR="00712FF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у двох освітніх закладах міста почала впроваджуватися пілотна програма для учнів 8‒11 класів за напрямами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Вебпрограмування</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та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Підприємництво</w:t>
      </w:r>
      <w:r w:rsidR="00BB1D25" w:rsidRPr="003756BC">
        <w:rPr>
          <w:rFonts w:ascii="Times New Roman" w:eastAsia="Times New Roman" w:hAnsi="Times New Roman" w:cs="Times New Roman"/>
          <w:sz w:val="28"/>
          <w:szCs w:val="28"/>
          <w:lang w:val="uk-UA"/>
        </w:rPr>
        <w:t>»</w:t>
      </w:r>
      <w:r w:rsidR="00712FF5" w:rsidRPr="003756BC">
        <w:rPr>
          <w:rFonts w:ascii="Times New Roman" w:eastAsia="Times New Roman" w:hAnsi="Times New Roman" w:cs="Times New Roman"/>
          <w:sz w:val="28"/>
          <w:szCs w:val="28"/>
          <w:lang w:val="uk-UA"/>
        </w:rPr>
        <w:t>. Н</w:t>
      </w:r>
      <w:r w:rsidRPr="003756BC">
        <w:rPr>
          <w:rFonts w:ascii="Times New Roman" w:eastAsia="Times New Roman" w:hAnsi="Times New Roman" w:cs="Times New Roman"/>
          <w:sz w:val="28"/>
          <w:szCs w:val="28"/>
          <w:lang w:val="uk-UA"/>
        </w:rPr>
        <w:t>авчання</w:t>
      </w:r>
      <w:r w:rsidR="00712FF5" w:rsidRPr="003756BC">
        <w:rPr>
          <w:rFonts w:ascii="Times New Roman" w:eastAsia="Times New Roman" w:hAnsi="Times New Roman" w:cs="Times New Roman"/>
          <w:sz w:val="28"/>
          <w:szCs w:val="28"/>
          <w:lang w:val="uk-UA"/>
        </w:rPr>
        <w:t>м</w:t>
      </w:r>
      <w:r w:rsidRPr="003756BC">
        <w:rPr>
          <w:rFonts w:ascii="Times New Roman" w:eastAsia="Times New Roman" w:hAnsi="Times New Roman" w:cs="Times New Roman"/>
          <w:sz w:val="28"/>
          <w:szCs w:val="28"/>
          <w:lang w:val="uk-UA"/>
        </w:rPr>
        <w:t xml:space="preserve"> </w:t>
      </w:r>
      <w:r w:rsidR="00712FF5" w:rsidRPr="003756BC">
        <w:rPr>
          <w:rFonts w:ascii="Times New Roman" w:eastAsia="Times New Roman" w:hAnsi="Times New Roman" w:cs="Times New Roman"/>
          <w:sz w:val="28"/>
          <w:szCs w:val="28"/>
          <w:lang w:val="uk-UA"/>
        </w:rPr>
        <w:t>охоплено</w:t>
      </w:r>
      <w:r w:rsidRPr="003756BC">
        <w:rPr>
          <w:rFonts w:ascii="Times New Roman" w:eastAsia="Times New Roman" w:hAnsi="Times New Roman" w:cs="Times New Roman"/>
          <w:sz w:val="28"/>
          <w:szCs w:val="28"/>
          <w:lang w:val="uk-UA"/>
        </w:rPr>
        <w:t xml:space="preserve"> близько 500 учнів.</w:t>
      </w:r>
    </w:p>
    <w:p w14:paraId="729F6B1B" w14:textId="13B6DDF5" w:rsidR="005F5A65" w:rsidRPr="003756BC" w:rsidRDefault="00E11CF5" w:rsidP="001F3136">
      <w:pPr>
        <w:shd w:val="clear" w:color="auto" w:fill="FFFFFF"/>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Також, у вересні 2021 року </w:t>
      </w:r>
      <w:r w:rsidR="00CD053F" w:rsidRPr="003756BC">
        <w:rPr>
          <w:rFonts w:ascii="Times New Roman" w:eastAsia="Times New Roman" w:hAnsi="Times New Roman" w:cs="Times New Roman"/>
          <w:sz w:val="28"/>
          <w:szCs w:val="28"/>
          <w:lang w:val="uk-UA"/>
        </w:rPr>
        <w:t>Громадська спілка</w:t>
      </w:r>
      <w:r w:rsidRPr="003756BC">
        <w:rPr>
          <w:rFonts w:ascii="Times New Roman" w:eastAsia="Times New Roman" w:hAnsi="Times New Roman" w:cs="Times New Roman"/>
          <w:sz w:val="28"/>
          <w:szCs w:val="28"/>
          <w:lang w:val="uk-UA"/>
        </w:rPr>
        <w:t xml:space="preserve"> </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Центр розвитку креативної економіки</w:t>
      </w:r>
      <w:r w:rsidR="00BB1D2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створила освітню платформу – Школа креативної економіки. У </w:t>
      </w:r>
      <w:r w:rsidR="00CD053F" w:rsidRPr="003756BC">
        <w:rPr>
          <w:rFonts w:ascii="Times New Roman" w:eastAsia="Times New Roman" w:hAnsi="Times New Roman" w:cs="Times New Roman"/>
          <w:sz w:val="28"/>
          <w:szCs w:val="28"/>
          <w:lang w:val="uk-UA"/>
        </w:rPr>
        <w:t>ній</w:t>
      </w:r>
      <w:r w:rsidRPr="003756BC">
        <w:rPr>
          <w:rFonts w:ascii="Times New Roman" w:eastAsia="Times New Roman" w:hAnsi="Times New Roman" w:cs="Times New Roman"/>
          <w:sz w:val="28"/>
          <w:szCs w:val="28"/>
          <w:lang w:val="uk-UA"/>
        </w:rPr>
        <w:t xml:space="preserve"> молодь навчатимуть розвивати </w:t>
      </w:r>
      <w:r w:rsidR="00CD053F" w:rsidRPr="003756BC">
        <w:rPr>
          <w:rFonts w:ascii="Times New Roman" w:eastAsia="Times New Roman" w:hAnsi="Times New Roman" w:cs="Times New Roman"/>
          <w:sz w:val="28"/>
          <w:szCs w:val="28"/>
          <w:lang w:val="uk-UA"/>
        </w:rPr>
        <w:t>таланти й заробляти</w:t>
      </w:r>
      <w:r w:rsidRPr="003756BC">
        <w:rPr>
          <w:rFonts w:ascii="Times New Roman" w:eastAsia="Times New Roman" w:hAnsi="Times New Roman" w:cs="Times New Roman"/>
          <w:sz w:val="28"/>
          <w:szCs w:val="28"/>
          <w:lang w:val="uk-UA"/>
        </w:rPr>
        <w:t xml:space="preserve"> інтелектом у сфері ІТ, пропонуючи знання, технології та ідеї для успіху </w:t>
      </w:r>
      <w:r w:rsidR="00CD053F" w:rsidRPr="003756BC">
        <w:rPr>
          <w:rFonts w:ascii="Times New Roman" w:eastAsia="Times New Roman" w:hAnsi="Times New Roman" w:cs="Times New Roman"/>
          <w:sz w:val="28"/>
          <w:szCs w:val="28"/>
          <w:lang w:val="uk-UA"/>
        </w:rPr>
        <w:t>в</w:t>
      </w:r>
      <w:r w:rsidRPr="003756BC">
        <w:rPr>
          <w:rFonts w:ascii="Times New Roman" w:eastAsia="Times New Roman" w:hAnsi="Times New Roman" w:cs="Times New Roman"/>
          <w:sz w:val="28"/>
          <w:szCs w:val="28"/>
          <w:lang w:val="uk-UA"/>
        </w:rPr>
        <w:t xml:space="preserve"> цифровому світі. Також підприємцям-початківцям допомагатимуть перетворювати ідеї в успішний бізнес. Основні напрями підготовки вк</w:t>
      </w:r>
      <w:r w:rsidR="00CD053F" w:rsidRPr="003756BC">
        <w:rPr>
          <w:rFonts w:ascii="Times New Roman" w:eastAsia="Times New Roman" w:hAnsi="Times New Roman" w:cs="Times New Roman"/>
          <w:sz w:val="28"/>
          <w:szCs w:val="28"/>
          <w:lang w:val="uk-UA"/>
        </w:rPr>
        <w:t xml:space="preserve">лючатимуть ІТ, підприємництво, </w:t>
      </w:r>
      <w:r w:rsidR="00712FF5" w:rsidRPr="003756BC">
        <w:rPr>
          <w:rFonts w:ascii="Times New Roman" w:eastAsia="Times New Roman" w:hAnsi="Times New Roman" w:cs="Times New Roman"/>
          <w:sz w:val="28"/>
          <w:szCs w:val="28"/>
          <w:lang w:val="uk-UA"/>
        </w:rPr>
        <w:t xml:space="preserve">розвиток </w:t>
      </w:r>
      <w:r w:rsidR="00CD053F" w:rsidRPr="003756BC">
        <w:rPr>
          <w:rFonts w:ascii="Times New Roman" w:eastAsia="Times New Roman" w:hAnsi="Times New Roman" w:cs="Times New Roman"/>
          <w:sz w:val="28"/>
          <w:szCs w:val="28"/>
          <w:lang w:val="uk-UA"/>
        </w:rPr>
        <w:t>креативн</w:t>
      </w:r>
      <w:r w:rsidR="00712FF5" w:rsidRPr="003756BC">
        <w:rPr>
          <w:rFonts w:ascii="Times New Roman" w:eastAsia="Times New Roman" w:hAnsi="Times New Roman" w:cs="Times New Roman"/>
          <w:sz w:val="28"/>
          <w:szCs w:val="28"/>
          <w:lang w:val="uk-UA"/>
        </w:rPr>
        <w:t>ості</w:t>
      </w:r>
      <w:r w:rsidR="00CD053F" w:rsidRPr="003756BC">
        <w:rPr>
          <w:rFonts w:ascii="Times New Roman" w:eastAsia="Times New Roman" w:hAnsi="Times New Roman" w:cs="Times New Roman"/>
          <w:sz w:val="28"/>
          <w:szCs w:val="28"/>
          <w:lang w:val="uk-UA"/>
        </w:rPr>
        <w:t xml:space="preserve"> та «soft skills»</w:t>
      </w:r>
      <w:r w:rsidR="00712FF5" w:rsidRPr="003756BC">
        <w:rPr>
          <w:rFonts w:ascii="Times New Roman" w:eastAsia="Times New Roman" w:hAnsi="Times New Roman" w:cs="Times New Roman"/>
          <w:sz w:val="28"/>
          <w:szCs w:val="28"/>
          <w:lang w:val="uk-UA"/>
        </w:rPr>
        <w:t xml:space="preserve"> (</w:t>
      </w:r>
      <w:r w:rsidR="00D05BE7" w:rsidRPr="003756BC">
        <w:rPr>
          <w:rFonts w:ascii="Times New Roman" w:eastAsia="Times New Roman" w:hAnsi="Times New Roman" w:cs="Times New Roman"/>
          <w:sz w:val="28"/>
          <w:szCs w:val="28"/>
          <w:lang w:val="uk-UA"/>
        </w:rPr>
        <w:t xml:space="preserve">особисті </w:t>
      </w:r>
      <w:r w:rsidR="00E010D2" w:rsidRPr="003756BC">
        <w:rPr>
          <w:rFonts w:ascii="Times New Roman" w:eastAsia="Times New Roman" w:hAnsi="Times New Roman" w:cs="Times New Roman"/>
          <w:sz w:val="28"/>
          <w:szCs w:val="28"/>
          <w:lang w:val="uk-UA"/>
        </w:rPr>
        <w:t>риси</w:t>
      </w:r>
      <w:r w:rsidR="00D05BE7" w:rsidRPr="003756BC">
        <w:rPr>
          <w:rFonts w:ascii="Times New Roman" w:eastAsia="Times New Roman" w:hAnsi="Times New Roman" w:cs="Times New Roman"/>
          <w:sz w:val="28"/>
          <w:szCs w:val="28"/>
          <w:lang w:val="uk-UA"/>
        </w:rPr>
        <w:t xml:space="preserve"> та навички, не прив'язані до конкретного виду діяльності</w:t>
      </w:r>
      <w:r w:rsidR="00712FF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Партнери Школи креативної економіки: Криворізька міська рада, </w:t>
      </w:r>
      <w:r w:rsidR="00712FF5" w:rsidRPr="003756BC">
        <w:rPr>
          <w:rFonts w:ascii="Times New Roman" w:eastAsia="Times New Roman" w:hAnsi="Times New Roman" w:cs="Times New Roman"/>
          <w:sz w:val="28"/>
          <w:szCs w:val="28"/>
          <w:lang w:val="uk-UA"/>
        </w:rPr>
        <w:t>Благодійний ф</w:t>
      </w:r>
      <w:r w:rsidRPr="003756BC">
        <w:rPr>
          <w:rFonts w:ascii="Times New Roman" w:eastAsia="Times New Roman" w:hAnsi="Times New Roman" w:cs="Times New Roman"/>
          <w:sz w:val="28"/>
          <w:szCs w:val="28"/>
          <w:lang w:val="uk-UA"/>
        </w:rPr>
        <w:t xml:space="preserve">онд Василя Хмельницького </w:t>
      </w:r>
      <w:r w:rsidR="00712FF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K.FUND</w:t>
      </w:r>
      <w:r w:rsidR="00712FF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та</w:t>
      </w:r>
      <w:r w:rsidR="00712FF5" w:rsidRPr="003756BC">
        <w:rPr>
          <w:rFonts w:ascii="Times New Roman" w:eastAsia="Times New Roman" w:hAnsi="Times New Roman" w:cs="Times New Roman"/>
          <w:sz w:val="28"/>
          <w:szCs w:val="28"/>
          <w:lang w:val="uk-UA"/>
        </w:rPr>
        <w:t xml:space="preserve"> Г</w:t>
      </w:r>
      <w:r w:rsidRPr="003756BC">
        <w:rPr>
          <w:rFonts w:ascii="Times New Roman" w:eastAsia="Times New Roman" w:hAnsi="Times New Roman" w:cs="Times New Roman"/>
          <w:sz w:val="28"/>
          <w:szCs w:val="28"/>
          <w:lang w:val="uk-UA"/>
        </w:rPr>
        <w:t xml:space="preserve">ромадська організація </w:t>
      </w:r>
      <w:r w:rsidR="00712FF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GoLOCAL</w:t>
      </w:r>
      <w:r w:rsidR="00712FF5"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w:t>
      </w:r>
    </w:p>
    <w:p w14:paraId="68DCD9B3" w14:textId="77777777" w:rsidR="005F5A65" w:rsidRPr="003756BC" w:rsidRDefault="00E11CF5" w:rsidP="001F3136">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Виходячи з досвіду більшості країн світу, актуальним є розміщення на території індустріальних/технопарків бізнес інкубатор</w:t>
      </w:r>
      <w:r w:rsidR="00CD053F" w:rsidRPr="003756BC">
        <w:rPr>
          <w:rFonts w:ascii="Times New Roman" w:eastAsia="Times New Roman" w:hAnsi="Times New Roman" w:cs="Times New Roman"/>
          <w:color w:val="000000"/>
          <w:sz w:val="28"/>
          <w:szCs w:val="28"/>
          <w:lang w:val="uk-UA"/>
        </w:rPr>
        <w:t>а</w:t>
      </w:r>
      <w:r w:rsidRPr="003756BC">
        <w:rPr>
          <w:rFonts w:ascii="Times New Roman" w:eastAsia="Times New Roman" w:hAnsi="Times New Roman" w:cs="Times New Roman"/>
          <w:color w:val="000000"/>
          <w:sz w:val="28"/>
          <w:szCs w:val="28"/>
          <w:lang w:val="uk-UA"/>
        </w:rPr>
        <w:t xml:space="preserve"> чи/та інноваційного бізнес-центру. Це дає змогу розвиватися великій кількості нових наукоємних технологічних підприємств, пов’язаних зі сферами виробництва, розміщеними на території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Таким чином, підвищується конкурентоздатність учасників </w:t>
      </w:r>
      <w:r w:rsidR="00CD053F" w:rsidRPr="003756BC">
        <w:rPr>
          <w:rFonts w:ascii="Times New Roman" w:eastAsia="Times New Roman" w:hAnsi="Times New Roman" w:cs="Times New Roman"/>
          <w:color w:val="000000"/>
          <w:sz w:val="28"/>
          <w:szCs w:val="28"/>
          <w:lang w:val="uk-UA"/>
        </w:rPr>
        <w:t>ІП «Кривбас» і</w:t>
      </w:r>
      <w:r w:rsidRPr="003756BC">
        <w:rPr>
          <w:rFonts w:ascii="Times New Roman" w:eastAsia="Times New Roman" w:hAnsi="Times New Roman" w:cs="Times New Roman"/>
          <w:color w:val="000000"/>
          <w:sz w:val="28"/>
          <w:szCs w:val="28"/>
          <w:lang w:val="uk-UA"/>
        </w:rPr>
        <w:t xml:space="preserve"> забезпечується можливість використання нових розробок безпосередньо у виробництвах, </w:t>
      </w:r>
      <w:r w:rsidR="00CD053F" w:rsidRPr="003756BC">
        <w:rPr>
          <w:rFonts w:ascii="Times New Roman" w:eastAsia="Times New Roman" w:hAnsi="Times New Roman" w:cs="Times New Roman"/>
          <w:color w:val="000000"/>
          <w:sz w:val="28"/>
          <w:szCs w:val="28"/>
          <w:lang w:val="uk-UA"/>
        </w:rPr>
        <w:t>при зменшенні витрат</w:t>
      </w:r>
      <w:r w:rsidRPr="003756BC">
        <w:rPr>
          <w:rFonts w:ascii="Times New Roman" w:eastAsia="Times New Roman" w:hAnsi="Times New Roman" w:cs="Times New Roman"/>
          <w:color w:val="000000"/>
          <w:sz w:val="28"/>
          <w:szCs w:val="28"/>
          <w:lang w:val="uk-UA"/>
        </w:rPr>
        <w:t xml:space="preserve"> часу.</w:t>
      </w:r>
    </w:p>
    <w:p w14:paraId="7B98A1A2" w14:textId="5F8BE824" w:rsidR="005F5A65" w:rsidRPr="003756BC" w:rsidRDefault="00E11CF5" w:rsidP="009B7B1A">
      <w:pPr>
        <w:shd w:val="clear" w:color="auto" w:fill="FFFFFF"/>
        <w:spacing w:after="0" w:line="31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lastRenderedPageBreak/>
        <w:t>Характеристика можливостей оптимізації та переваг створен</w:t>
      </w:r>
      <w:r w:rsidR="00712FF5" w:rsidRPr="003756BC">
        <w:rPr>
          <w:rFonts w:ascii="Times New Roman" w:eastAsia="Times New Roman" w:hAnsi="Times New Roman" w:cs="Times New Roman"/>
          <w:color w:val="000000"/>
          <w:sz w:val="28"/>
          <w:szCs w:val="28"/>
          <w:lang w:val="uk-UA"/>
        </w:rPr>
        <w:t xml:space="preserve">ня </w:t>
      </w:r>
      <w:r w:rsidRPr="003756BC">
        <w:rPr>
          <w:rFonts w:ascii="Times New Roman" w:eastAsia="Times New Roman" w:hAnsi="Times New Roman" w:cs="Times New Roman"/>
          <w:color w:val="000000"/>
          <w:sz w:val="28"/>
          <w:szCs w:val="28"/>
          <w:lang w:val="uk-UA"/>
        </w:rPr>
        <w:t>ІП</w:t>
      </w:r>
      <w:r w:rsidR="00712FF5" w:rsidRPr="003756BC">
        <w:rPr>
          <w:rFonts w:ascii="Times New Roman" w:eastAsia="Times New Roman" w:hAnsi="Times New Roman" w:cs="Times New Roman"/>
          <w:color w:val="000000"/>
          <w:sz w:val="28"/>
          <w:szCs w:val="28"/>
          <w:lang w:val="uk-UA"/>
        </w:rPr>
        <w:t>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у м. Кривому Розі:</w:t>
      </w:r>
    </w:p>
    <w:p w14:paraId="5489AEBA" w14:textId="231BEA3A" w:rsidR="00712FF5" w:rsidRPr="003756BC" w:rsidRDefault="00712FF5" w:rsidP="009B7B1A">
      <w:pPr>
        <w:shd w:val="clear" w:color="auto" w:fill="FFFFFF"/>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1. Наявність значної кількості висококваліфікованих кадрів з досвідом роботи на високотехнологічних підприємствах.</w:t>
      </w:r>
    </w:p>
    <w:p w14:paraId="4100ED50" w14:textId="62B66BA8" w:rsidR="00712FF5" w:rsidRPr="003756BC" w:rsidRDefault="00712FF5" w:rsidP="009B7B1A">
      <w:pPr>
        <w:shd w:val="clear" w:color="auto" w:fill="FFFFFF"/>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2. Наявність значної кількості вищих навчальних закладів та професійно-технічних училищ для забезпечення виробництв молодими кадрами.</w:t>
      </w:r>
    </w:p>
    <w:p w14:paraId="6A574B8D" w14:textId="23C1AF1E" w:rsidR="00712FF5" w:rsidRPr="003756BC" w:rsidRDefault="00712FF5" w:rsidP="009B7B1A">
      <w:pPr>
        <w:shd w:val="clear" w:color="auto" w:fill="FFFFFF"/>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3. Перспективність транспортних та логістичних можливостей, ураховуючи кількість мешканців у навколишніх населених пунктах (2,3 млн осіб) та наявність під’їзної залізничної колії, міжнародного автошляху й міжнародного аеропорту.</w:t>
      </w:r>
    </w:p>
    <w:p w14:paraId="396E2AF9" w14:textId="25080C21" w:rsidR="00712FF5" w:rsidRPr="003756BC" w:rsidRDefault="00712FF5" w:rsidP="009B7B1A">
      <w:pPr>
        <w:shd w:val="clear" w:color="auto" w:fill="FFFFFF"/>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4. Можливість розміщення електростанції, що може використовувати сонячну енергію або кінетичну енергію вітру, чи класичної теплової електростанції з метою диверсифікації джерел енергії.</w:t>
      </w:r>
    </w:p>
    <w:p w14:paraId="5BC6A843" w14:textId="77777777" w:rsidR="005F5A65" w:rsidRPr="003756BC" w:rsidRDefault="001F3136" w:rsidP="009B7B1A">
      <w:pPr>
        <w:tabs>
          <w:tab w:val="left" w:pos="8160"/>
        </w:tabs>
        <w:spacing w:after="0" w:line="310" w:lineRule="exact"/>
        <w:ind w:left="720"/>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ab/>
      </w:r>
    </w:p>
    <w:p w14:paraId="6F320727" w14:textId="77777777" w:rsidR="005F5A65" w:rsidRPr="003756BC" w:rsidRDefault="00E11CF5" w:rsidP="009B7B1A">
      <w:pPr>
        <w:spacing w:line="310" w:lineRule="exact"/>
        <w:ind w:firstLine="567"/>
        <w:rPr>
          <w:rFonts w:ascii="Times New Roman" w:eastAsia="Times New Roman" w:hAnsi="Times New Roman" w:cs="Times New Roman"/>
          <w:i/>
          <w:sz w:val="28"/>
          <w:szCs w:val="28"/>
          <w:lang w:val="uk-UA"/>
        </w:rPr>
      </w:pPr>
      <w:r w:rsidRPr="003756BC">
        <w:rPr>
          <w:rFonts w:ascii="Times New Roman" w:eastAsia="Times New Roman" w:hAnsi="Times New Roman" w:cs="Times New Roman"/>
          <w:b/>
          <w:i/>
          <w:color w:val="000000"/>
          <w:sz w:val="28"/>
          <w:szCs w:val="28"/>
          <w:lang w:val="uk-UA"/>
        </w:rPr>
        <w:t xml:space="preserve">10. Основні вимоги до учасників ІП </w:t>
      </w:r>
      <w:r w:rsidR="00BB1D25" w:rsidRPr="003756BC">
        <w:rPr>
          <w:rFonts w:ascii="Times New Roman" w:eastAsia="Times New Roman" w:hAnsi="Times New Roman" w:cs="Times New Roman"/>
          <w:b/>
          <w:i/>
          <w:color w:val="000000"/>
          <w:sz w:val="28"/>
          <w:szCs w:val="28"/>
          <w:lang w:val="uk-UA"/>
        </w:rPr>
        <w:t>«</w:t>
      </w:r>
      <w:r w:rsidRPr="003756BC">
        <w:rPr>
          <w:rFonts w:ascii="Times New Roman" w:eastAsia="Times New Roman" w:hAnsi="Times New Roman" w:cs="Times New Roman"/>
          <w:b/>
          <w:i/>
          <w:color w:val="000000"/>
          <w:sz w:val="28"/>
          <w:szCs w:val="28"/>
          <w:lang w:val="uk-UA"/>
        </w:rPr>
        <w:t>Кривбас</w:t>
      </w:r>
      <w:r w:rsidR="00BB1D25" w:rsidRPr="003756BC">
        <w:rPr>
          <w:rFonts w:ascii="Times New Roman" w:eastAsia="Times New Roman" w:hAnsi="Times New Roman" w:cs="Times New Roman"/>
          <w:b/>
          <w:i/>
          <w:color w:val="000000"/>
          <w:sz w:val="28"/>
          <w:szCs w:val="28"/>
          <w:lang w:val="uk-UA"/>
        </w:rPr>
        <w:t>»</w:t>
      </w:r>
    </w:p>
    <w:p w14:paraId="6D4943D3" w14:textId="02864D00" w:rsidR="005F5A65" w:rsidRPr="003756BC" w:rsidRDefault="00E11CF5" w:rsidP="009B7B1A">
      <w:pPr>
        <w:spacing w:after="0" w:line="31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1. Учасники як суб’єкти господарювання будь-якої форми власності мають бути зареєстровані </w:t>
      </w:r>
      <w:r w:rsidR="00712FF5" w:rsidRPr="003756BC">
        <w:rPr>
          <w:rFonts w:ascii="Times New Roman" w:eastAsia="Times New Roman" w:hAnsi="Times New Roman" w:cs="Times New Roman"/>
          <w:color w:val="000000"/>
          <w:sz w:val="28"/>
          <w:szCs w:val="28"/>
          <w:lang w:val="uk-UA"/>
        </w:rPr>
        <w:t>й</w:t>
      </w:r>
      <w:r w:rsidRPr="003756BC">
        <w:rPr>
          <w:rFonts w:ascii="Times New Roman" w:eastAsia="Times New Roman" w:hAnsi="Times New Roman" w:cs="Times New Roman"/>
          <w:color w:val="000000"/>
          <w:sz w:val="28"/>
          <w:szCs w:val="28"/>
          <w:lang w:val="uk-UA"/>
        </w:rPr>
        <w:t xml:space="preserve"> розміщені </w:t>
      </w:r>
      <w:r w:rsidR="00934861" w:rsidRPr="003756BC">
        <w:rPr>
          <w:rFonts w:ascii="Times New Roman" w:eastAsia="Times New Roman" w:hAnsi="Times New Roman" w:cs="Times New Roman"/>
          <w:color w:val="000000"/>
          <w:sz w:val="28"/>
          <w:szCs w:val="28"/>
          <w:lang w:val="uk-UA"/>
        </w:rPr>
        <w:t>в</w:t>
      </w:r>
      <w:r w:rsidRPr="003756BC">
        <w:rPr>
          <w:rFonts w:ascii="Times New Roman" w:eastAsia="Times New Roman" w:hAnsi="Times New Roman" w:cs="Times New Roman"/>
          <w:color w:val="000000"/>
          <w:sz w:val="28"/>
          <w:szCs w:val="28"/>
          <w:lang w:val="uk-UA"/>
        </w:rPr>
        <w:t xml:space="preserve"> межах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sz w:val="28"/>
          <w:szCs w:val="28"/>
          <w:lang w:val="uk-UA"/>
        </w:rPr>
        <w:t xml:space="preserve"> та здійсню</w:t>
      </w:r>
      <w:r w:rsidR="008C0DB5" w:rsidRPr="003756BC">
        <w:rPr>
          <w:rFonts w:ascii="Times New Roman" w:eastAsia="Times New Roman" w:hAnsi="Times New Roman" w:cs="Times New Roman"/>
          <w:sz w:val="28"/>
          <w:szCs w:val="28"/>
          <w:lang w:val="uk-UA"/>
        </w:rPr>
        <w:t>вати</w:t>
      </w:r>
      <w:r w:rsidRPr="003756BC">
        <w:rPr>
          <w:rFonts w:ascii="Times New Roman" w:eastAsia="Times New Roman" w:hAnsi="Times New Roman" w:cs="Times New Roman"/>
          <w:sz w:val="28"/>
          <w:szCs w:val="28"/>
          <w:lang w:val="uk-UA"/>
        </w:rPr>
        <w:t xml:space="preserve"> діяльність у сферах</w:t>
      </w:r>
      <w:r w:rsidR="00934861"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визначених законодавством про індустріальні парки.</w:t>
      </w:r>
    </w:p>
    <w:p w14:paraId="2EBBDBC8" w14:textId="390C3D75" w:rsidR="005F5A65" w:rsidRPr="003756BC" w:rsidRDefault="00E11CF5" w:rsidP="009B7B1A">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2. Укладання в установленому чинним законодавством України порядку угоди про отримання у володіння та користування земельної ділянки (суборенду) з правом її забудови в межах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між учасниками та керуючою компанією</w:t>
      </w:r>
      <w:r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color w:val="000000"/>
          <w:sz w:val="28"/>
          <w:szCs w:val="28"/>
          <w:lang w:val="uk-UA"/>
        </w:rPr>
        <w:t>в межах</w:t>
      </w:r>
      <w:r w:rsidR="00934861"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визначених </w:t>
      </w:r>
      <w:r w:rsidRPr="003756BC">
        <w:rPr>
          <w:rFonts w:ascii="Times New Roman" w:eastAsia="Times New Roman" w:hAnsi="Times New Roman" w:cs="Times New Roman"/>
          <w:sz w:val="28"/>
          <w:szCs w:val="28"/>
          <w:lang w:val="uk-UA"/>
        </w:rPr>
        <w:t>чинним законодавством України</w:t>
      </w:r>
      <w:r w:rsidRPr="003756BC">
        <w:rPr>
          <w:rFonts w:ascii="Times New Roman" w:eastAsia="Times New Roman" w:hAnsi="Times New Roman" w:cs="Times New Roman"/>
          <w:color w:val="000000"/>
          <w:sz w:val="28"/>
          <w:szCs w:val="28"/>
          <w:lang w:val="uk-UA"/>
        </w:rPr>
        <w:t>.  </w:t>
      </w:r>
    </w:p>
    <w:p w14:paraId="77EB514F" w14:textId="77777777" w:rsidR="005F5A65" w:rsidRPr="003756BC" w:rsidRDefault="00E11CF5" w:rsidP="009B7B1A">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3. Укладання з керуючою компанією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договору про здійснення господарської діяльності в його межах відповідно до ст. 30 Закону України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Про індустріальні парки</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w:t>
      </w:r>
    </w:p>
    <w:p w14:paraId="199B32BF" w14:textId="77777777" w:rsidR="005F5A65" w:rsidRPr="003756BC" w:rsidRDefault="00E11CF5" w:rsidP="009B7B1A">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4. Переважне використання праці робітників – громадян України, особливо </w:t>
      </w:r>
      <w:r w:rsidRPr="003756BC">
        <w:rPr>
          <w:rFonts w:ascii="Times New Roman" w:eastAsia="Times New Roman" w:hAnsi="Times New Roman" w:cs="Times New Roman"/>
          <w:sz w:val="28"/>
          <w:szCs w:val="28"/>
          <w:lang w:val="uk-UA"/>
        </w:rPr>
        <w:t>внутрішньо переміщен</w:t>
      </w:r>
      <w:r w:rsidR="00934861" w:rsidRPr="003756BC">
        <w:rPr>
          <w:rFonts w:ascii="Times New Roman" w:eastAsia="Times New Roman" w:hAnsi="Times New Roman" w:cs="Times New Roman"/>
          <w:sz w:val="28"/>
          <w:szCs w:val="28"/>
          <w:lang w:val="uk-UA"/>
        </w:rPr>
        <w:t>их</w:t>
      </w:r>
      <w:r w:rsidRPr="003756BC">
        <w:rPr>
          <w:rFonts w:ascii="Times New Roman" w:eastAsia="Times New Roman" w:hAnsi="Times New Roman" w:cs="Times New Roman"/>
          <w:sz w:val="28"/>
          <w:szCs w:val="28"/>
          <w:lang w:val="uk-UA"/>
        </w:rPr>
        <w:t xml:space="preserve"> ос</w:t>
      </w:r>
      <w:r w:rsidR="00934861" w:rsidRPr="003756BC">
        <w:rPr>
          <w:rFonts w:ascii="Times New Roman" w:eastAsia="Times New Roman" w:hAnsi="Times New Roman" w:cs="Times New Roman"/>
          <w:sz w:val="28"/>
          <w:szCs w:val="28"/>
          <w:lang w:val="uk-UA"/>
        </w:rPr>
        <w:t>іб</w:t>
      </w:r>
      <w:r w:rsidRPr="003756BC">
        <w:rPr>
          <w:rFonts w:ascii="Times New Roman" w:eastAsia="Times New Roman" w:hAnsi="Times New Roman" w:cs="Times New Roman"/>
          <w:sz w:val="28"/>
          <w:szCs w:val="28"/>
          <w:lang w:val="uk-UA"/>
        </w:rPr>
        <w:t>.</w:t>
      </w:r>
    </w:p>
    <w:p w14:paraId="71F6845A" w14:textId="6C28AFB5" w:rsidR="005F5A65" w:rsidRPr="003756BC" w:rsidRDefault="00E11CF5" w:rsidP="009B7B1A">
      <w:pPr>
        <w:spacing w:after="0" w:line="310" w:lineRule="exact"/>
        <w:ind w:firstLine="567"/>
        <w:jc w:val="both"/>
        <w:rPr>
          <w:rFonts w:ascii="Times New Roman" w:eastAsia="Times New Roman" w:hAnsi="Times New Roman" w:cs="Times New Roman"/>
          <w:b/>
          <w:sz w:val="28"/>
          <w:szCs w:val="28"/>
          <w:lang w:val="uk-UA"/>
        </w:rPr>
      </w:pPr>
      <w:r w:rsidRPr="003756BC">
        <w:rPr>
          <w:rFonts w:ascii="Times New Roman" w:eastAsia="Times New Roman" w:hAnsi="Times New Roman" w:cs="Times New Roman"/>
          <w:sz w:val="28"/>
          <w:szCs w:val="28"/>
          <w:lang w:val="uk-UA"/>
        </w:rPr>
        <w:t>5. Учасниками або іншими суб’єктами індустріального парку не можуть бути суб’єкти господарювання будь-якої форми власності, що пов’язані з державою-а</w:t>
      </w:r>
      <w:r w:rsidR="00934861" w:rsidRPr="003756BC">
        <w:rPr>
          <w:rFonts w:ascii="Times New Roman" w:eastAsia="Times New Roman" w:hAnsi="Times New Roman" w:cs="Times New Roman"/>
          <w:sz w:val="28"/>
          <w:szCs w:val="28"/>
          <w:lang w:val="uk-UA"/>
        </w:rPr>
        <w:t>гресором або державою-окупантом</w:t>
      </w:r>
      <w:r w:rsidRPr="003756BC">
        <w:rPr>
          <w:rFonts w:ascii="Times New Roman" w:eastAsia="Times New Roman" w:hAnsi="Times New Roman" w:cs="Times New Roman"/>
          <w:sz w:val="28"/>
          <w:szCs w:val="28"/>
          <w:lang w:val="uk-UA"/>
        </w:rPr>
        <w:t xml:space="preserve"> (</w:t>
      </w:r>
      <w:r w:rsidR="00934861" w:rsidRPr="003756BC">
        <w:rPr>
          <w:rFonts w:ascii="Times New Roman" w:eastAsia="Times New Roman" w:hAnsi="Times New Roman" w:cs="Times New Roman"/>
          <w:sz w:val="28"/>
          <w:szCs w:val="28"/>
          <w:lang w:val="uk-UA"/>
        </w:rPr>
        <w:t>с</w:t>
      </w:r>
      <w:r w:rsidRPr="003756BC">
        <w:rPr>
          <w:rFonts w:ascii="Times New Roman" w:eastAsia="Times New Roman" w:hAnsi="Times New Roman" w:cs="Times New Roman"/>
          <w:sz w:val="28"/>
          <w:szCs w:val="28"/>
          <w:lang w:val="uk-UA"/>
        </w:rPr>
        <w:t>т. 7</w:t>
      </w:r>
      <w:r w:rsidR="008C0DB5" w:rsidRPr="003756BC">
        <w:rPr>
          <w:rFonts w:ascii="Times New Roman" w:eastAsia="Times New Roman" w:hAnsi="Times New Roman" w:cs="Times New Roman"/>
          <w:sz w:val="28"/>
          <w:szCs w:val="28"/>
          <w:vertAlign w:val="superscript"/>
          <w:lang w:val="uk-UA"/>
        </w:rPr>
        <w:t>1</w:t>
      </w:r>
      <w:r w:rsidRPr="003756BC">
        <w:rPr>
          <w:rFonts w:ascii="Times New Roman" w:eastAsia="Times New Roman" w:hAnsi="Times New Roman" w:cs="Times New Roman"/>
          <w:sz w:val="28"/>
          <w:szCs w:val="28"/>
          <w:lang w:val="uk-UA"/>
        </w:rPr>
        <w:t xml:space="preserve"> </w:t>
      </w:r>
      <w:r w:rsidR="00934861" w:rsidRPr="003756BC">
        <w:rPr>
          <w:rFonts w:ascii="Times New Roman" w:eastAsia="Times New Roman" w:hAnsi="Times New Roman" w:cs="Times New Roman"/>
          <w:sz w:val="28"/>
          <w:szCs w:val="28"/>
          <w:lang w:val="uk-UA"/>
        </w:rPr>
        <w:t>Закону України «</w:t>
      </w:r>
      <w:r w:rsidRPr="003756BC">
        <w:rPr>
          <w:rFonts w:ascii="Times New Roman" w:eastAsia="Times New Roman" w:hAnsi="Times New Roman" w:cs="Times New Roman"/>
          <w:sz w:val="28"/>
          <w:szCs w:val="28"/>
          <w:lang w:val="uk-UA"/>
        </w:rPr>
        <w:t xml:space="preserve">Про </w:t>
      </w:r>
      <w:r w:rsidR="00934861" w:rsidRPr="003756BC">
        <w:rPr>
          <w:rFonts w:ascii="Times New Roman" w:eastAsia="Times New Roman" w:hAnsi="Times New Roman" w:cs="Times New Roman"/>
          <w:sz w:val="28"/>
          <w:szCs w:val="28"/>
          <w:lang w:val="uk-UA"/>
        </w:rPr>
        <w:t>індустріальні парки»</w:t>
      </w:r>
      <w:r w:rsidRPr="003756BC">
        <w:rPr>
          <w:rFonts w:ascii="Times New Roman" w:eastAsia="Times New Roman" w:hAnsi="Times New Roman" w:cs="Times New Roman"/>
          <w:sz w:val="28"/>
          <w:szCs w:val="28"/>
          <w:lang w:val="uk-UA"/>
        </w:rPr>
        <w:t>)</w:t>
      </w:r>
      <w:r w:rsidR="00934861" w:rsidRPr="003756BC">
        <w:rPr>
          <w:rFonts w:ascii="Times New Roman" w:eastAsia="Times New Roman" w:hAnsi="Times New Roman" w:cs="Times New Roman"/>
          <w:sz w:val="28"/>
          <w:szCs w:val="28"/>
          <w:lang w:val="uk-UA"/>
        </w:rPr>
        <w:t>.</w:t>
      </w:r>
    </w:p>
    <w:p w14:paraId="19406F07" w14:textId="77777777" w:rsidR="005F5A65" w:rsidRPr="003756BC" w:rsidRDefault="005F5A65" w:rsidP="009B7B1A">
      <w:pPr>
        <w:spacing w:after="0" w:line="310" w:lineRule="exact"/>
        <w:ind w:firstLine="567"/>
        <w:rPr>
          <w:rFonts w:ascii="Times New Roman" w:eastAsia="Times New Roman" w:hAnsi="Times New Roman" w:cs="Times New Roman"/>
          <w:sz w:val="28"/>
          <w:szCs w:val="28"/>
          <w:lang w:val="uk-UA"/>
        </w:rPr>
      </w:pPr>
    </w:p>
    <w:p w14:paraId="57F01C9C" w14:textId="77777777" w:rsidR="005F5A65" w:rsidRPr="003756BC" w:rsidRDefault="00E11CF5" w:rsidP="009B7B1A">
      <w:pPr>
        <w:spacing w:after="0" w:line="310" w:lineRule="exact"/>
        <w:ind w:firstLine="567"/>
        <w:jc w:val="both"/>
        <w:rPr>
          <w:rFonts w:ascii="Times New Roman" w:eastAsia="Times New Roman" w:hAnsi="Times New Roman" w:cs="Times New Roman"/>
          <w:i/>
          <w:sz w:val="28"/>
          <w:szCs w:val="28"/>
          <w:lang w:val="uk-UA"/>
        </w:rPr>
      </w:pPr>
      <w:r w:rsidRPr="003756BC">
        <w:rPr>
          <w:rFonts w:ascii="Times New Roman" w:eastAsia="Times New Roman" w:hAnsi="Times New Roman" w:cs="Times New Roman"/>
          <w:b/>
          <w:i/>
          <w:color w:val="000000"/>
          <w:sz w:val="28"/>
          <w:szCs w:val="28"/>
          <w:lang w:val="uk-UA"/>
        </w:rPr>
        <w:t xml:space="preserve">11. Організаційна модель функціонування ІП </w:t>
      </w:r>
      <w:r w:rsidR="00BB1D25" w:rsidRPr="003756BC">
        <w:rPr>
          <w:rFonts w:ascii="Times New Roman" w:eastAsia="Times New Roman" w:hAnsi="Times New Roman" w:cs="Times New Roman"/>
          <w:b/>
          <w:i/>
          <w:color w:val="000000"/>
          <w:sz w:val="28"/>
          <w:szCs w:val="28"/>
          <w:lang w:val="uk-UA"/>
        </w:rPr>
        <w:t>«</w:t>
      </w:r>
      <w:r w:rsidRPr="003756BC">
        <w:rPr>
          <w:rFonts w:ascii="Times New Roman" w:eastAsia="Times New Roman" w:hAnsi="Times New Roman" w:cs="Times New Roman"/>
          <w:b/>
          <w:i/>
          <w:color w:val="000000"/>
          <w:sz w:val="28"/>
          <w:szCs w:val="28"/>
          <w:lang w:val="uk-UA"/>
        </w:rPr>
        <w:t>Кривбас</w:t>
      </w:r>
      <w:r w:rsidR="00BB1D25" w:rsidRPr="003756BC">
        <w:rPr>
          <w:rFonts w:ascii="Times New Roman" w:eastAsia="Times New Roman" w:hAnsi="Times New Roman" w:cs="Times New Roman"/>
          <w:b/>
          <w:i/>
          <w:color w:val="000000"/>
          <w:sz w:val="28"/>
          <w:szCs w:val="28"/>
          <w:lang w:val="uk-UA"/>
        </w:rPr>
        <w:t>»</w:t>
      </w:r>
    </w:p>
    <w:p w14:paraId="318667F0" w14:textId="54A1D936" w:rsidR="005F5A65" w:rsidRPr="003756BC" w:rsidRDefault="00E11CF5" w:rsidP="009B7B1A">
      <w:pPr>
        <w:spacing w:before="120" w:after="0" w:line="31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Ініціатор створення, керуюча компанія та учасники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здійснюватимуть господарську діяльність відповідно до Конституції України, </w:t>
      </w:r>
      <w:hyperlink r:id="rId21">
        <w:r w:rsidRPr="003756BC">
          <w:rPr>
            <w:rFonts w:ascii="Times New Roman" w:eastAsia="Times New Roman" w:hAnsi="Times New Roman" w:cs="Times New Roman"/>
            <w:sz w:val="28"/>
            <w:szCs w:val="28"/>
            <w:lang w:val="uk-UA"/>
          </w:rPr>
          <w:t>Цивільного</w:t>
        </w:r>
      </w:hyperlink>
      <w:r w:rsidRPr="003756BC">
        <w:rPr>
          <w:rFonts w:ascii="Times New Roman" w:eastAsia="Times New Roman" w:hAnsi="Times New Roman" w:cs="Times New Roman"/>
          <w:sz w:val="28"/>
          <w:szCs w:val="28"/>
          <w:lang w:val="uk-UA"/>
        </w:rPr>
        <w:t xml:space="preserve">, </w:t>
      </w:r>
      <w:hyperlink r:id="rId22">
        <w:r w:rsidRPr="003756BC">
          <w:rPr>
            <w:rFonts w:ascii="Times New Roman" w:eastAsia="Times New Roman" w:hAnsi="Times New Roman" w:cs="Times New Roman"/>
            <w:sz w:val="28"/>
            <w:szCs w:val="28"/>
            <w:lang w:val="uk-UA"/>
          </w:rPr>
          <w:t>Господарського</w:t>
        </w:r>
      </w:hyperlink>
      <w:r w:rsidRPr="003756BC">
        <w:rPr>
          <w:rFonts w:ascii="Times New Roman" w:eastAsia="Times New Roman" w:hAnsi="Times New Roman" w:cs="Times New Roman"/>
          <w:sz w:val="28"/>
          <w:szCs w:val="28"/>
          <w:lang w:val="uk-UA"/>
        </w:rPr>
        <w:t xml:space="preserve">, </w:t>
      </w:r>
      <w:hyperlink r:id="rId23">
        <w:r w:rsidRPr="003756BC">
          <w:rPr>
            <w:rFonts w:ascii="Times New Roman" w:eastAsia="Times New Roman" w:hAnsi="Times New Roman" w:cs="Times New Roman"/>
            <w:sz w:val="28"/>
            <w:szCs w:val="28"/>
            <w:lang w:val="uk-UA"/>
          </w:rPr>
          <w:t xml:space="preserve">Податкового, Митного та </w:t>
        </w:r>
      </w:hyperlink>
      <w:hyperlink r:id="rId24">
        <w:r w:rsidRPr="003756BC">
          <w:rPr>
            <w:rFonts w:ascii="Times New Roman" w:eastAsia="Times New Roman" w:hAnsi="Times New Roman" w:cs="Times New Roman"/>
            <w:sz w:val="28"/>
            <w:szCs w:val="28"/>
            <w:lang w:val="uk-UA"/>
          </w:rPr>
          <w:t>Земельного кодексів України</w:t>
        </w:r>
      </w:hyperlink>
      <w:r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color w:val="000000"/>
          <w:sz w:val="28"/>
          <w:szCs w:val="28"/>
          <w:lang w:val="uk-UA"/>
        </w:rPr>
        <w:t xml:space="preserve"> Законів України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Про індустріальні парки</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та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Про регулювання містобудівної діяльності</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інших законодавчих актів і міжнародних договорів України, згода на обов’язковість яких надана Верховною Радою України, Концепції індустріального парку, затвердженої ініціатором його створення, договорів про створення та функціонування</w:t>
      </w:r>
      <w:r w:rsidRPr="003756BC">
        <w:rPr>
          <w:rFonts w:ascii="Times New Roman" w:eastAsia="Times New Roman" w:hAnsi="Times New Roman" w:cs="Times New Roman"/>
          <w:sz w:val="28"/>
          <w:szCs w:val="28"/>
          <w:lang w:val="uk-UA"/>
        </w:rPr>
        <w:t xml:space="preserve"> </w:t>
      </w:r>
      <w:r w:rsidRPr="003756BC">
        <w:rPr>
          <w:rFonts w:ascii="Times New Roman" w:eastAsia="Times New Roman" w:hAnsi="Times New Roman" w:cs="Times New Roman"/>
          <w:color w:val="000000"/>
          <w:sz w:val="28"/>
          <w:szCs w:val="28"/>
          <w:lang w:val="uk-UA"/>
        </w:rPr>
        <w:t xml:space="preserve">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про здійснення господарської діяльності в його межах.</w:t>
      </w:r>
    </w:p>
    <w:p w14:paraId="062B9CFD" w14:textId="77777777" w:rsidR="00D00FF8" w:rsidRPr="003756BC" w:rsidRDefault="00D00FF8" w:rsidP="009B7B1A">
      <w:pPr>
        <w:spacing w:after="0" w:line="310" w:lineRule="exact"/>
        <w:ind w:firstLine="567"/>
        <w:jc w:val="both"/>
        <w:rPr>
          <w:rFonts w:ascii="Times New Roman" w:eastAsia="Times New Roman" w:hAnsi="Times New Roman" w:cs="Times New Roman"/>
          <w:sz w:val="28"/>
          <w:szCs w:val="28"/>
          <w:lang w:val="uk-UA"/>
        </w:rPr>
      </w:pPr>
    </w:p>
    <w:p w14:paraId="5D3A7661" w14:textId="77777777" w:rsidR="00900626" w:rsidRPr="003756BC" w:rsidRDefault="00900626" w:rsidP="009B7B1A">
      <w:pPr>
        <w:spacing w:after="0" w:line="310" w:lineRule="exact"/>
        <w:ind w:firstLine="567"/>
        <w:jc w:val="both"/>
        <w:rPr>
          <w:rFonts w:ascii="Times New Roman" w:eastAsia="Times New Roman" w:hAnsi="Times New Roman" w:cs="Times New Roman"/>
          <w:sz w:val="28"/>
          <w:szCs w:val="28"/>
          <w:u w:val="single"/>
          <w:lang w:val="uk-UA"/>
        </w:rPr>
      </w:pPr>
      <w:r w:rsidRPr="003756BC">
        <w:rPr>
          <w:rFonts w:ascii="Times New Roman" w:eastAsia="Times New Roman" w:hAnsi="Times New Roman" w:cs="Times New Roman"/>
          <w:sz w:val="28"/>
          <w:szCs w:val="28"/>
          <w:u w:val="single"/>
          <w:lang w:val="uk-UA"/>
        </w:rPr>
        <w:t>Ініціатор:</w:t>
      </w:r>
    </w:p>
    <w:p w14:paraId="26DC3FA8" w14:textId="674C2B34" w:rsidR="00900626" w:rsidRPr="003756BC" w:rsidRDefault="00900626" w:rsidP="009B7B1A">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здійснює розробку та затвердження концепції індустріального парку, </w:t>
      </w:r>
      <w:r w:rsidR="00E010D2" w:rsidRPr="003756BC">
        <w:rPr>
          <w:rFonts w:ascii="Times New Roman" w:eastAsia="Times New Roman" w:hAnsi="Times New Roman" w:cs="Times New Roman"/>
          <w:sz w:val="28"/>
          <w:szCs w:val="28"/>
          <w:lang w:val="uk-UA"/>
        </w:rPr>
        <w:t>у</w:t>
      </w:r>
      <w:r w:rsidRPr="003756BC">
        <w:rPr>
          <w:rFonts w:ascii="Times New Roman" w:eastAsia="Times New Roman" w:hAnsi="Times New Roman" w:cs="Times New Roman"/>
          <w:sz w:val="28"/>
          <w:szCs w:val="28"/>
          <w:lang w:val="uk-UA"/>
        </w:rPr>
        <w:t>носить до неї зміни;</w:t>
      </w:r>
    </w:p>
    <w:p w14:paraId="6A82D064" w14:textId="70727621" w:rsidR="00900626" w:rsidRPr="003756BC" w:rsidRDefault="00900626" w:rsidP="00267ACB">
      <w:pPr>
        <w:spacing w:after="0" w:line="240" w:lineRule="auto"/>
        <w:ind w:firstLine="567"/>
        <w:jc w:val="both"/>
        <w:rPr>
          <w:rFonts w:ascii="Times New Roman" w:eastAsia="Times New Roman" w:hAnsi="Times New Roman" w:cs="Times New Roman"/>
          <w:bCs/>
          <w:sz w:val="28"/>
          <w:szCs w:val="28"/>
          <w:lang w:val="uk-UA"/>
        </w:rPr>
      </w:pPr>
      <w:r w:rsidRPr="003756BC">
        <w:rPr>
          <w:rFonts w:ascii="Times New Roman" w:eastAsia="Times New Roman" w:hAnsi="Times New Roman" w:cs="Times New Roman"/>
          <w:sz w:val="28"/>
          <w:szCs w:val="28"/>
          <w:lang w:val="uk-UA"/>
        </w:rPr>
        <w:lastRenderedPageBreak/>
        <w:t xml:space="preserve">здійснює </w:t>
      </w:r>
      <w:r w:rsidRPr="003756BC">
        <w:rPr>
          <w:rFonts w:ascii="Times New Roman" w:eastAsia="Times New Roman" w:hAnsi="Times New Roman" w:cs="Times New Roman"/>
          <w:bCs/>
          <w:sz w:val="28"/>
          <w:szCs w:val="28"/>
          <w:lang w:val="uk-UA"/>
        </w:rPr>
        <w:t>організацію конкурсу та вибір керуючої компанії;</w:t>
      </w:r>
    </w:p>
    <w:p w14:paraId="37818DA8" w14:textId="5102AD78"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ініціює </w:t>
      </w:r>
      <w:r w:rsidR="00092611" w:rsidRPr="003756BC">
        <w:rPr>
          <w:rFonts w:ascii="Times New Roman" w:eastAsia="Times New Roman" w:hAnsi="Times New Roman" w:cs="Times New Roman"/>
          <w:sz w:val="28"/>
          <w:szCs w:val="28"/>
          <w:lang w:val="uk-UA"/>
        </w:rPr>
        <w:t xml:space="preserve">в межах </w:t>
      </w:r>
      <w:r w:rsidR="000432E2" w:rsidRPr="003756BC">
        <w:rPr>
          <w:rFonts w:ascii="Times New Roman" w:eastAsia="Times New Roman" w:hAnsi="Times New Roman" w:cs="Times New Roman"/>
          <w:sz w:val="28"/>
          <w:szCs w:val="28"/>
          <w:lang w:val="uk-UA"/>
        </w:rPr>
        <w:t>чинного</w:t>
      </w:r>
      <w:r w:rsidR="00092611" w:rsidRPr="003756BC">
        <w:rPr>
          <w:rFonts w:ascii="Times New Roman" w:eastAsia="Times New Roman" w:hAnsi="Times New Roman" w:cs="Times New Roman"/>
          <w:sz w:val="28"/>
          <w:szCs w:val="28"/>
          <w:lang w:val="uk-UA"/>
        </w:rPr>
        <w:t xml:space="preserve"> законодавства </w:t>
      </w:r>
      <w:r w:rsidRPr="003756BC">
        <w:rPr>
          <w:rFonts w:ascii="Times New Roman" w:eastAsia="Times New Roman" w:hAnsi="Times New Roman" w:cs="Times New Roman"/>
          <w:sz w:val="28"/>
          <w:szCs w:val="28"/>
          <w:lang w:val="uk-UA"/>
        </w:rPr>
        <w:t>отримання підтримки з державного, обласного</w:t>
      </w:r>
      <w:r w:rsidR="00E010D2" w:rsidRPr="003756BC">
        <w:rPr>
          <w:rFonts w:ascii="Times New Roman" w:eastAsia="Times New Roman" w:hAnsi="Times New Roman" w:cs="Times New Roman"/>
          <w:sz w:val="28"/>
          <w:szCs w:val="28"/>
          <w:lang w:val="uk-UA"/>
        </w:rPr>
        <w:t xml:space="preserve"> бюджетів</w:t>
      </w:r>
      <w:r w:rsidRPr="003756BC">
        <w:rPr>
          <w:rFonts w:ascii="Times New Roman" w:eastAsia="Times New Roman" w:hAnsi="Times New Roman" w:cs="Times New Roman"/>
          <w:sz w:val="28"/>
          <w:szCs w:val="28"/>
          <w:lang w:val="uk-UA"/>
        </w:rPr>
        <w:t>, бюджету</w:t>
      </w:r>
      <w:r w:rsidR="008C0DB5" w:rsidRPr="003756BC">
        <w:rPr>
          <w:rFonts w:ascii="Times New Roman" w:eastAsia="Times New Roman" w:hAnsi="Times New Roman" w:cs="Times New Roman"/>
          <w:sz w:val="28"/>
          <w:szCs w:val="28"/>
          <w:lang w:val="uk-UA"/>
        </w:rPr>
        <w:t xml:space="preserve"> Криворізької міської територіальної громади,</w:t>
      </w:r>
      <w:r w:rsidRPr="003756BC">
        <w:rPr>
          <w:rFonts w:ascii="Times New Roman" w:eastAsia="Times New Roman" w:hAnsi="Times New Roman" w:cs="Times New Roman"/>
          <w:sz w:val="28"/>
          <w:szCs w:val="28"/>
          <w:lang w:val="uk-UA"/>
        </w:rPr>
        <w:t xml:space="preserve"> коштів внутрішніх й іноземних інвесторів, технічної допомоги, кредитів тощо на облаштування </w:t>
      </w:r>
      <w:r w:rsidR="00AE5C7E"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w:t>
      </w:r>
    </w:p>
    <w:p w14:paraId="00242D24" w14:textId="78379F26" w:rsidR="00900626" w:rsidRPr="003756BC" w:rsidRDefault="008C0DB5"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pacing w:val="-4"/>
          <w:sz w:val="28"/>
          <w:szCs w:val="28"/>
          <w:lang w:val="uk-UA"/>
        </w:rPr>
        <w:t>з</w:t>
      </w:r>
      <w:r w:rsidR="00900626" w:rsidRPr="003756BC">
        <w:rPr>
          <w:rFonts w:ascii="Times New Roman" w:eastAsia="Times New Roman" w:hAnsi="Times New Roman" w:cs="Times New Roman"/>
          <w:spacing w:val="-4"/>
          <w:sz w:val="28"/>
          <w:szCs w:val="28"/>
          <w:lang w:val="uk-UA"/>
        </w:rPr>
        <w:t xml:space="preserve">астосовує інструменти та норми </w:t>
      </w:r>
      <w:r w:rsidR="007C25D9" w:rsidRPr="003756BC">
        <w:rPr>
          <w:rFonts w:ascii="Times New Roman" w:hAnsi="Times New Roman" w:cs="Times New Roman"/>
          <w:spacing w:val="-4"/>
          <w:sz w:val="28"/>
          <w:szCs w:val="28"/>
          <w:lang w:val="uk-UA"/>
        </w:rPr>
        <w:t xml:space="preserve">ДСТУ ІSО 9001:2015 (ІSО 9001:2015, IDT) – </w:t>
      </w:r>
      <w:r w:rsidR="007C25D9" w:rsidRPr="003756BC">
        <w:rPr>
          <w:rFonts w:ascii="Times New Roman" w:hAnsi="Times New Roman" w:cs="Times New Roman"/>
          <w:sz w:val="28"/>
          <w:szCs w:val="28"/>
          <w:lang w:val="uk-UA"/>
        </w:rPr>
        <w:t>«Системи управління якістю в  проєктах»</w:t>
      </w:r>
      <w:r w:rsidR="00900626" w:rsidRPr="003756BC">
        <w:rPr>
          <w:rFonts w:ascii="Times New Roman" w:hAnsi="Times New Roman" w:cs="Times New Roman"/>
          <w:sz w:val="28"/>
          <w:szCs w:val="28"/>
          <w:lang w:val="uk-UA"/>
        </w:rPr>
        <w:t>;</w:t>
      </w:r>
    </w:p>
    <w:p w14:paraId="06E48005" w14:textId="08E1632E"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визначає порядок взаємодії з керуючою компанією;</w:t>
      </w:r>
    </w:p>
    <w:p w14:paraId="0F21079E" w14:textId="77777777" w:rsidR="00092611"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надає організаційну </w:t>
      </w:r>
      <w:r w:rsidR="008C0DB5" w:rsidRPr="003756BC">
        <w:rPr>
          <w:rFonts w:ascii="Times New Roman" w:eastAsia="Times New Roman" w:hAnsi="Times New Roman" w:cs="Times New Roman"/>
          <w:sz w:val="28"/>
          <w:szCs w:val="28"/>
          <w:lang w:val="uk-UA"/>
        </w:rPr>
        <w:t>й</w:t>
      </w:r>
      <w:r w:rsidRPr="003756BC">
        <w:rPr>
          <w:rFonts w:ascii="Times New Roman" w:eastAsia="Times New Roman" w:hAnsi="Times New Roman" w:cs="Times New Roman"/>
          <w:sz w:val="28"/>
          <w:szCs w:val="28"/>
          <w:lang w:val="uk-UA"/>
        </w:rPr>
        <w:t xml:space="preserve"> консалтингову допомогу керуючій компанії та учасникам </w:t>
      </w:r>
      <w:r w:rsidR="008C0DB5"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w:t>
      </w:r>
    </w:p>
    <w:p w14:paraId="3216CB9D" w14:textId="6B51BCF6" w:rsidR="00092611" w:rsidRPr="003756BC" w:rsidRDefault="00092611"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Cs/>
          <w:color w:val="000000"/>
          <w:sz w:val="28"/>
          <w:szCs w:val="28"/>
          <w:lang w:val="uk-UA"/>
        </w:rPr>
        <w:t>здійснює облаштування індустріального парку відповідно до умов договору про створення та функціонування індустріального парку та</w:t>
      </w:r>
      <w:r w:rsidRPr="003756BC">
        <w:rPr>
          <w:rFonts w:ascii="Times New Roman" w:eastAsia="Times New Roman" w:hAnsi="Times New Roman" w:cs="Times New Roman"/>
          <w:sz w:val="28"/>
          <w:szCs w:val="28"/>
          <w:lang w:val="uk-UA"/>
        </w:rPr>
        <w:t xml:space="preserve"> надає </w:t>
      </w:r>
      <w:r w:rsidRPr="003756BC">
        <w:rPr>
          <w:rFonts w:ascii="Times New Roman" w:eastAsia="Times New Roman" w:hAnsi="Times New Roman" w:cs="Times New Roman"/>
          <w:bCs/>
          <w:color w:val="000000"/>
          <w:sz w:val="28"/>
          <w:szCs w:val="28"/>
          <w:lang w:val="uk-UA"/>
        </w:rPr>
        <w:t>керуючій компанії право на облаштування індустріального парку та/або управління (експлуатацію) об’єктами, що розміщені у межах індустріального парку;</w:t>
      </w:r>
    </w:p>
    <w:p w14:paraId="301465B2" w14:textId="5C3B7194"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hAnsi="Times New Roman" w:cs="Times New Roman"/>
          <w:sz w:val="28"/>
          <w:szCs w:val="28"/>
          <w:lang w:val="uk-UA"/>
        </w:rPr>
        <w:t xml:space="preserve">сприяє забезпеченню реорганізації навчальних програм закладів середньої </w:t>
      </w:r>
      <w:r w:rsidR="00853CFA" w:rsidRPr="003756BC">
        <w:rPr>
          <w:rFonts w:ascii="Times New Roman" w:hAnsi="Times New Roman" w:cs="Times New Roman"/>
          <w:sz w:val="28"/>
          <w:szCs w:val="28"/>
          <w:lang w:val="uk-UA"/>
        </w:rPr>
        <w:t>та вищої освіти</w:t>
      </w:r>
      <w:r w:rsidR="008C0DB5" w:rsidRPr="003756BC">
        <w:rPr>
          <w:rFonts w:ascii="Times New Roman" w:hAnsi="Times New Roman" w:cs="Times New Roman"/>
          <w:sz w:val="28"/>
          <w:szCs w:val="28"/>
          <w:lang w:val="uk-UA"/>
        </w:rPr>
        <w:t xml:space="preserve"> міста</w:t>
      </w:r>
      <w:r w:rsidRPr="003756BC">
        <w:rPr>
          <w:rFonts w:ascii="Times New Roman" w:hAnsi="Times New Roman" w:cs="Times New Roman"/>
          <w:sz w:val="28"/>
          <w:szCs w:val="28"/>
          <w:lang w:val="uk-UA"/>
        </w:rPr>
        <w:t xml:space="preserve"> під потреби </w:t>
      </w:r>
      <w:r w:rsidR="008C0DB5" w:rsidRPr="003756BC">
        <w:rPr>
          <w:rFonts w:ascii="Times New Roman" w:hAnsi="Times New Roman" w:cs="Times New Roman"/>
          <w:sz w:val="28"/>
          <w:szCs w:val="28"/>
          <w:lang w:val="uk-UA"/>
        </w:rPr>
        <w:t>суб’єктів господарювання</w:t>
      </w:r>
      <w:r w:rsidRPr="003756BC">
        <w:rPr>
          <w:rFonts w:ascii="Times New Roman" w:hAnsi="Times New Roman" w:cs="Times New Roman"/>
          <w:sz w:val="28"/>
          <w:szCs w:val="28"/>
          <w:lang w:val="uk-UA"/>
        </w:rPr>
        <w:t xml:space="preserve">, </w:t>
      </w:r>
      <w:r w:rsidR="008C0DB5" w:rsidRPr="003756BC">
        <w:rPr>
          <w:rFonts w:ascii="Times New Roman" w:hAnsi="Times New Roman" w:cs="Times New Roman"/>
          <w:sz w:val="28"/>
          <w:szCs w:val="28"/>
          <w:lang w:val="uk-UA"/>
        </w:rPr>
        <w:t>що</w:t>
      </w:r>
      <w:r w:rsidRPr="003756BC">
        <w:rPr>
          <w:rFonts w:ascii="Times New Roman" w:hAnsi="Times New Roman" w:cs="Times New Roman"/>
          <w:sz w:val="28"/>
          <w:szCs w:val="28"/>
          <w:lang w:val="uk-UA"/>
        </w:rPr>
        <w:t xml:space="preserve"> здійснюють діяльність на території ІП</w:t>
      </w:r>
      <w:r w:rsidR="008C0DB5" w:rsidRPr="003756BC">
        <w:rPr>
          <w:rFonts w:ascii="Times New Roman" w:hAnsi="Times New Roman" w:cs="Times New Roman"/>
          <w:sz w:val="28"/>
          <w:szCs w:val="28"/>
          <w:lang w:val="uk-UA"/>
        </w:rPr>
        <w:t xml:space="preserve"> «Кривбас»</w:t>
      </w:r>
      <w:r w:rsidRPr="003756BC">
        <w:rPr>
          <w:rFonts w:ascii="Times New Roman" w:hAnsi="Times New Roman" w:cs="Times New Roman"/>
          <w:sz w:val="28"/>
          <w:szCs w:val="28"/>
          <w:lang w:val="uk-UA"/>
        </w:rPr>
        <w:t>;</w:t>
      </w:r>
    </w:p>
    <w:p w14:paraId="198E219E" w14:textId="63DF159A" w:rsidR="00900626" w:rsidRPr="003756BC" w:rsidRDefault="008C0DB5"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співпрацює</w:t>
      </w:r>
      <w:r w:rsidR="00900626" w:rsidRPr="003756BC">
        <w:rPr>
          <w:rFonts w:ascii="Times New Roman" w:eastAsia="Times New Roman" w:hAnsi="Times New Roman" w:cs="Times New Roman"/>
          <w:bCs/>
          <w:color w:val="000000"/>
          <w:sz w:val="28"/>
          <w:szCs w:val="28"/>
          <w:lang w:val="uk-UA"/>
        </w:rPr>
        <w:t xml:space="preserve"> з керуючою компанією </w:t>
      </w:r>
      <w:r w:rsidRPr="003756BC">
        <w:rPr>
          <w:rFonts w:ascii="Times New Roman" w:eastAsia="Times New Roman" w:hAnsi="Times New Roman" w:cs="Times New Roman"/>
          <w:bCs/>
          <w:color w:val="000000"/>
          <w:sz w:val="28"/>
          <w:szCs w:val="28"/>
          <w:lang w:val="uk-UA"/>
        </w:rPr>
        <w:t>в</w:t>
      </w:r>
      <w:r w:rsidR="00900626" w:rsidRPr="003756BC">
        <w:rPr>
          <w:rFonts w:ascii="Times New Roman" w:eastAsia="Times New Roman" w:hAnsi="Times New Roman" w:cs="Times New Roman"/>
          <w:bCs/>
          <w:color w:val="000000"/>
          <w:sz w:val="28"/>
          <w:szCs w:val="28"/>
          <w:lang w:val="uk-UA"/>
        </w:rPr>
        <w:t xml:space="preserve"> напрямі цільового пошуку учасників </w:t>
      </w:r>
      <w:r w:rsidRPr="003756BC">
        <w:rPr>
          <w:rFonts w:ascii="Times New Roman" w:eastAsia="Times New Roman" w:hAnsi="Times New Roman" w:cs="Times New Roman"/>
          <w:bCs/>
          <w:color w:val="000000"/>
          <w:sz w:val="28"/>
          <w:szCs w:val="28"/>
          <w:lang w:val="uk-UA"/>
        </w:rPr>
        <w:t>ІП «Кривбас»</w:t>
      </w:r>
      <w:r w:rsidR="00900626" w:rsidRPr="003756BC">
        <w:rPr>
          <w:rFonts w:ascii="Times New Roman" w:eastAsia="Times New Roman" w:hAnsi="Times New Roman" w:cs="Times New Roman"/>
          <w:bCs/>
          <w:color w:val="000000"/>
          <w:sz w:val="28"/>
          <w:szCs w:val="28"/>
          <w:lang w:val="uk-UA"/>
        </w:rPr>
        <w:t>, спільного провадження соціальних про</w:t>
      </w:r>
      <w:r w:rsidR="00665A7F" w:rsidRPr="003756BC">
        <w:rPr>
          <w:rFonts w:ascii="Times New Roman" w:eastAsia="Times New Roman" w:hAnsi="Times New Roman" w:cs="Times New Roman"/>
          <w:bCs/>
          <w:color w:val="000000"/>
          <w:sz w:val="28"/>
          <w:szCs w:val="28"/>
          <w:lang w:val="uk-UA"/>
        </w:rPr>
        <w:t>є</w:t>
      </w:r>
      <w:r w:rsidR="00900626" w:rsidRPr="003756BC">
        <w:rPr>
          <w:rFonts w:ascii="Times New Roman" w:eastAsia="Times New Roman" w:hAnsi="Times New Roman" w:cs="Times New Roman"/>
          <w:bCs/>
          <w:color w:val="000000"/>
          <w:sz w:val="28"/>
          <w:szCs w:val="28"/>
          <w:lang w:val="uk-UA"/>
        </w:rPr>
        <w:t xml:space="preserve">ктів та висвітлення функціонування індустріального парку </w:t>
      </w:r>
      <w:r w:rsidRPr="003756BC">
        <w:rPr>
          <w:rFonts w:ascii="Times New Roman" w:eastAsia="Times New Roman" w:hAnsi="Times New Roman" w:cs="Times New Roman"/>
          <w:bCs/>
          <w:color w:val="000000"/>
          <w:sz w:val="28"/>
          <w:szCs w:val="28"/>
          <w:lang w:val="uk-UA"/>
        </w:rPr>
        <w:t>в</w:t>
      </w:r>
      <w:r w:rsidR="00900626" w:rsidRPr="003756BC">
        <w:rPr>
          <w:rFonts w:ascii="Times New Roman" w:eastAsia="Times New Roman" w:hAnsi="Times New Roman" w:cs="Times New Roman"/>
          <w:bCs/>
          <w:color w:val="000000"/>
          <w:sz w:val="28"/>
          <w:szCs w:val="28"/>
          <w:lang w:val="uk-UA"/>
        </w:rPr>
        <w:t xml:space="preserve"> </w:t>
      </w:r>
      <w:r w:rsidRPr="003756BC">
        <w:rPr>
          <w:rFonts w:ascii="Times New Roman" w:eastAsia="Times New Roman" w:hAnsi="Times New Roman" w:cs="Times New Roman"/>
          <w:bCs/>
          <w:color w:val="000000"/>
          <w:sz w:val="28"/>
          <w:szCs w:val="28"/>
          <w:lang w:val="uk-UA"/>
        </w:rPr>
        <w:t>засобах масової інформації</w:t>
      </w:r>
      <w:r w:rsidR="00900626" w:rsidRPr="003756BC">
        <w:rPr>
          <w:rFonts w:ascii="Times New Roman" w:eastAsia="Times New Roman" w:hAnsi="Times New Roman" w:cs="Times New Roman"/>
          <w:bCs/>
          <w:color w:val="000000"/>
          <w:sz w:val="28"/>
          <w:szCs w:val="28"/>
          <w:lang w:val="uk-UA"/>
        </w:rPr>
        <w:t>;</w:t>
      </w:r>
    </w:p>
    <w:p w14:paraId="7CAC6B52" w14:textId="60E554FF"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bCs/>
          <w:color w:val="000000"/>
          <w:sz w:val="28"/>
          <w:szCs w:val="28"/>
          <w:lang w:val="uk-UA"/>
        </w:rPr>
        <w:t>організовує комунікаці</w:t>
      </w:r>
      <w:r w:rsidR="008C0DB5" w:rsidRPr="003756BC">
        <w:rPr>
          <w:rFonts w:ascii="Times New Roman" w:eastAsia="Times New Roman" w:hAnsi="Times New Roman" w:cs="Times New Roman"/>
          <w:bCs/>
          <w:color w:val="000000"/>
          <w:sz w:val="28"/>
          <w:szCs w:val="28"/>
          <w:lang w:val="uk-UA"/>
        </w:rPr>
        <w:t>ю</w:t>
      </w:r>
      <w:r w:rsidRPr="003756BC">
        <w:rPr>
          <w:rFonts w:ascii="Times New Roman" w:eastAsia="Times New Roman" w:hAnsi="Times New Roman" w:cs="Times New Roman"/>
          <w:bCs/>
          <w:color w:val="000000"/>
          <w:sz w:val="28"/>
          <w:szCs w:val="28"/>
          <w:lang w:val="uk-UA"/>
        </w:rPr>
        <w:t xml:space="preserve"> зі стейкхолдерами</w:t>
      </w:r>
      <w:r w:rsidR="00092611" w:rsidRPr="003756BC">
        <w:rPr>
          <w:rFonts w:ascii="Times New Roman" w:eastAsia="Times New Roman" w:hAnsi="Times New Roman" w:cs="Times New Roman"/>
          <w:bCs/>
          <w:color w:val="000000"/>
          <w:sz w:val="28"/>
          <w:szCs w:val="28"/>
          <w:lang w:val="uk-UA"/>
        </w:rPr>
        <w:t xml:space="preserve"> (</w:t>
      </w:r>
      <w:r w:rsidR="00092611" w:rsidRPr="003756BC">
        <w:rPr>
          <w:rFonts w:ascii="Times New Roman" w:eastAsia="Times New Roman" w:hAnsi="Times New Roman" w:cs="Times New Roman"/>
          <w:sz w:val="28"/>
          <w:szCs w:val="28"/>
          <w:lang w:val="uk-UA"/>
        </w:rPr>
        <w:t>фізичними або юридичними</w:t>
      </w:r>
      <w:r w:rsidR="00092611" w:rsidRPr="003756BC">
        <w:rPr>
          <w:rFonts w:ascii="Times New Roman" w:eastAsia="Times New Roman" w:hAnsi="Times New Roman" w:cs="Times New Roman"/>
          <w:color w:val="000000"/>
          <w:sz w:val="28"/>
          <w:szCs w:val="28"/>
          <w:lang w:val="uk-UA"/>
        </w:rPr>
        <w:t xml:space="preserve"> особами, які </w:t>
      </w:r>
      <w:r w:rsidR="00092611" w:rsidRPr="003756BC">
        <w:rPr>
          <w:rFonts w:ascii="Times New Roman" w:hAnsi="Times New Roman" w:cs="Times New Roman"/>
          <w:bCs/>
          <w:color w:val="202124"/>
          <w:sz w:val="28"/>
          <w:szCs w:val="28"/>
          <w:shd w:val="clear" w:color="auto" w:fill="FFFFFF"/>
          <w:lang w:val="uk-UA"/>
        </w:rPr>
        <w:t xml:space="preserve">можуть прямо чи опосередковано впливати на діяльність </w:t>
      </w:r>
      <w:r w:rsidR="00092611" w:rsidRPr="003756BC">
        <w:rPr>
          <w:rFonts w:ascii="Times New Roman" w:eastAsia="Times New Roman" w:hAnsi="Times New Roman" w:cs="Times New Roman"/>
          <w:color w:val="000000"/>
          <w:sz w:val="28"/>
          <w:szCs w:val="28"/>
          <w:lang w:val="uk-UA"/>
        </w:rPr>
        <w:t>ІП</w:t>
      </w:r>
      <w:r w:rsidR="000432E2" w:rsidRPr="003756BC">
        <w:rPr>
          <w:rFonts w:ascii="Times New Roman" w:eastAsia="Times New Roman" w:hAnsi="Times New Roman" w:cs="Times New Roman"/>
          <w:color w:val="000000"/>
          <w:sz w:val="28"/>
          <w:szCs w:val="28"/>
          <w:lang w:val="uk-UA"/>
        </w:rPr>
        <w:t> </w:t>
      </w:r>
      <w:r w:rsidR="00092611" w:rsidRPr="003756BC">
        <w:rPr>
          <w:rFonts w:ascii="Times New Roman" w:eastAsia="Times New Roman" w:hAnsi="Times New Roman" w:cs="Times New Roman"/>
          <w:color w:val="000000"/>
          <w:sz w:val="28"/>
          <w:szCs w:val="28"/>
          <w:lang w:val="uk-UA"/>
        </w:rPr>
        <w:t>«Кривбас»)</w:t>
      </w:r>
      <w:r w:rsidRPr="003756BC">
        <w:rPr>
          <w:rFonts w:ascii="Times New Roman" w:eastAsia="Times New Roman" w:hAnsi="Times New Roman" w:cs="Times New Roman"/>
          <w:bCs/>
          <w:color w:val="000000"/>
          <w:sz w:val="28"/>
          <w:szCs w:val="28"/>
          <w:lang w:val="uk-UA"/>
        </w:rPr>
        <w:t>.</w:t>
      </w:r>
    </w:p>
    <w:p w14:paraId="7D9E24D4" w14:textId="77777777" w:rsidR="00900626" w:rsidRPr="003756BC" w:rsidRDefault="00900626" w:rsidP="00267ACB">
      <w:pPr>
        <w:spacing w:after="0" w:line="240" w:lineRule="auto"/>
        <w:ind w:firstLine="567"/>
        <w:jc w:val="both"/>
        <w:rPr>
          <w:rFonts w:ascii="Times New Roman" w:eastAsia="Times New Roman" w:hAnsi="Times New Roman" w:cs="Times New Roman"/>
          <w:lang w:val="uk-UA"/>
        </w:rPr>
      </w:pPr>
    </w:p>
    <w:p w14:paraId="36F7E129" w14:textId="77777777" w:rsidR="00900626" w:rsidRPr="003756BC" w:rsidRDefault="00900626" w:rsidP="00267ACB">
      <w:pPr>
        <w:spacing w:after="0" w:line="240" w:lineRule="auto"/>
        <w:ind w:firstLine="567"/>
        <w:jc w:val="both"/>
        <w:rPr>
          <w:rFonts w:ascii="Times New Roman" w:eastAsia="Times New Roman" w:hAnsi="Times New Roman" w:cs="Times New Roman"/>
          <w:sz w:val="28"/>
          <w:szCs w:val="28"/>
          <w:u w:val="single"/>
          <w:lang w:val="uk-UA"/>
        </w:rPr>
      </w:pPr>
      <w:r w:rsidRPr="003756BC">
        <w:rPr>
          <w:rFonts w:ascii="Times New Roman" w:eastAsia="Times New Roman" w:hAnsi="Times New Roman" w:cs="Times New Roman"/>
          <w:sz w:val="28"/>
          <w:szCs w:val="28"/>
          <w:u w:val="single"/>
          <w:lang w:val="uk-UA"/>
        </w:rPr>
        <w:t>Керуюча компанія:</w:t>
      </w:r>
    </w:p>
    <w:p w14:paraId="5E85BD61" w14:textId="6DEA5D98"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здійснює облаштування </w:t>
      </w:r>
      <w:r w:rsidR="00E010D2" w:rsidRPr="003756BC">
        <w:rPr>
          <w:rFonts w:ascii="Times New Roman" w:eastAsia="Times New Roman" w:hAnsi="Times New Roman" w:cs="Times New Roman"/>
          <w:bCs/>
          <w:color w:val="000000"/>
          <w:sz w:val="28"/>
          <w:szCs w:val="28"/>
          <w:lang w:val="uk-UA"/>
        </w:rPr>
        <w:t xml:space="preserve">ІП «Кривбас» </w:t>
      </w:r>
      <w:r w:rsidRPr="003756BC">
        <w:rPr>
          <w:rFonts w:ascii="Times New Roman" w:eastAsia="Times New Roman" w:hAnsi="Times New Roman" w:cs="Times New Roman"/>
          <w:sz w:val="28"/>
          <w:szCs w:val="28"/>
          <w:lang w:val="uk-UA"/>
        </w:rPr>
        <w:t xml:space="preserve">відповідно до умов договору з ініціатором за рахунок власних чи запозичених коштів, а також </w:t>
      </w:r>
      <w:r w:rsidR="008C0DB5" w:rsidRPr="003756BC">
        <w:rPr>
          <w:rFonts w:ascii="Times New Roman" w:eastAsia="Times New Roman" w:hAnsi="Times New Roman" w:cs="Times New Roman"/>
          <w:sz w:val="28"/>
          <w:szCs w:val="28"/>
          <w:lang w:val="uk-UA"/>
        </w:rPr>
        <w:t>бюджету Криворізької міської територіальної громади</w:t>
      </w:r>
      <w:r w:rsidRPr="003756BC">
        <w:rPr>
          <w:rFonts w:ascii="Times New Roman" w:eastAsia="Times New Roman" w:hAnsi="Times New Roman" w:cs="Times New Roman"/>
          <w:sz w:val="28"/>
          <w:szCs w:val="28"/>
          <w:lang w:val="uk-UA"/>
        </w:rPr>
        <w:t>, обласного та державного бюджет</w:t>
      </w:r>
      <w:r w:rsidR="008C0DB5" w:rsidRPr="003756BC">
        <w:rPr>
          <w:rFonts w:ascii="Times New Roman" w:eastAsia="Times New Roman" w:hAnsi="Times New Roman" w:cs="Times New Roman"/>
          <w:sz w:val="28"/>
          <w:szCs w:val="28"/>
          <w:lang w:val="uk-UA"/>
        </w:rPr>
        <w:t>ів</w:t>
      </w:r>
      <w:r w:rsidRPr="003756BC">
        <w:rPr>
          <w:rFonts w:ascii="Times New Roman" w:eastAsia="Times New Roman" w:hAnsi="Times New Roman" w:cs="Times New Roman"/>
          <w:sz w:val="28"/>
          <w:szCs w:val="28"/>
          <w:lang w:val="uk-UA"/>
        </w:rPr>
        <w:t>, технічної допомоги, кредитних коштів;</w:t>
      </w:r>
    </w:p>
    <w:p w14:paraId="4BBF2A20" w14:textId="717657B9"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забезпечує розробку та виконання бізнес-плану </w:t>
      </w:r>
      <w:r w:rsidR="008C0DB5"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w:t>
      </w:r>
    </w:p>
    <w:p w14:paraId="7FBFD913" w14:textId="620FEB7A"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одержує дозволи та погодження, необхідні для здійснення господарської діяльності в межах </w:t>
      </w:r>
      <w:r w:rsidR="008C0DB5"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w:t>
      </w:r>
    </w:p>
    <w:p w14:paraId="7DF7AABB" w14:textId="2C974397"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здійснює господарську діяльність в межах </w:t>
      </w:r>
      <w:r w:rsidR="008C0DB5"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w:t>
      </w:r>
    </w:p>
    <w:p w14:paraId="215DB974" w14:textId="626804A0"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проводить діяльність із залучення нових учасників </w:t>
      </w:r>
      <w:r w:rsidR="008C0DB5"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 xml:space="preserve">, </w:t>
      </w:r>
      <w:r w:rsidR="008C0DB5" w:rsidRPr="003756BC">
        <w:rPr>
          <w:rFonts w:ascii="Times New Roman" w:eastAsia="Times New Roman" w:hAnsi="Times New Roman" w:cs="Times New Roman"/>
          <w:sz w:val="28"/>
          <w:szCs w:val="28"/>
          <w:lang w:val="uk-UA"/>
        </w:rPr>
        <w:t>у</w:t>
      </w:r>
      <w:r w:rsidRPr="003756BC">
        <w:rPr>
          <w:rFonts w:ascii="Times New Roman" w:eastAsia="Times New Roman" w:hAnsi="Times New Roman" w:cs="Times New Roman"/>
          <w:sz w:val="28"/>
          <w:szCs w:val="28"/>
          <w:lang w:val="uk-UA"/>
        </w:rPr>
        <w:t xml:space="preserve"> тому числі </w:t>
      </w:r>
      <w:r w:rsidR="008C0DB5" w:rsidRPr="003756BC">
        <w:rPr>
          <w:rFonts w:ascii="Times New Roman" w:hAnsi="Times New Roman" w:cs="Times New Roman"/>
          <w:sz w:val="28"/>
          <w:szCs w:val="28"/>
          <w:lang w:val="uk-UA"/>
        </w:rPr>
        <w:t>створення</w:t>
      </w:r>
      <w:r w:rsidRPr="003756BC">
        <w:rPr>
          <w:rFonts w:ascii="Times New Roman" w:hAnsi="Times New Roman" w:cs="Times New Roman"/>
          <w:sz w:val="28"/>
          <w:szCs w:val="28"/>
          <w:lang w:val="uk-UA"/>
        </w:rPr>
        <w:t xml:space="preserve"> спільних підприємств за участю іноземного капіталу</w:t>
      </w:r>
      <w:r w:rsidRPr="003756BC">
        <w:rPr>
          <w:rFonts w:ascii="Times New Roman" w:eastAsia="Times New Roman" w:hAnsi="Times New Roman" w:cs="Times New Roman"/>
          <w:sz w:val="28"/>
          <w:szCs w:val="28"/>
          <w:lang w:val="uk-UA"/>
        </w:rPr>
        <w:t>;</w:t>
      </w:r>
    </w:p>
    <w:p w14:paraId="23A051D0" w14:textId="7CD39A3F"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передає в суборенду земельні ділянки учасникам та створює умови для </w:t>
      </w:r>
      <w:r w:rsidR="008C0DB5" w:rsidRPr="003756BC">
        <w:rPr>
          <w:rFonts w:ascii="Times New Roman" w:eastAsia="Times New Roman" w:hAnsi="Times New Roman" w:cs="Times New Roman"/>
          <w:sz w:val="28"/>
          <w:szCs w:val="28"/>
          <w:lang w:val="uk-UA"/>
        </w:rPr>
        <w:t xml:space="preserve">їх </w:t>
      </w:r>
      <w:r w:rsidRPr="003756BC">
        <w:rPr>
          <w:rFonts w:ascii="Times New Roman" w:eastAsia="Times New Roman" w:hAnsi="Times New Roman" w:cs="Times New Roman"/>
          <w:sz w:val="28"/>
          <w:szCs w:val="28"/>
          <w:lang w:val="uk-UA"/>
        </w:rPr>
        <w:t xml:space="preserve">підключення до інженерних мереж </w:t>
      </w:r>
      <w:r w:rsidR="008C0DB5" w:rsidRPr="003756BC">
        <w:rPr>
          <w:rFonts w:ascii="Times New Roman" w:eastAsia="Times New Roman" w:hAnsi="Times New Roman" w:cs="Times New Roman"/>
          <w:sz w:val="28"/>
          <w:szCs w:val="28"/>
          <w:lang w:val="uk-UA"/>
        </w:rPr>
        <w:t>і</w:t>
      </w:r>
      <w:r w:rsidRPr="003756BC">
        <w:rPr>
          <w:rFonts w:ascii="Times New Roman" w:eastAsia="Times New Roman" w:hAnsi="Times New Roman" w:cs="Times New Roman"/>
          <w:sz w:val="28"/>
          <w:szCs w:val="28"/>
          <w:lang w:val="uk-UA"/>
        </w:rPr>
        <w:t xml:space="preserve"> комунікацій;</w:t>
      </w:r>
    </w:p>
    <w:p w14:paraId="586F54A7" w14:textId="698B073D"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за погодженням з учасниками представляє їх інтереси у відносинах з дозвільними органами, службами, підприємствами, установами та органі</w:t>
      </w:r>
      <w:r w:rsidR="00AA25F6"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заціями;</w:t>
      </w:r>
    </w:p>
    <w:p w14:paraId="420F7E6F" w14:textId="152D929F"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здійснює управління земельними активами;</w:t>
      </w:r>
    </w:p>
    <w:p w14:paraId="67723426" w14:textId="137DB167"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здійснює залучення сторонніх організацій для про</w:t>
      </w:r>
      <w:r w:rsidR="00665A7F" w:rsidRPr="003756BC">
        <w:rPr>
          <w:rFonts w:ascii="Times New Roman" w:eastAsia="Times New Roman" w:hAnsi="Times New Roman" w:cs="Times New Roman"/>
          <w:bCs/>
          <w:color w:val="000000"/>
          <w:sz w:val="28"/>
          <w:szCs w:val="28"/>
          <w:lang w:val="uk-UA"/>
        </w:rPr>
        <w:t>є</w:t>
      </w:r>
      <w:r w:rsidRPr="003756BC">
        <w:rPr>
          <w:rFonts w:ascii="Times New Roman" w:eastAsia="Times New Roman" w:hAnsi="Times New Roman" w:cs="Times New Roman"/>
          <w:bCs/>
          <w:color w:val="000000"/>
          <w:sz w:val="28"/>
          <w:szCs w:val="28"/>
          <w:lang w:val="uk-UA"/>
        </w:rPr>
        <w:t xml:space="preserve">ктування та будівництва інженерних мереж </w:t>
      </w:r>
      <w:r w:rsidR="002618F7" w:rsidRPr="003756BC">
        <w:rPr>
          <w:rFonts w:ascii="Times New Roman" w:eastAsia="Times New Roman" w:hAnsi="Times New Roman" w:cs="Times New Roman"/>
          <w:bCs/>
          <w:color w:val="000000"/>
          <w:sz w:val="28"/>
          <w:szCs w:val="28"/>
          <w:lang w:val="uk-UA"/>
        </w:rPr>
        <w:t>і</w:t>
      </w:r>
      <w:r w:rsidRPr="003756BC">
        <w:rPr>
          <w:rFonts w:ascii="Times New Roman" w:eastAsia="Times New Roman" w:hAnsi="Times New Roman" w:cs="Times New Roman"/>
          <w:bCs/>
          <w:color w:val="000000"/>
          <w:sz w:val="28"/>
          <w:szCs w:val="28"/>
          <w:lang w:val="uk-UA"/>
        </w:rPr>
        <w:t xml:space="preserve"> об'єктів інфраструктури</w:t>
      </w:r>
      <w:r w:rsidR="002618F7" w:rsidRPr="003756BC">
        <w:rPr>
          <w:rFonts w:ascii="Times New Roman" w:eastAsia="Times New Roman" w:hAnsi="Times New Roman" w:cs="Times New Roman"/>
          <w:bCs/>
          <w:color w:val="000000"/>
          <w:sz w:val="28"/>
          <w:szCs w:val="28"/>
          <w:lang w:val="uk-UA"/>
        </w:rPr>
        <w:t>,</w:t>
      </w:r>
      <w:r w:rsidRPr="003756BC">
        <w:rPr>
          <w:rFonts w:ascii="Times New Roman" w:eastAsia="Times New Roman" w:hAnsi="Times New Roman" w:cs="Times New Roman"/>
          <w:bCs/>
          <w:color w:val="000000"/>
          <w:sz w:val="28"/>
          <w:szCs w:val="28"/>
          <w:lang w:val="uk-UA"/>
        </w:rPr>
        <w:t xml:space="preserve"> інших промислових об'єктів;</w:t>
      </w:r>
    </w:p>
    <w:p w14:paraId="23478F1E" w14:textId="215D5A33"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здійснює експлуатацію інженерних мереж;</w:t>
      </w:r>
    </w:p>
    <w:p w14:paraId="0B4A284D" w14:textId="3CD97C08"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lastRenderedPageBreak/>
        <w:t>здійснює надання логістичних рішень для учасників, залучення сторонніх логістичних компаній;</w:t>
      </w:r>
    </w:p>
    <w:p w14:paraId="36F8C081" w14:textId="60BBE4A9"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 xml:space="preserve">сприяє </w:t>
      </w:r>
      <w:r w:rsidR="002618F7" w:rsidRPr="003756BC">
        <w:rPr>
          <w:rFonts w:ascii="Times New Roman" w:eastAsia="Times New Roman" w:hAnsi="Times New Roman" w:cs="Times New Roman"/>
          <w:bCs/>
          <w:color w:val="000000"/>
          <w:sz w:val="28"/>
          <w:szCs w:val="28"/>
          <w:lang w:val="uk-UA"/>
        </w:rPr>
        <w:t xml:space="preserve">учасникам ІП «Кривбас» </w:t>
      </w:r>
      <w:r w:rsidRPr="003756BC">
        <w:rPr>
          <w:rFonts w:ascii="Times New Roman" w:eastAsia="Times New Roman" w:hAnsi="Times New Roman" w:cs="Times New Roman"/>
          <w:bCs/>
          <w:color w:val="000000"/>
          <w:sz w:val="28"/>
          <w:szCs w:val="28"/>
          <w:lang w:val="uk-UA"/>
        </w:rPr>
        <w:t xml:space="preserve">в отриманні адміністративних послуг, повного юридичного супроводу, </w:t>
      </w:r>
      <w:r w:rsidR="002618F7" w:rsidRPr="003756BC">
        <w:rPr>
          <w:rFonts w:ascii="Times New Roman" w:eastAsia="Times New Roman" w:hAnsi="Times New Roman" w:cs="Times New Roman"/>
          <w:bCs/>
          <w:color w:val="000000"/>
          <w:sz w:val="28"/>
          <w:szCs w:val="28"/>
          <w:lang w:val="uk-UA"/>
        </w:rPr>
        <w:t>послуг з управління персоналом</w:t>
      </w:r>
      <w:r w:rsidRPr="003756BC">
        <w:rPr>
          <w:rFonts w:ascii="Times New Roman" w:eastAsia="Times New Roman" w:hAnsi="Times New Roman" w:cs="Times New Roman"/>
          <w:bCs/>
          <w:color w:val="000000"/>
          <w:sz w:val="28"/>
          <w:szCs w:val="28"/>
          <w:lang w:val="uk-UA"/>
        </w:rPr>
        <w:t xml:space="preserve">, </w:t>
      </w:r>
      <w:r w:rsidR="002618F7" w:rsidRPr="003756BC">
        <w:rPr>
          <w:rFonts w:ascii="Times New Roman" w:eastAsia="Times New Roman" w:hAnsi="Times New Roman" w:cs="Times New Roman"/>
          <w:bCs/>
          <w:color w:val="000000"/>
          <w:sz w:val="28"/>
          <w:szCs w:val="28"/>
          <w:lang w:val="uk-UA"/>
        </w:rPr>
        <w:t>зв’язків з громадськістю</w:t>
      </w:r>
      <w:r w:rsidRPr="003756BC">
        <w:rPr>
          <w:rFonts w:ascii="Times New Roman" w:eastAsia="Times New Roman" w:hAnsi="Times New Roman" w:cs="Times New Roman"/>
          <w:bCs/>
          <w:color w:val="000000"/>
          <w:sz w:val="28"/>
          <w:szCs w:val="28"/>
          <w:lang w:val="uk-UA"/>
        </w:rPr>
        <w:t>;</w:t>
      </w:r>
    </w:p>
    <w:p w14:paraId="7FFDE6FB" w14:textId="6B6A9639"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здійснює обслуговування прилеглих до підприємств територій, підтримання в належному стані, здійснення благоустрою та озеленення;</w:t>
      </w:r>
    </w:p>
    <w:p w14:paraId="4A932E62" w14:textId="131E04BA"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здійснює супровід під час організації та впровадження учасниками індустріального парку соціальних проєктів для населення;</w:t>
      </w:r>
    </w:p>
    <w:p w14:paraId="0B67418B" w14:textId="65F98EFF"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 xml:space="preserve">забезпечує висвітлення діяльності керуючої компанії та учасників </w:t>
      </w:r>
      <w:r w:rsidR="00A2519E" w:rsidRPr="003756BC">
        <w:rPr>
          <w:rFonts w:ascii="Times New Roman" w:eastAsia="Times New Roman" w:hAnsi="Times New Roman" w:cs="Times New Roman"/>
          <w:bCs/>
          <w:color w:val="000000"/>
          <w:sz w:val="28"/>
          <w:szCs w:val="28"/>
          <w:lang w:val="uk-UA"/>
        </w:rPr>
        <w:t>ІП </w:t>
      </w:r>
      <w:r w:rsidR="002618F7" w:rsidRPr="003756BC">
        <w:rPr>
          <w:rFonts w:ascii="Times New Roman" w:eastAsia="Times New Roman" w:hAnsi="Times New Roman" w:cs="Times New Roman"/>
          <w:bCs/>
          <w:color w:val="000000"/>
          <w:sz w:val="28"/>
          <w:szCs w:val="28"/>
          <w:lang w:val="uk-UA"/>
        </w:rPr>
        <w:t>«Кривбас» в засобах масової інформації</w:t>
      </w:r>
      <w:r w:rsidRPr="003756BC">
        <w:rPr>
          <w:rFonts w:ascii="Times New Roman" w:eastAsia="Times New Roman" w:hAnsi="Times New Roman" w:cs="Times New Roman"/>
          <w:bCs/>
          <w:color w:val="000000"/>
          <w:sz w:val="28"/>
          <w:szCs w:val="28"/>
          <w:lang w:val="uk-UA"/>
        </w:rPr>
        <w:t>;</w:t>
      </w:r>
    </w:p>
    <w:p w14:paraId="134A201B" w14:textId="31072D2D"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звіту</w:t>
      </w:r>
      <w:r w:rsidR="002618F7" w:rsidRPr="003756BC">
        <w:rPr>
          <w:rFonts w:ascii="Times New Roman" w:eastAsia="Times New Roman" w:hAnsi="Times New Roman" w:cs="Times New Roman"/>
          <w:bCs/>
          <w:color w:val="000000"/>
          <w:sz w:val="28"/>
          <w:szCs w:val="28"/>
          <w:lang w:val="uk-UA"/>
        </w:rPr>
        <w:t>є</w:t>
      </w:r>
      <w:r w:rsidRPr="003756BC">
        <w:rPr>
          <w:rFonts w:ascii="Times New Roman" w:eastAsia="Times New Roman" w:hAnsi="Times New Roman" w:cs="Times New Roman"/>
          <w:bCs/>
          <w:color w:val="000000"/>
          <w:sz w:val="28"/>
          <w:szCs w:val="28"/>
          <w:lang w:val="uk-UA"/>
        </w:rPr>
        <w:t xml:space="preserve"> перед ініціатором про результати функціонування </w:t>
      </w:r>
      <w:r w:rsidR="002618F7" w:rsidRPr="003756BC">
        <w:rPr>
          <w:rFonts w:ascii="Times New Roman" w:eastAsia="Times New Roman" w:hAnsi="Times New Roman" w:cs="Times New Roman"/>
          <w:bCs/>
          <w:color w:val="000000"/>
          <w:sz w:val="28"/>
          <w:szCs w:val="28"/>
          <w:lang w:val="uk-UA"/>
        </w:rPr>
        <w:t>ІП «Кривбас»</w:t>
      </w:r>
      <w:r w:rsidRPr="003756BC">
        <w:rPr>
          <w:rFonts w:ascii="Times New Roman" w:eastAsia="Times New Roman" w:hAnsi="Times New Roman" w:cs="Times New Roman"/>
          <w:bCs/>
          <w:color w:val="000000"/>
          <w:sz w:val="28"/>
          <w:szCs w:val="28"/>
          <w:lang w:val="uk-UA"/>
        </w:rPr>
        <w:t>.</w:t>
      </w:r>
    </w:p>
    <w:p w14:paraId="74D7EC82" w14:textId="77777777" w:rsidR="008100E1" w:rsidRPr="003756BC" w:rsidRDefault="008100E1" w:rsidP="00267ACB">
      <w:pPr>
        <w:spacing w:after="0" w:line="240" w:lineRule="auto"/>
        <w:ind w:firstLine="567"/>
        <w:jc w:val="both"/>
        <w:rPr>
          <w:rFonts w:ascii="Times New Roman" w:eastAsia="Times New Roman" w:hAnsi="Times New Roman" w:cs="Times New Roman"/>
          <w:bCs/>
          <w:color w:val="000000"/>
          <w:lang w:val="uk-UA"/>
        </w:rPr>
      </w:pPr>
    </w:p>
    <w:p w14:paraId="2B3D867C" w14:textId="77777777" w:rsidR="00900626" w:rsidRPr="003756BC" w:rsidRDefault="00900626" w:rsidP="00267ACB">
      <w:pPr>
        <w:spacing w:after="0" w:line="240" w:lineRule="auto"/>
        <w:ind w:firstLine="567"/>
        <w:jc w:val="both"/>
        <w:rPr>
          <w:rFonts w:ascii="Times New Roman" w:eastAsia="Times New Roman" w:hAnsi="Times New Roman" w:cs="Times New Roman"/>
          <w:sz w:val="28"/>
          <w:szCs w:val="28"/>
          <w:u w:val="single"/>
          <w:lang w:val="uk-UA"/>
        </w:rPr>
      </w:pPr>
      <w:r w:rsidRPr="003756BC">
        <w:rPr>
          <w:rFonts w:ascii="Times New Roman" w:eastAsia="Times New Roman" w:hAnsi="Times New Roman" w:cs="Times New Roman"/>
          <w:sz w:val="28"/>
          <w:szCs w:val="28"/>
          <w:u w:val="single"/>
          <w:lang w:val="uk-UA"/>
        </w:rPr>
        <w:t xml:space="preserve">Учасники </w:t>
      </w:r>
      <w:r w:rsidRPr="003756BC">
        <w:rPr>
          <w:rFonts w:ascii="Times New Roman" w:eastAsia="Times New Roman" w:hAnsi="Times New Roman" w:cs="Times New Roman"/>
          <w:bCs/>
          <w:color w:val="000000"/>
          <w:sz w:val="28"/>
          <w:szCs w:val="28"/>
          <w:u w:val="single"/>
          <w:lang w:val="uk-UA"/>
        </w:rPr>
        <w:t>здійснюють</w:t>
      </w:r>
      <w:r w:rsidRPr="003756BC">
        <w:rPr>
          <w:rFonts w:ascii="Times New Roman" w:eastAsia="Times New Roman" w:hAnsi="Times New Roman" w:cs="Times New Roman"/>
          <w:sz w:val="28"/>
          <w:szCs w:val="28"/>
          <w:u w:val="single"/>
          <w:lang w:val="uk-UA"/>
        </w:rPr>
        <w:t>:</w:t>
      </w:r>
    </w:p>
    <w:p w14:paraId="725D1F48" w14:textId="42B07F15" w:rsidR="00900626" w:rsidRPr="003756BC" w:rsidRDefault="0090062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господарську діяльність на території </w:t>
      </w:r>
      <w:r w:rsidR="002618F7"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sz w:val="28"/>
          <w:szCs w:val="28"/>
          <w:lang w:val="uk-UA"/>
        </w:rPr>
        <w:t>;</w:t>
      </w:r>
    </w:p>
    <w:p w14:paraId="7985FDFF" w14:textId="08082FF5"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будівництво об’єктів основного призначення;</w:t>
      </w:r>
    </w:p>
    <w:p w14:paraId="246E0EC2" w14:textId="3D248FFD" w:rsidR="00900626" w:rsidRPr="003756BC" w:rsidRDefault="00900626" w:rsidP="00267ACB">
      <w:pPr>
        <w:spacing w:after="0" w:line="240" w:lineRule="auto"/>
        <w:ind w:firstLine="567"/>
        <w:jc w:val="both"/>
        <w:rPr>
          <w:rFonts w:ascii="Times New Roman" w:eastAsia="Times New Roman" w:hAnsi="Times New Roman" w:cs="Times New Roman"/>
          <w:bCs/>
          <w:color w:val="000000"/>
          <w:sz w:val="28"/>
          <w:szCs w:val="28"/>
          <w:lang w:val="uk-UA"/>
        </w:rPr>
      </w:pPr>
      <w:r w:rsidRPr="003756BC">
        <w:rPr>
          <w:rFonts w:ascii="Times New Roman" w:eastAsia="Times New Roman" w:hAnsi="Times New Roman" w:cs="Times New Roman"/>
          <w:bCs/>
          <w:color w:val="000000"/>
          <w:sz w:val="28"/>
          <w:szCs w:val="28"/>
          <w:lang w:val="uk-UA"/>
        </w:rPr>
        <w:t>догляд та належне обслуговування переданих в суборенду земельних активів та об’єктів інфраструктури;</w:t>
      </w:r>
    </w:p>
    <w:p w14:paraId="2D38EA57" w14:textId="3EB4A96A" w:rsidR="00900626" w:rsidRPr="003756BC" w:rsidRDefault="00900626" w:rsidP="00267ACB">
      <w:pPr>
        <w:spacing w:after="0" w:line="240" w:lineRule="auto"/>
        <w:ind w:firstLine="567"/>
        <w:jc w:val="both"/>
        <w:rPr>
          <w:rFonts w:ascii="Times New Roman" w:eastAsia="Times New Roman" w:hAnsi="Times New Roman" w:cs="Times New Roman"/>
          <w:bCs/>
          <w:sz w:val="28"/>
          <w:szCs w:val="28"/>
          <w:lang w:val="uk-UA"/>
        </w:rPr>
      </w:pPr>
      <w:r w:rsidRPr="003756BC">
        <w:rPr>
          <w:rFonts w:ascii="Times New Roman" w:eastAsia="Times New Roman" w:hAnsi="Times New Roman" w:cs="Times New Roman"/>
          <w:bCs/>
          <w:color w:val="000000"/>
          <w:sz w:val="28"/>
          <w:szCs w:val="28"/>
          <w:lang w:val="uk-UA"/>
        </w:rPr>
        <w:t>дотримання умов</w:t>
      </w:r>
      <w:r w:rsidR="002618F7" w:rsidRPr="003756BC">
        <w:rPr>
          <w:rFonts w:ascii="Times New Roman" w:eastAsia="Times New Roman" w:hAnsi="Times New Roman" w:cs="Times New Roman"/>
          <w:bCs/>
          <w:color w:val="000000"/>
          <w:sz w:val="28"/>
          <w:szCs w:val="28"/>
          <w:lang w:val="uk-UA"/>
        </w:rPr>
        <w:t>,</w:t>
      </w:r>
      <w:r w:rsidRPr="003756BC">
        <w:rPr>
          <w:rFonts w:ascii="Times New Roman" w:eastAsia="Times New Roman" w:hAnsi="Times New Roman" w:cs="Times New Roman"/>
          <w:bCs/>
          <w:color w:val="000000"/>
          <w:sz w:val="28"/>
          <w:szCs w:val="28"/>
          <w:lang w:val="uk-UA"/>
        </w:rPr>
        <w:t xml:space="preserve"> визначених </w:t>
      </w:r>
      <w:r w:rsidR="002618F7" w:rsidRPr="003756BC">
        <w:rPr>
          <w:rFonts w:ascii="Times New Roman" w:eastAsia="Times New Roman" w:hAnsi="Times New Roman" w:cs="Times New Roman"/>
          <w:bCs/>
          <w:color w:val="000000"/>
          <w:sz w:val="28"/>
          <w:szCs w:val="28"/>
          <w:lang w:val="uk-UA"/>
        </w:rPr>
        <w:t>у</w:t>
      </w:r>
      <w:r w:rsidRPr="003756BC">
        <w:rPr>
          <w:rFonts w:ascii="Times New Roman" w:eastAsia="Times New Roman" w:hAnsi="Times New Roman" w:cs="Times New Roman"/>
          <w:bCs/>
          <w:color w:val="000000"/>
          <w:sz w:val="28"/>
          <w:szCs w:val="28"/>
          <w:lang w:val="uk-UA"/>
        </w:rPr>
        <w:t xml:space="preserve"> договорі про здійснення господарської діяльності в межах </w:t>
      </w:r>
      <w:r w:rsidR="002618F7" w:rsidRPr="003756BC">
        <w:rPr>
          <w:rFonts w:ascii="Times New Roman" w:eastAsia="Times New Roman" w:hAnsi="Times New Roman" w:cs="Times New Roman"/>
          <w:bCs/>
          <w:sz w:val="28"/>
          <w:szCs w:val="28"/>
          <w:lang w:val="uk-UA"/>
        </w:rPr>
        <w:t>ІП «Кривбас»</w:t>
      </w:r>
      <w:r w:rsidRPr="003756BC">
        <w:rPr>
          <w:rFonts w:ascii="Times New Roman" w:eastAsia="Times New Roman" w:hAnsi="Times New Roman" w:cs="Times New Roman"/>
          <w:bCs/>
          <w:sz w:val="28"/>
          <w:szCs w:val="28"/>
          <w:lang w:val="uk-UA"/>
        </w:rPr>
        <w:t>.</w:t>
      </w:r>
    </w:p>
    <w:p w14:paraId="5C2C0EF0" w14:textId="27DE14E8" w:rsidR="003B0D90" w:rsidRPr="003756BC" w:rsidRDefault="003B0D90" w:rsidP="00267ACB">
      <w:pPr>
        <w:spacing w:after="0" w:line="240" w:lineRule="auto"/>
        <w:ind w:firstLine="567"/>
        <w:jc w:val="both"/>
        <w:rPr>
          <w:rFonts w:ascii="Times New Roman" w:hAnsi="Times New Roman" w:cs="Times New Roman"/>
          <w:sz w:val="28"/>
          <w:szCs w:val="28"/>
          <w:lang w:val="uk-UA"/>
        </w:rPr>
      </w:pPr>
      <w:r w:rsidRPr="003756BC">
        <w:rPr>
          <w:rFonts w:ascii="Times New Roman" w:hAnsi="Times New Roman" w:cs="Times New Roman"/>
          <w:sz w:val="28"/>
          <w:szCs w:val="28"/>
          <w:lang w:val="uk-UA"/>
        </w:rPr>
        <w:t xml:space="preserve">Під час відбору керуючої компанії </w:t>
      </w:r>
      <w:r w:rsidRPr="003756BC">
        <w:rPr>
          <w:rFonts w:ascii="Times New Roman" w:eastAsia="Times New Roman" w:hAnsi="Times New Roman" w:cs="Times New Roman"/>
          <w:sz w:val="28"/>
          <w:szCs w:val="28"/>
          <w:lang w:val="uk-UA"/>
        </w:rPr>
        <w:t>ІП «Кривбас», буде надаватися пріоритет компаніям</w:t>
      </w:r>
      <w:r w:rsidR="00084DBC" w:rsidRPr="003756BC">
        <w:rPr>
          <w:rFonts w:ascii="Times New Roman" w:eastAsia="Times New Roman" w:hAnsi="Times New Roman" w:cs="Times New Roman"/>
          <w:sz w:val="28"/>
          <w:szCs w:val="28"/>
          <w:lang w:val="uk-UA"/>
        </w:rPr>
        <w:t>,</w:t>
      </w:r>
      <w:r w:rsidRPr="003756BC">
        <w:rPr>
          <w:rFonts w:ascii="Times New Roman" w:eastAsia="Times New Roman" w:hAnsi="Times New Roman" w:cs="Times New Roman"/>
          <w:sz w:val="28"/>
          <w:szCs w:val="28"/>
          <w:lang w:val="uk-UA"/>
        </w:rPr>
        <w:t xml:space="preserve"> </w:t>
      </w:r>
      <w:r w:rsidR="00E010D2" w:rsidRPr="003756BC">
        <w:rPr>
          <w:rFonts w:ascii="Times New Roman" w:eastAsia="Times New Roman" w:hAnsi="Times New Roman" w:cs="Times New Roman"/>
          <w:sz w:val="28"/>
          <w:szCs w:val="28"/>
          <w:lang w:val="uk-UA"/>
        </w:rPr>
        <w:t>у</w:t>
      </w:r>
      <w:r w:rsidRPr="003756BC">
        <w:rPr>
          <w:rFonts w:ascii="Times New Roman" w:eastAsia="Times New Roman" w:hAnsi="Times New Roman" w:cs="Times New Roman"/>
          <w:sz w:val="28"/>
          <w:szCs w:val="28"/>
          <w:lang w:val="uk-UA"/>
        </w:rPr>
        <w:t xml:space="preserve"> яких </w:t>
      </w:r>
      <w:r w:rsidR="00E010D2" w:rsidRPr="003756BC">
        <w:rPr>
          <w:rFonts w:ascii="Times New Roman" w:eastAsia="Times New Roman" w:hAnsi="Times New Roman" w:cs="Times New Roman"/>
          <w:sz w:val="28"/>
          <w:szCs w:val="28"/>
          <w:lang w:val="uk-UA"/>
        </w:rPr>
        <w:t>у</w:t>
      </w:r>
      <w:r w:rsidRPr="003756BC">
        <w:rPr>
          <w:rFonts w:ascii="Times New Roman" w:eastAsia="Times New Roman" w:hAnsi="Times New Roman" w:cs="Times New Roman"/>
          <w:sz w:val="28"/>
          <w:szCs w:val="28"/>
          <w:lang w:val="uk-UA"/>
        </w:rPr>
        <w:t>проваджено систему якості відповідно</w:t>
      </w:r>
      <w:r w:rsidR="00E010D2" w:rsidRPr="003756BC">
        <w:rPr>
          <w:rFonts w:ascii="Times New Roman" w:eastAsia="Times New Roman" w:hAnsi="Times New Roman" w:cs="Times New Roman"/>
          <w:sz w:val="28"/>
          <w:szCs w:val="28"/>
          <w:lang w:val="uk-UA"/>
        </w:rPr>
        <w:t xml:space="preserve"> до</w:t>
      </w:r>
      <w:r w:rsidRPr="003756BC">
        <w:rPr>
          <w:rFonts w:ascii="Times New Roman" w:eastAsia="Times New Roman" w:hAnsi="Times New Roman" w:cs="Times New Roman"/>
          <w:sz w:val="28"/>
          <w:szCs w:val="28"/>
          <w:lang w:val="uk-UA"/>
        </w:rPr>
        <w:t xml:space="preserve"> </w:t>
      </w:r>
      <w:r w:rsidRPr="003756BC">
        <w:rPr>
          <w:rFonts w:ascii="Times New Roman" w:hAnsi="Times New Roman" w:cs="Times New Roman"/>
          <w:sz w:val="28"/>
          <w:szCs w:val="28"/>
          <w:lang w:val="uk-UA"/>
        </w:rPr>
        <w:t xml:space="preserve">ДСТУ ІSО серії 9000. Також під час розвитку та функціонування </w:t>
      </w:r>
      <w:r w:rsidR="00E010D2" w:rsidRPr="003756BC">
        <w:rPr>
          <w:rFonts w:ascii="Times New Roman" w:eastAsia="Times New Roman" w:hAnsi="Times New Roman" w:cs="Times New Roman"/>
          <w:bCs/>
          <w:color w:val="000000"/>
          <w:sz w:val="28"/>
          <w:szCs w:val="28"/>
          <w:lang w:val="uk-UA"/>
        </w:rPr>
        <w:t>ІП «Кривбас»</w:t>
      </w:r>
      <w:r w:rsidRPr="003756BC">
        <w:rPr>
          <w:rFonts w:ascii="Times New Roman" w:hAnsi="Times New Roman" w:cs="Times New Roman"/>
          <w:sz w:val="28"/>
          <w:szCs w:val="28"/>
          <w:lang w:val="uk-UA"/>
        </w:rPr>
        <w:t xml:space="preserve"> будуть застосовуватися норми ДСТУ ІSО серії 9001, ДСТУ ISO 10006:2018 (ISO 10006:2017, IDT) «Управління якістю. Настанови щодо управління якістю в  проєктах» та інших ДСТУ ІSО серії 10000, ДСТУ ISO 31000:2018 (ІSО 31000:2018, IDT) «Менеджмент ризиків. Принципи та настанови», спеціалізованих міжнародних стандартів у сфері управління проєктами, програмами та портфелями  ISO серії 21500</w:t>
      </w:r>
      <w:r w:rsidR="00E010D2" w:rsidRPr="003756BC">
        <w:rPr>
          <w:rFonts w:ascii="Times New Roman" w:hAnsi="Times New Roman" w:cs="Times New Roman"/>
          <w:sz w:val="28"/>
          <w:szCs w:val="28"/>
          <w:lang w:val="uk-UA"/>
        </w:rPr>
        <w:t xml:space="preserve"> </w:t>
      </w:r>
      <w:r w:rsidRPr="003756BC">
        <w:rPr>
          <w:rFonts w:ascii="Times New Roman" w:hAnsi="Times New Roman" w:cs="Times New Roman"/>
          <w:sz w:val="28"/>
          <w:szCs w:val="28"/>
          <w:lang w:val="uk-UA"/>
        </w:rPr>
        <w:t>та Положення про організацію проєктної діяльності в м. Кривому Розі, затверджен</w:t>
      </w:r>
      <w:r w:rsidR="00E010D2" w:rsidRPr="003756BC">
        <w:rPr>
          <w:rFonts w:ascii="Times New Roman" w:hAnsi="Times New Roman" w:cs="Times New Roman"/>
          <w:sz w:val="28"/>
          <w:szCs w:val="28"/>
          <w:lang w:val="uk-UA"/>
        </w:rPr>
        <w:t>е</w:t>
      </w:r>
      <w:r w:rsidRPr="003756BC">
        <w:rPr>
          <w:rFonts w:ascii="Times New Roman" w:hAnsi="Times New Roman" w:cs="Times New Roman"/>
          <w:sz w:val="28"/>
          <w:szCs w:val="28"/>
          <w:lang w:val="uk-UA"/>
        </w:rPr>
        <w:t xml:space="preserve"> рішенням</w:t>
      </w:r>
      <w:r w:rsidR="00E010D2" w:rsidRPr="003756BC">
        <w:rPr>
          <w:rFonts w:ascii="Times New Roman" w:hAnsi="Times New Roman" w:cs="Times New Roman"/>
          <w:sz w:val="28"/>
          <w:szCs w:val="28"/>
          <w:lang w:val="uk-UA"/>
        </w:rPr>
        <w:t xml:space="preserve"> виконкому</w:t>
      </w:r>
      <w:r w:rsidRPr="003756BC">
        <w:rPr>
          <w:rFonts w:ascii="Times New Roman" w:hAnsi="Times New Roman" w:cs="Times New Roman"/>
          <w:sz w:val="28"/>
          <w:szCs w:val="28"/>
          <w:lang w:val="uk-UA"/>
        </w:rPr>
        <w:t xml:space="preserve"> міської ради від 19.01.2022 №18.</w:t>
      </w:r>
    </w:p>
    <w:p w14:paraId="4B0E7211" w14:textId="77777777" w:rsidR="005F5A65" w:rsidRPr="003756BC" w:rsidRDefault="005F5A65" w:rsidP="00267ACB">
      <w:pPr>
        <w:spacing w:after="0" w:line="240" w:lineRule="auto"/>
        <w:ind w:firstLine="720"/>
        <w:jc w:val="both"/>
        <w:rPr>
          <w:rFonts w:ascii="Times New Roman" w:eastAsia="Times New Roman" w:hAnsi="Times New Roman" w:cs="Times New Roman"/>
          <w:sz w:val="28"/>
          <w:szCs w:val="28"/>
          <w:lang w:val="uk-UA"/>
        </w:rPr>
      </w:pPr>
    </w:p>
    <w:p w14:paraId="5F50BADD" w14:textId="77723E6F" w:rsidR="005F5A65" w:rsidRPr="003756BC" w:rsidRDefault="00E11CF5" w:rsidP="00267ACB">
      <w:pPr>
        <w:spacing w:line="240" w:lineRule="auto"/>
        <w:ind w:firstLine="567"/>
        <w:jc w:val="both"/>
        <w:rPr>
          <w:rFonts w:ascii="Times New Roman" w:eastAsia="Times New Roman" w:hAnsi="Times New Roman" w:cs="Times New Roman"/>
          <w:b/>
          <w:i/>
          <w:color w:val="000000"/>
          <w:sz w:val="28"/>
          <w:szCs w:val="28"/>
          <w:lang w:val="uk-UA"/>
        </w:rPr>
      </w:pPr>
      <w:r w:rsidRPr="003756BC">
        <w:rPr>
          <w:rFonts w:ascii="Times New Roman" w:eastAsia="Times New Roman" w:hAnsi="Times New Roman" w:cs="Times New Roman"/>
          <w:b/>
          <w:i/>
          <w:color w:val="000000"/>
          <w:sz w:val="28"/>
          <w:szCs w:val="28"/>
          <w:lang w:val="uk-UA"/>
        </w:rPr>
        <w:t xml:space="preserve">12. Очікувані результати функціонування ІП </w:t>
      </w:r>
      <w:r w:rsidR="00BB1D25" w:rsidRPr="003756BC">
        <w:rPr>
          <w:rFonts w:ascii="Times New Roman" w:eastAsia="Times New Roman" w:hAnsi="Times New Roman" w:cs="Times New Roman"/>
          <w:b/>
          <w:i/>
          <w:color w:val="000000"/>
          <w:sz w:val="28"/>
          <w:szCs w:val="28"/>
          <w:lang w:val="uk-UA"/>
        </w:rPr>
        <w:t>«</w:t>
      </w:r>
      <w:r w:rsidRPr="003756BC">
        <w:rPr>
          <w:rFonts w:ascii="Times New Roman" w:eastAsia="Times New Roman" w:hAnsi="Times New Roman" w:cs="Times New Roman"/>
          <w:b/>
          <w:i/>
          <w:color w:val="000000"/>
          <w:sz w:val="28"/>
          <w:szCs w:val="28"/>
          <w:lang w:val="uk-UA"/>
        </w:rPr>
        <w:t>Кривбас</w:t>
      </w:r>
      <w:r w:rsidR="00BB1D25" w:rsidRPr="003756BC">
        <w:rPr>
          <w:rFonts w:ascii="Times New Roman" w:eastAsia="Times New Roman" w:hAnsi="Times New Roman" w:cs="Times New Roman"/>
          <w:b/>
          <w:i/>
          <w:color w:val="000000"/>
          <w:sz w:val="28"/>
          <w:szCs w:val="28"/>
          <w:lang w:val="uk-UA"/>
        </w:rPr>
        <w:t>»</w:t>
      </w:r>
    </w:p>
    <w:p w14:paraId="639D91D7" w14:textId="77777777" w:rsidR="00257E48" w:rsidRPr="003756BC" w:rsidRDefault="00E11CF5"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Створення та функціонування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у місті сприятиме:</w:t>
      </w:r>
    </w:p>
    <w:p w14:paraId="2EF0E2C3" w14:textId="1DEF8446" w:rsidR="00257E48" w:rsidRPr="003756BC" w:rsidRDefault="00E11CF5" w:rsidP="00267ACB">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реалізації </w:t>
      </w:r>
      <w:r w:rsidR="00EA4809" w:rsidRPr="003756BC">
        <w:rPr>
          <w:rFonts w:ascii="Times New Roman" w:eastAsia="Times New Roman" w:hAnsi="Times New Roman" w:cs="Times New Roman"/>
          <w:color w:val="000000"/>
          <w:sz w:val="28"/>
          <w:szCs w:val="28"/>
          <w:lang w:val="uk-UA"/>
        </w:rPr>
        <w:t>низки</w:t>
      </w:r>
      <w:r w:rsidRPr="003756BC">
        <w:rPr>
          <w:rFonts w:ascii="Times New Roman" w:eastAsia="Times New Roman" w:hAnsi="Times New Roman" w:cs="Times New Roman"/>
          <w:color w:val="000000"/>
          <w:sz w:val="28"/>
          <w:szCs w:val="28"/>
          <w:lang w:val="uk-UA"/>
        </w:rPr>
        <w:t xml:space="preserve"> заходів, задекларованих у Стратегічному плані розвитку міста Кривого Рогу на період до 2025 року,</w:t>
      </w:r>
      <w:r w:rsidR="001A5C33" w:rsidRPr="003756BC">
        <w:rPr>
          <w:rFonts w:ascii="Times New Roman" w:eastAsia="Times New Roman" w:hAnsi="Times New Roman" w:cs="Times New Roman"/>
          <w:color w:val="000000"/>
          <w:sz w:val="28"/>
          <w:szCs w:val="28"/>
          <w:lang w:val="uk-UA"/>
        </w:rPr>
        <w:t xml:space="preserve"> зокрема </w:t>
      </w:r>
      <w:r w:rsidR="00E010D2" w:rsidRPr="003756BC">
        <w:rPr>
          <w:rFonts w:ascii="Times New Roman" w:eastAsia="Times New Roman" w:hAnsi="Times New Roman" w:cs="Times New Roman"/>
          <w:color w:val="000000"/>
          <w:sz w:val="28"/>
          <w:szCs w:val="28"/>
          <w:lang w:val="uk-UA"/>
        </w:rPr>
        <w:t>в</w:t>
      </w:r>
      <w:r w:rsidR="001A5C33" w:rsidRPr="003756BC">
        <w:rPr>
          <w:rFonts w:ascii="Times New Roman" w:eastAsia="Times New Roman" w:hAnsi="Times New Roman" w:cs="Times New Roman"/>
          <w:color w:val="000000"/>
          <w:sz w:val="28"/>
          <w:szCs w:val="28"/>
          <w:lang w:val="uk-UA"/>
        </w:rPr>
        <w:t xml:space="preserve"> стратегічн</w:t>
      </w:r>
      <w:r w:rsidR="002618F7" w:rsidRPr="003756BC">
        <w:rPr>
          <w:rFonts w:ascii="Times New Roman" w:eastAsia="Times New Roman" w:hAnsi="Times New Roman" w:cs="Times New Roman"/>
          <w:color w:val="000000"/>
          <w:sz w:val="28"/>
          <w:szCs w:val="28"/>
          <w:lang w:val="uk-UA"/>
        </w:rPr>
        <w:t>ому напрямі</w:t>
      </w:r>
      <w:r w:rsidR="001A5C33" w:rsidRPr="003756BC">
        <w:rPr>
          <w:rFonts w:ascii="Times New Roman" w:eastAsia="Times New Roman" w:hAnsi="Times New Roman" w:cs="Times New Roman"/>
          <w:color w:val="000000"/>
          <w:sz w:val="28"/>
          <w:szCs w:val="28"/>
          <w:lang w:val="uk-UA"/>
        </w:rPr>
        <w:t xml:space="preserve"> «Місто диверсифікованої конкурентоспроможної економіки та сучасних технологій»,</w:t>
      </w:r>
      <w:r w:rsidRPr="003756BC">
        <w:rPr>
          <w:rFonts w:ascii="Times New Roman" w:eastAsia="Times New Roman" w:hAnsi="Times New Roman" w:cs="Times New Roman"/>
          <w:color w:val="000000"/>
          <w:sz w:val="28"/>
          <w:szCs w:val="28"/>
          <w:lang w:val="uk-UA"/>
        </w:rPr>
        <w:t xml:space="preserve"> оскільки забезпечить створення сприятливих умов для залучення в економіку міста внутрішніх і зовнішніх інвестицій, технологічн</w:t>
      </w:r>
      <w:r w:rsidR="002618F7" w:rsidRPr="003756BC">
        <w:rPr>
          <w:rFonts w:ascii="Times New Roman" w:eastAsia="Times New Roman" w:hAnsi="Times New Roman" w:cs="Times New Roman"/>
          <w:color w:val="000000"/>
          <w:sz w:val="28"/>
          <w:szCs w:val="28"/>
          <w:lang w:val="uk-UA"/>
        </w:rPr>
        <w:t>ий прогрес</w:t>
      </w:r>
      <w:r w:rsidRPr="003756BC">
        <w:rPr>
          <w:rFonts w:ascii="Times New Roman" w:eastAsia="Times New Roman" w:hAnsi="Times New Roman" w:cs="Times New Roman"/>
          <w:color w:val="000000"/>
          <w:sz w:val="28"/>
          <w:szCs w:val="28"/>
          <w:lang w:val="uk-UA"/>
        </w:rPr>
        <w:t xml:space="preserve"> та стал</w:t>
      </w:r>
      <w:r w:rsidR="002618F7" w:rsidRPr="003756BC">
        <w:rPr>
          <w:rFonts w:ascii="Times New Roman" w:eastAsia="Times New Roman" w:hAnsi="Times New Roman" w:cs="Times New Roman"/>
          <w:color w:val="000000"/>
          <w:sz w:val="28"/>
          <w:szCs w:val="28"/>
          <w:lang w:val="uk-UA"/>
        </w:rPr>
        <w:t>ий</w:t>
      </w:r>
      <w:r w:rsidRPr="003756BC">
        <w:rPr>
          <w:rFonts w:ascii="Times New Roman" w:eastAsia="Times New Roman" w:hAnsi="Times New Roman" w:cs="Times New Roman"/>
          <w:color w:val="000000"/>
          <w:sz w:val="28"/>
          <w:szCs w:val="28"/>
          <w:lang w:val="uk-UA"/>
        </w:rPr>
        <w:t xml:space="preserve"> розвит</w:t>
      </w:r>
      <w:r w:rsidR="002618F7" w:rsidRPr="003756BC">
        <w:rPr>
          <w:rFonts w:ascii="Times New Roman" w:eastAsia="Times New Roman" w:hAnsi="Times New Roman" w:cs="Times New Roman"/>
          <w:color w:val="000000"/>
          <w:sz w:val="28"/>
          <w:szCs w:val="28"/>
          <w:lang w:val="uk-UA"/>
        </w:rPr>
        <w:t>ок</w:t>
      </w:r>
      <w:r w:rsidR="00E010D2" w:rsidRPr="003756BC">
        <w:rPr>
          <w:rFonts w:ascii="Times New Roman" w:eastAsia="Times New Roman" w:hAnsi="Times New Roman" w:cs="Times New Roman"/>
          <w:color w:val="000000"/>
          <w:sz w:val="28"/>
          <w:szCs w:val="28"/>
          <w:lang w:val="uk-UA"/>
        </w:rPr>
        <w:t>;</w:t>
      </w:r>
    </w:p>
    <w:p w14:paraId="38544E21" w14:textId="1BC4B784" w:rsidR="001A5C33" w:rsidRPr="003756BC" w:rsidRDefault="001A5C33" w:rsidP="00267ACB">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реалізації про</w:t>
      </w:r>
      <w:r w:rsidR="00665A7F" w:rsidRPr="003756BC">
        <w:rPr>
          <w:rFonts w:ascii="Times New Roman" w:eastAsia="Times New Roman" w:hAnsi="Times New Roman" w:cs="Times New Roman"/>
          <w:color w:val="000000"/>
          <w:sz w:val="28"/>
          <w:szCs w:val="28"/>
          <w:lang w:val="uk-UA"/>
        </w:rPr>
        <w:t>єкту «Кривий Ріг – пілотний проє</w:t>
      </w:r>
      <w:r w:rsidRPr="003756BC">
        <w:rPr>
          <w:rFonts w:ascii="Times New Roman" w:eastAsia="Times New Roman" w:hAnsi="Times New Roman" w:cs="Times New Roman"/>
          <w:color w:val="000000"/>
          <w:sz w:val="28"/>
          <w:szCs w:val="28"/>
          <w:lang w:val="uk-UA"/>
        </w:rPr>
        <w:t xml:space="preserve">кт трансформації мономіст і індустріальних територій Дніпропетровської області», </w:t>
      </w:r>
      <w:r w:rsidR="002618F7" w:rsidRPr="003756BC">
        <w:rPr>
          <w:rFonts w:ascii="Times New Roman" w:eastAsia="Times New Roman" w:hAnsi="Times New Roman" w:cs="Times New Roman"/>
          <w:color w:val="000000"/>
          <w:sz w:val="28"/>
          <w:szCs w:val="28"/>
          <w:lang w:val="uk-UA"/>
        </w:rPr>
        <w:t>що</w:t>
      </w:r>
      <w:r w:rsidRPr="003756BC">
        <w:rPr>
          <w:rFonts w:ascii="Times New Roman" w:eastAsia="Times New Roman" w:hAnsi="Times New Roman" w:cs="Times New Roman"/>
          <w:color w:val="000000"/>
          <w:sz w:val="28"/>
          <w:szCs w:val="28"/>
          <w:lang w:val="uk-UA"/>
        </w:rPr>
        <w:t xml:space="preserve"> передбачає поступову трансформацію економіки Кривого Рогу з моноіндустріальної на максимально диверсифіковану та збалансовану;</w:t>
      </w:r>
    </w:p>
    <w:p w14:paraId="6A381DC4" w14:textId="77777777" w:rsidR="00257E48"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lastRenderedPageBreak/>
        <w:t>реалізації стратегічних цілей (пріоритетів) у рамках Стратегії регіонального розвитку Дніпропетровської області на період до 2027 року в розрізі посилення економічної конкурентоспроможності регіону за напрямом зменшення економічних дисбалансів, у тому числі на основі розвитку промислово-виробничого комплексу шляхом забезпечення ефективного функціонування індустріальних парків на території Дніпропетровської області;</w:t>
      </w:r>
    </w:p>
    <w:p w14:paraId="05DADA9F" w14:textId="77777777" w:rsidR="00EA4809" w:rsidRPr="003756BC" w:rsidRDefault="00E11CF5" w:rsidP="00267ACB">
      <w:pPr>
        <w:spacing w:after="0" w:line="31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розміщенню та запуску релокованих підприємств, а також працевлаштуванню на них внутрішньо</w:t>
      </w:r>
      <w:r w:rsidRPr="003756BC">
        <w:rPr>
          <w:rFonts w:ascii="Times New Roman" w:eastAsia="Times New Roman" w:hAnsi="Times New Roman" w:cs="Times New Roman"/>
          <w:sz w:val="28"/>
          <w:szCs w:val="28"/>
          <w:lang w:val="uk-UA"/>
        </w:rPr>
        <w:t xml:space="preserve"> переміщених осіб.</w:t>
      </w:r>
    </w:p>
    <w:p w14:paraId="3801C740" w14:textId="31D926CC" w:rsidR="005F5A65"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Функціонування </w:t>
      </w:r>
      <w:r w:rsidR="00EA4809"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має на меті залучення здебільшого інвестицій компаній, зацікавлених у сприятливих умовах для започаткування виробництва у сфері будматеріалів, машинобудування чи </w:t>
      </w:r>
      <w:r w:rsidR="00EA4809" w:rsidRPr="003756BC">
        <w:rPr>
          <w:rFonts w:ascii="Times New Roman" w:eastAsia="Times New Roman" w:hAnsi="Times New Roman" w:cs="Times New Roman"/>
          <w:color w:val="000000"/>
          <w:sz w:val="28"/>
          <w:szCs w:val="28"/>
          <w:lang w:val="uk-UA"/>
        </w:rPr>
        <w:t>високих технологій</w:t>
      </w:r>
      <w:r w:rsidRPr="003756BC">
        <w:rPr>
          <w:rFonts w:ascii="Times New Roman" w:eastAsia="Times New Roman" w:hAnsi="Times New Roman" w:cs="Times New Roman"/>
          <w:color w:val="000000"/>
          <w:sz w:val="28"/>
          <w:szCs w:val="28"/>
          <w:lang w:val="uk-UA"/>
        </w:rPr>
        <w:t xml:space="preserve"> або в створенні потужної логістичної бази. Тому забезпечення державою сприятливих умов для </w:t>
      </w:r>
      <w:r w:rsidR="004A1D37" w:rsidRPr="003756BC">
        <w:rPr>
          <w:rFonts w:ascii="Times New Roman" w:eastAsia="Times New Roman" w:hAnsi="Times New Roman" w:cs="Times New Roman"/>
          <w:color w:val="000000"/>
          <w:sz w:val="28"/>
          <w:szCs w:val="28"/>
          <w:lang w:val="uk-UA"/>
        </w:rPr>
        <w:t xml:space="preserve">учасників </w:t>
      </w:r>
      <w:r w:rsidR="0071682B"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є додатковим фактором успіху з</w:t>
      </w:r>
      <w:r w:rsidR="0071682B" w:rsidRPr="003756BC">
        <w:rPr>
          <w:rFonts w:ascii="Times New Roman" w:eastAsia="Times New Roman" w:hAnsi="Times New Roman" w:cs="Times New Roman"/>
          <w:color w:val="000000"/>
          <w:sz w:val="28"/>
          <w:szCs w:val="28"/>
          <w:lang w:val="uk-UA"/>
        </w:rPr>
        <w:t>алучення інвестицій у його створення.</w:t>
      </w:r>
    </w:p>
    <w:p w14:paraId="3745B2A6" w14:textId="77777777" w:rsidR="005F5A65"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Капітальні, особливо зовнішні, інвестиції не тільки забезпечують необхідними фінансовими ресурсами місцеву економіку, а й залучають високоосвічених фахівців, новітні технології та інновації, відкривають нові ринки, надають малим і середнім підприємствам можливості для подальшого розвитку. </w:t>
      </w:r>
    </w:p>
    <w:p w14:paraId="07E36053" w14:textId="5EAC8967" w:rsidR="005F5A65"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Територія, виділена під створення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відповідає </w:t>
      </w:r>
      <w:r w:rsidR="00EA4809" w:rsidRPr="003756BC">
        <w:rPr>
          <w:rFonts w:ascii="Times New Roman" w:eastAsia="Times New Roman" w:hAnsi="Times New Roman" w:cs="Times New Roman"/>
          <w:color w:val="000000"/>
          <w:sz w:val="28"/>
          <w:szCs w:val="28"/>
          <w:lang w:val="uk-UA"/>
        </w:rPr>
        <w:t>в</w:t>
      </w:r>
      <w:r w:rsidRPr="003756BC">
        <w:rPr>
          <w:rFonts w:ascii="Times New Roman" w:eastAsia="Times New Roman" w:hAnsi="Times New Roman" w:cs="Times New Roman"/>
          <w:color w:val="000000"/>
          <w:sz w:val="28"/>
          <w:szCs w:val="28"/>
          <w:lang w:val="uk-UA"/>
        </w:rPr>
        <w:t xml:space="preserve">сім необхідним критеріям, передбачає розбудову технічних мереж необхідної потужності </w:t>
      </w:r>
      <w:r w:rsidR="003B1036" w:rsidRPr="003756BC">
        <w:rPr>
          <w:rFonts w:ascii="Times New Roman" w:eastAsia="Times New Roman" w:hAnsi="Times New Roman" w:cs="Times New Roman"/>
          <w:color w:val="000000"/>
          <w:sz w:val="28"/>
          <w:szCs w:val="28"/>
          <w:lang w:val="uk-UA"/>
        </w:rPr>
        <w:t>й</w:t>
      </w:r>
      <w:r w:rsidRPr="003756BC">
        <w:rPr>
          <w:rFonts w:ascii="Times New Roman" w:eastAsia="Times New Roman" w:hAnsi="Times New Roman" w:cs="Times New Roman"/>
          <w:color w:val="000000"/>
          <w:sz w:val="28"/>
          <w:szCs w:val="28"/>
          <w:lang w:val="uk-UA"/>
        </w:rPr>
        <w:t xml:space="preserve"> наближена до автошляху міжнародного значення </w:t>
      </w:r>
      <w:r w:rsidR="003B1036" w:rsidRPr="003756BC">
        <w:rPr>
          <w:rFonts w:ascii="Times New Roman" w:eastAsia="Times New Roman" w:hAnsi="Times New Roman" w:cs="Times New Roman"/>
          <w:color w:val="000000"/>
          <w:sz w:val="28"/>
          <w:szCs w:val="28"/>
          <w:lang w:val="uk-UA"/>
        </w:rPr>
        <w:t>та</w:t>
      </w:r>
      <w:r w:rsidRPr="003756BC">
        <w:rPr>
          <w:rFonts w:ascii="Times New Roman" w:eastAsia="Times New Roman" w:hAnsi="Times New Roman" w:cs="Times New Roman"/>
          <w:color w:val="000000"/>
          <w:sz w:val="28"/>
          <w:szCs w:val="28"/>
          <w:lang w:val="uk-UA"/>
        </w:rPr>
        <w:t xml:space="preserve"> залізничної колії.</w:t>
      </w:r>
    </w:p>
    <w:p w14:paraId="38F317B6" w14:textId="77777777" w:rsidR="00EA4809"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 xml:space="preserve">Основними результатами функціонування ІП </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Кривбас</w:t>
      </w:r>
      <w:r w:rsidR="00BB1D25" w:rsidRPr="003756BC">
        <w:rPr>
          <w:rFonts w:ascii="Times New Roman" w:eastAsia="Times New Roman" w:hAnsi="Times New Roman" w:cs="Times New Roman"/>
          <w:color w:val="000000"/>
          <w:sz w:val="28"/>
          <w:szCs w:val="28"/>
          <w:lang w:val="uk-UA"/>
        </w:rPr>
        <w:t>»</w:t>
      </w:r>
      <w:r w:rsidRPr="003756BC">
        <w:rPr>
          <w:rFonts w:ascii="Times New Roman" w:eastAsia="Times New Roman" w:hAnsi="Times New Roman" w:cs="Times New Roman"/>
          <w:color w:val="000000"/>
          <w:sz w:val="28"/>
          <w:szCs w:val="28"/>
          <w:lang w:val="uk-UA"/>
        </w:rPr>
        <w:t xml:space="preserve"> у м. Кривому Розі </w:t>
      </w:r>
      <w:r w:rsidR="00EA4809" w:rsidRPr="003756BC">
        <w:rPr>
          <w:rFonts w:ascii="Times New Roman" w:eastAsia="Times New Roman" w:hAnsi="Times New Roman" w:cs="Times New Roman"/>
          <w:color w:val="000000"/>
          <w:sz w:val="28"/>
          <w:szCs w:val="28"/>
          <w:lang w:val="uk-UA"/>
        </w:rPr>
        <w:t>будуть</w:t>
      </w:r>
      <w:r w:rsidRPr="003756BC">
        <w:rPr>
          <w:rFonts w:ascii="Times New Roman" w:eastAsia="Times New Roman" w:hAnsi="Times New Roman" w:cs="Times New Roman"/>
          <w:color w:val="000000"/>
          <w:sz w:val="28"/>
          <w:szCs w:val="28"/>
          <w:lang w:val="uk-UA"/>
        </w:rPr>
        <w:t>:</w:t>
      </w:r>
    </w:p>
    <w:p w14:paraId="60E16680" w14:textId="2482E1BB" w:rsidR="00EA4809"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створення </w:t>
      </w:r>
      <w:r w:rsidR="001A5C33" w:rsidRPr="003756BC">
        <w:rPr>
          <w:rFonts w:ascii="Times New Roman" w:eastAsia="Times New Roman" w:hAnsi="Times New Roman" w:cs="Times New Roman"/>
          <w:sz w:val="28"/>
          <w:szCs w:val="28"/>
          <w:lang w:val="uk-UA"/>
        </w:rPr>
        <w:t xml:space="preserve">близько 1300 </w:t>
      </w:r>
      <w:r w:rsidRPr="003756BC">
        <w:rPr>
          <w:rFonts w:ascii="Times New Roman" w:eastAsia="Times New Roman" w:hAnsi="Times New Roman" w:cs="Times New Roman"/>
          <w:sz w:val="28"/>
          <w:szCs w:val="28"/>
          <w:lang w:val="uk-UA"/>
        </w:rPr>
        <w:t>робочих місць</w:t>
      </w:r>
      <w:r w:rsidRPr="003756BC">
        <w:rPr>
          <w:rFonts w:ascii="Times New Roman" w:eastAsia="Times New Roman" w:hAnsi="Times New Roman" w:cs="Times New Roman"/>
          <w:color w:val="000000"/>
          <w:sz w:val="28"/>
          <w:szCs w:val="28"/>
          <w:lang w:val="uk-UA"/>
        </w:rPr>
        <w:t>;</w:t>
      </w:r>
    </w:p>
    <w:p w14:paraId="42261DFB" w14:textId="77777777" w:rsidR="00EA4809"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забезпечення його економічного розвитку;</w:t>
      </w:r>
    </w:p>
    <w:p w14:paraId="4B590C16" w14:textId="77777777" w:rsidR="00EA4809"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створення умов для залучення інвестицій у економіку;</w:t>
      </w:r>
    </w:p>
    <w:p w14:paraId="32318308" w14:textId="77777777" w:rsidR="00EA4809"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диверсифікація економіки;</w:t>
      </w:r>
    </w:p>
    <w:p w14:paraId="307C97FC" w14:textId="77777777" w:rsidR="00EA4809"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розвиток інноваційних високотехнологічних та наукомістких галузей економіки;</w:t>
      </w:r>
    </w:p>
    <w:p w14:paraId="36DF5C5D" w14:textId="77777777" w:rsidR="00EA4809"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підвищення конкурентоспроможності території; </w:t>
      </w:r>
    </w:p>
    <w:p w14:paraId="31E73001" w14:textId="77777777" w:rsidR="00EA4809"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розвиток сучасної виробничої та ринкової інфраструктури;</w:t>
      </w:r>
    </w:p>
    <w:p w14:paraId="0D297680" w14:textId="77777777" w:rsidR="005F5A65" w:rsidRPr="003756BC" w:rsidRDefault="00E11CF5" w:rsidP="00267ACB">
      <w:pPr>
        <w:spacing w:after="0" w:line="310" w:lineRule="exact"/>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color w:val="000000"/>
          <w:sz w:val="28"/>
          <w:szCs w:val="28"/>
          <w:lang w:val="uk-UA"/>
        </w:rPr>
        <w:t>збільшення надходжень до бюджетів усіх рівнів</w:t>
      </w:r>
      <w:r w:rsidRPr="003756BC">
        <w:rPr>
          <w:rFonts w:ascii="Times New Roman" w:eastAsia="Times New Roman" w:hAnsi="Times New Roman" w:cs="Times New Roman"/>
          <w:sz w:val="28"/>
          <w:szCs w:val="28"/>
          <w:lang w:val="uk-UA"/>
        </w:rPr>
        <w:t>.</w:t>
      </w:r>
    </w:p>
    <w:p w14:paraId="0AB3C1B4" w14:textId="77777777" w:rsidR="005C16A3" w:rsidRPr="003756BC" w:rsidRDefault="005C16A3" w:rsidP="00267ACB">
      <w:pPr>
        <w:spacing w:after="0" w:line="240" w:lineRule="auto"/>
        <w:ind w:left="1069"/>
        <w:jc w:val="both"/>
        <w:rPr>
          <w:rFonts w:ascii="Times New Roman" w:eastAsia="Times New Roman" w:hAnsi="Times New Roman" w:cs="Times New Roman"/>
          <w:color w:val="000000"/>
          <w:sz w:val="18"/>
          <w:szCs w:val="18"/>
          <w:lang w:val="uk-UA"/>
        </w:rPr>
      </w:pPr>
    </w:p>
    <w:p w14:paraId="4EF7A641" w14:textId="330CAC2E" w:rsidR="001A5C33" w:rsidRPr="003756BC" w:rsidRDefault="001A5C33" w:rsidP="00267ACB">
      <w:pPr>
        <w:spacing w:after="0" w:line="310" w:lineRule="exact"/>
        <w:ind w:firstLine="567"/>
        <w:jc w:val="both"/>
        <w:rPr>
          <w:rFonts w:ascii="Times New Roman" w:eastAsia="Times New Roman" w:hAnsi="Times New Roman" w:cs="Times New Roman"/>
          <w:b/>
          <w:bCs/>
          <w:i/>
          <w:iCs/>
          <w:color w:val="000000"/>
          <w:sz w:val="28"/>
          <w:szCs w:val="28"/>
          <w:lang w:val="uk-UA"/>
        </w:rPr>
      </w:pPr>
      <w:r w:rsidRPr="003756BC">
        <w:rPr>
          <w:rFonts w:ascii="Times New Roman" w:eastAsia="Times New Roman" w:hAnsi="Times New Roman" w:cs="Times New Roman"/>
          <w:b/>
          <w:bCs/>
          <w:i/>
          <w:iCs/>
          <w:sz w:val="28"/>
          <w:szCs w:val="28"/>
          <w:lang w:val="uk-UA"/>
        </w:rPr>
        <w:t xml:space="preserve">Задля провадження діяльності учасники парку матимуть </w:t>
      </w:r>
      <w:r w:rsidR="003B1036" w:rsidRPr="003756BC">
        <w:rPr>
          <w:rFonts w:ascii="Times New Roman" w:eastAsia="Times New Roman" w:hAnsi="Times New Roman" w:cs="Times New Roman"/>
          <w:b/>
          <w:bCs/>
          <w:i/>
          <w:iCs/>
          <w:sz w:val="28"/>
          <w:szCs w:val="28"/>
          <w:lang w:val="uk-UA"/>
        </w:rPr>
        <w:t>низку</w:t>
      </w:r>
      <w:r w:rsidRPr="003756BC">
        <w:rPr>
          <w:rFonts w:ascii="Times New Roman" w:eastAsia="Times New Roman" w:hAnsi="Times New Roman" w:cs="Times New Roman"/>
          <w:b/>
          <w:bCs/>
          <w:i/>
          <w:iCs/>
          <w:sz w:val="28"/>
          <w:szCs w:val="28"/>
          <w:lang w:val="uk-UA"/>
        </w:rPr>
        <w:t xml:space="preserve"> </w:t>
      </w:r>
      <w:r w:rsidRPr="003756BC">
        <w:rPr>
          <w:rFonts w:ascii="Times New Roman" w:eastAsia="Times New Roman" w:hAnsi="Times New Roman" w:cs="Times New Roman"/>
          <w:b/>
          <w:bCs/>
          <w:i/>
          <w:iCs/>
          <w:color w:val="000000"/>
          <w:sz w:val="28"/>
          <w:szCs w:val="28"/>
          <w:lang w:val="uk-UA"/>
        </w:rPr>
        <w:t>стимулів як на національному</w:t>
      </w:r>
      <w:r w:rsidR="003B1036" w:rsidRPr="003756BC">
        <w:rPr>
          <w:rFonts w:ascii="Times New Roman" w:eastAsia="Times New Roman" w:hAnsi="Times New Roman" w:cs="Times New Roman"/>
          <w:b/>
          <w:bCs/>
          <w:i/>
          <w:iCs/>
          <w:color w:val="000000"/>
          <w:sz w:val="28"/>
          <w:szCs w:val="28"/>
          <w:lang w:val="uk-UA"/>
        </w:rPr>
        <w:t>,</w:t>
      </w:r>
      <w:r w:rsidRPr="003756BC">
        <w:rPr>
          <w:rFonts w:ascii="Times New Roman" w:eastAsia="Times New Roman" w:hAnsi="Times New Roman" w:cs="Times New Roman"/>
          <w:b/>
          <w:bCs/>
          <w:i/>
          <w:iCs/>
          <w:color w:val="000000"/>
          <w:sz w:val="28"/>
          <w:szCs w:val="28"/>
          <w:lang w:val="uk-UA"/>
        </w:rPr>
        <w:t xml:space="preserve"> так і на місцевому рівнях, зокрема:</w:t>
      </w:r>
    </w:p>
    <w:p w14:paraId="08362456" w14:textId="77777777" w:rsidR="002C2DFC" w:rsidRPr="003756BC" w:rsidRDefault="002C2DFC" w:rsidP="00267ACB">
      <w:pPr>
        <w:spacing w:after="0" w:line="240" w:lineRule="auto"/>
        <w:ind w:firstLine="567"/>
        <w:jc w:val="both"/>
        <w:rPr>
          <w:rFonts w:ascii="Times New Roman" w:eastAsia="Times New Roman" w:hAnsi="Times New Roman" w:cs="Times New Roman"/>
          <w:b/>
          <w:bCs/>
          <w:i/>
          <w:iCs/>
          <w:color w:val="000000"/>
          <w:sz w:val="18"/>
          <w:szCs w:val="18"/>
          <w:lang w:val="uk-UA"/>
        </w:rPr>
      </w:pPr>
    </w:p>
    <w:p w14:paraId="0DB1E24F" w14:textId="77777777" w:rsidR="001A5C33" w:rsidRPr="003756BC" w:rsidRDefault="001A5C33" w:rsidP="00267ACB">
      <w:pPr>
        <w:spacing w:after="0" w:line="310" w:lineRule="exact"/>
        <w:ind w:firstLine="567"/>
        <w:jc w:val="both"/>
        <w:rPr>
          <w:rFonts w:ascii="Times New Roman" w:eastAsia="Times New Roman" w:hAnsi="Times New Roman" w:cs="Times New Roman"/>
          <w:bCs/>
          <w:color w:val="000000"/>
          <w:sz w:val="28"/>
          <w:szCs w:val="28"/>
          <w:u w:val="single"/>
          <w:lang w:val="uk-UA"/>
        </w:rPr>
      </w:pPr>
      <w:r w:rsidRPr="003756BC">
        <w:rPr>
          <w:rFonts w:ascii="Times New Roman" w:eastAsia="Times New Roman" w:hAnsi="Times New Roman" w:cs="Times New Roman"/>
          <w:bCs/>
          <w:color w:val="000000"/>
          <w:sz w:val="28"/>
          <w:szCs w:val="28"/>
          <w:u w:val="single"/>
          <w:lang w:val="uk-UA"/>
        </w:rPr>
        <w:t>Фінансові</w:t>
      </w:r>
      <w:r w:rsidRPr="003756BC">
        <w:rPr>
          <w:rFonts w:ascii="Times New Roman" w:eastAsia="Times New Roman" w:hAnsi="Times New Roman" w:cs="Times New Roman"/>
          <w:bCs/>
          <w:sz w:val="28"/>
          <w:szCs w:val="28"/>
          <w:u w:val="single"/>
          <w:lang w:val="uk-UA"/>
        </w:rPr>
        <w:t>:</w:t>
      </w:r>
    </w:p>
    <w:p w14:paraId="7C43AA3E" w14:textId="77777777" w:rsidR="001A5C33" w:rsidRPr="003756BC" w:rsidRDefault="001A5C33" w:rsidP="00267ACB">
      <w:pPr>
        <w:spacing w:after="0" w:line="31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sz w:val="28"/>
          <w:szCs w:val="28"/>
          <w:lang w:val="uk-UA"/>
        </w:rPr>
        <w:t>п</w:t>
      </w:r>
      <w:r w:rsidRPr="003756BC">
        <w:rPr>
          <w:rFonts w:ascii="Times New Roman" w:eastAsia="Times New Roman" w:hAnsi="Times New Roman" w:cs="Times New Roman"/>
          <w:color w:val="000000"/>
          <w:sz w:val="28"/>
          <w:szCs w:val="28"/>
          <w:lang w:val="uk-UA"/>
        </w:rPr>
        <w:t>ільгові кредити з</w:t>
      </w:r>
      <w:r w:rsidRPr="003756BC">
        <w:rPr>
          <w:rFonts w:ascii="Times New Roman" w:eastAsia="Times New Roman" w:hAnsi="Times New Roman" w:cs="Times New Roman"/>
          <w:sz w:val="28"/>
          <w:szCs w:val="28"/>
          <w:lang w:val="uk-UA"/>
        </w:rPr>
        <w:t>а підтримки державної програми «Доступні кредити</w:t>
      </w:r>
      <w:r w:rsidRPr="003756BC">
        <w:rPr>
          <w:rFonts w:ascii="Times New Roman" w:eastAsia="Times New Roman" w:hAnsi="Times New Roman" w:cs="Times New Roman"/>
          <w:sz w:val="28"/>
          <w:szCs w:val="28"/>
          <w:lang w:val="uk-UA"/>
        </w:rPr>
        <w:br/>
        <w:t xml:space="preserve">5 </w:t>
      </w:r>
      <w:r w:rsidRPr="003756BC">
        <w:rPr>
          <w:rFonts w:ascii="Times New Roman" w:eastAsia="Times New Roman" w:hAnsi="Times New Roman" w:cs="Times New Roman"/>
          <w:color w:val="333333"/>
          <w:sz w:val="28"/>
          <w:szCs w:val="28"/>
          <w:lang w:val="uk-UA"/>
        </w:rPr>
        <w:t xml:space="preserve">– </w:t>
      </w:r>
      <w:r w:rsidRPr="003756BC">
        <w:rPr>
          <w:rFonts w:ascii="Times New Roman" w:eastAsia="Times New Roman" w:hAnsi="Times New Roman" w:cs="Times New Roman"/>
          <w:sz w:val="28"/>
          <w:szCs w:val="28"/>
          <w:lang w:val="uk-UA"/>
        </w:rPr>
        <w:t>7</w:t>
      </w:r>
      <w:r w:rsidRPr="003756BC">
        <w:rPr>
          <w:rFonts w:ascii="Times New Roman" w:eastAsia="Times New Roman" w:hAnsi="Times New Roman" w:cs="Times New Roman"/>
          <w:color w:val="333333"/>
          <w:sz w:val="28"/>
          <w:szCs w:val="28"/>
          <w:lang w:val="uk-UA"/>
        </w:rPr>
        <w:t xml:space="preserve"> – </w:t>
      </w:r>
      <w:r w:rsidRPr="003756BC">
        <w:rPr>
          <w:rFonts w:ascii="Times New Roman" w:eastAsia="Times New Roman" w:hAnsi="Times New Roman" w:cs="Times New Roman"/>
          <w:sz w:val="28"/>
          <w:szCs w:val="28"/>
          <w:lang w:val="uk-UA"/>
        </w:rPr>
        <w:t>9%»;</w:t>
      </w:r>
    </w:p>
    <w:p w14:paraId="4AE6F98B" w14:textId="2F365285" w:rsidR="001A5C33" w:rsidRPr="003756BC" w:rsidRDefault="001A5C33" w:rsidP="00267ACB">
      <w:pPr>
        <w:spacing w:after="0" w:line="31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sz w:val="28"/>
          <w:szCs w:val="28"/>
          <w:lang w:val="uk-UA"/>
        </w:rPr>
        <w:t xml:space="preserve">компенсація відсоткових ставок за кредитами на облаштування </w:t>
      </w:r>
      <w:r w:rsidR="00AE5C7E" w:rsidRPr="003756BC">
        <w:rPr>
          <w:rFonts w:ascii="Times New Roman" w:eastAsia="Times New Roman" w:hAnsi="Times New Roman" w:cs="Times New Roman"/>
          <w:sz w:val="28"/>
          <w:szCs w:val="28"/>
          <w:lang w:val="uk-UA"/>
        </w:rPr>
        <w:t>ІП «Кривбас»</w:t>
      </w:r>
      <w:r w:rsidRPr="003756BC">
        <w:rPr>
          <w:rFonts w:ascii="Times New Roman" w:eastAsia="Times New Roman" w:hAnsi="Times New Roman" w:cs="Times New Roman"/>
          <w:color w:val="000000"/>
          <w:sz w:val="28"/>
          <w:szCs w:val="28"/>
          <w:lang w:val="uk-UA"/>
        </w:rPr>
        <w:t xml:space="preserve"> та господарську діяльність у </w:t>
      </w:r>
      <w:r w:rsidR="0087776B" w:rsidRPr="003756BC">
        <w:rPr>
          <w:rFonts w:ascii="Times New Roman" w:eastAsia="Times New Roman" w:hAnsi="Times New Roman" w:cs="Times New Roman"/>
          <w:color w:val="000000"/>
          <w:sz w:val="28"/>
          <w:szCs w:val="28"/>
          <w:lang w:val="uk-UA"/>
        </w:rPr>
        <w:t>його</w:t>
      </w:r>
      <w:r w:rsidR="003B1036"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color w:val="000000"/>
          <w:sz w:val="28"/>
          <w:szCs w:val="28"/>
          <w:lang w:val="uk-UA"/>
        </w:rPr>
        <w:t>межах</w:t>
      </w:r>
      <w:r w:rsidRPr="003756BC">
        <w:rPr>
          <w:rFonts w:ascii="Times New Roman" w:eastAsia="Times New Roman" w:hAnsi="Times New Roman" w:cs="Times New Roman"/>
          <w:sz w:val="28"/>
          <w:szCs w:val="28"/>
          <w:lang w:val="uk-UA"/>
        </w:rPr>
        <w:t>;</w:t>
      </w:r>
    </w:p>
    <w:p w14:paraId="1A002E6D" w14:textId="77777777" w:rsidR="001A5C33" w:rsidRPr="003756BC" w:rsidRDefault="001A5C33" w:rsidP="00267ACB">
      <w:pPr>
        <w:spacing w:after="0" w:line="310" w:lineRule="exact"/>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sz w:val="28"/>
          <w:szCs w:val="28"/>
          <w:lang w:val="uk-UA"/>
        </w:rPr>
        <w:t>м</w:t>
      </w:r>
      <w:r w:rsidRPr="003756BC">
        <w:rPr>
          <w:rFonts w:ascii="Times New Roman" w:eastAsia="Times New Roman" w:hAnsi="Times New Roman" w:cs="Times New Roman"/>
          <w:color w:val="000000"/>
          <w:sz w:val="28"/>
          <w:szCs w:val="28"/>
          <w:lang w:val="uk-UA"/>
        </w:rPr>
        <w:t>ожливість фінансування з бюджету підведення інфраструктури і мереж до ІП «Кривбас»</w:t>
      </w:r>
      <w:r w:rsidRPr="003756BC">
        <w:rPr>
          <w:rFonts w:ascii="Times New Roman" w:eastAsia="Times New Roman" w:hAnsi="Times New Roman" w:cs="Times New Roman"/>
          <w:sz w:val="28"/>
          <w:szCs w:val="28"/>
          <w:lang w:val="uk-UA"/>
        </w:rPr>
        <w:t>;</w:t>
      </w:r>
    </w:p>
    <w:p w14:paraId="1401D8C7" w14:textId="201CBB3E" w:rsidR="001A5C33" w:rsidRPr="003756BC" w:rsidRDefault="001A5C33"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м</w:t>
      </w:r>
      <w:r w:rsidRPr="003756BC">
        <w:rPr>
          <w:rFonts w:ascii="Times New Roman" w:eastAsia="Times New Roman" w:hAnsi="Times New Roman" w:cs="Times New Roman"/>
          <w:color w:val="000000"/>
          <w:sz w:val="28"/>
          <w:szCs w:val="28"/>
          <w:lang w:val="uk-UA"/>
        </w:rPr>
        <w:t>ожливість компенсації підключення до мереж усередині ІП «Кривбас»</w:t>
      </w:r>
      <w:r w:rsidRPr="003756BC">
        <w:rPr>
          <w:rFonts w:ascii="Times New Roman" w:eastAsia="Times New Roman" w:hAnsi="Times New Roman" w:cs="Times New Roman"/>
          <w:sz w:val="28"/>
          <w:szCs w:val="28"/>
          <w:lang w:val="uk-UA"/>
        </w:rPr>
        <w:t>.</w:t>
      </w:r>
    </w:p>
    <w:p w14:paraId="2473E8F0" w14:textId="77777777" w:rsidR="005F6E6A" w:rsidRPr="003756BC" w:rsidRDefault="005F6E6A" w:rsidP="00267ACB">
      <w:pPr>
        <w:spacing w:after="0" w:line="240" w:lineRule="auto"/>
        <w:ind w:firstLine="567"/>
        <w:jc w:val="both"/>
        <w:rPr>
          <w:rFonts w:ascii="Times New Roman" w:eastAsia="Times New Roman" w:hAnsi="Times New Roman" w:cs="Times New Roman"/>
          <w:lang w:val="uk-UA"/>
        </w:rPr>
      </w:pPr>
    </w:p>
    <w:p w14:paraId="25E60138" w14:textId="77777777" w:rsidR="001A5C33" w:rsidRPr="003756BC" w:rsidRDefault="001A5C33" w:rsidP="00267ACB">
      <w:pPr>
        <w:spacing w:after="0" w:line="240" w:lineRule="auto"/>
        <w:ind w:firstLine="567"/>
        <w:jc w:val="both"/>
        <w:rPr>
          <w:rFonts w:ascii="Times New Roman" w:eastAsia="Times New Roman" w:hAnsi="Times New Roman" w:cs="Times New Roman"/>
          <w:bCs/>
          <w:sz w:val="28"/>
          <w:szCs w:val="28"/>
          <w:u w:val="single"/>
          <w:lang w:val="uk-UA"/>
        </w:rPr>
      </w:pPr>
      <w:r w:rsidRPr="003756BC">
        <w:rPr>
          <w:rFonts w:ascii="Times New Roman" w:eastAsia="Times New Roman" w:hAnsi="Times New Roman" w:cs="Times New Roman"/>
          <w:bCs/>
          <w:sz w:val="28"/>
          <w:szCs w:val="28"/>
          <w:u w:val="single"/>
          <w:lang w:val="uk-UA"/>
        </w:rPr>
        <w:lastRenderedPageBreak/>
        <w:t xml:space="preserve">Фіскальні: </w:t>
      </w:r>
    </w:p>
    <w:p w14:paraId="03C97A4B" w14:textId="0AEF073B" w:rsidR="001A5C33" w:rsidRPr="003756BC" w:rsidRDefault="001A5C33" w:rsidP="00267ACB">
      <w:pPr>
        <w:spacing w:after="0" w:line="240" w:lineRule="auto"/>
        <w:ind w:firstLine="567"/>
        <w:jc w:val="both"/>
        <w:rPr>
          <w:rFonts w:ascii="Times New Roman" w:eastAsia="Times New Roman" w:hAnsi="Times New Roman" w:cs="Times New Roman"/>
          <w:b/>
          <w:sz w:val="28"/>
          <w:szCs w:val="28"/>
          <w:lang w:val="uk-UA"/>
        </w:rPr>
      </w:pPr>
      <w:r w:rsidRPr="003756BC">
        <w:rPr>
          <w:rFonts w:ascii="Times New Roman" w:eastAsia="Times New Roman" w:hAnsi="Times New Roman" w:cs="Times New Roman"/>
          <w:sz w:val="28"/>
          <w:szCs w:val="28"/>
          <w:lang w:val="uk-UA"/>
        </w:rPr>
        <w:t>з</w:t>
      </w:r>
      <w:r w:rsidRPr="003756BC">
        <w:rPr>
          <w:rFonts w:ascii="Times New Roman" w:eastAsia="Times New Roman" w:hAnsi="Times New Roman" w:cs="Times New Roman"/>
          <w:color w:val="000000"/>
          <w:sz w:val="28"/>
          <w:szCs w:val="28"/>
          <w:lang w:val="uk-UA"/>
        </w:rPr>
        <w:t xml:space="preserve">вільнення </w:t>
      </w:r>
      <w:r w:rsidRPr="003756BC">
        <w:rPr>
          <w:rFonts w:ascii="Times New Roman" w:eastAsia="Times New Roman" w:hAnsi="Times New Roman" w:cs="Times New Roman"/>
          <w:sz w:val="28"/>
          <w:szCs w:val="28"/>
          <w:lang w:val="uk-UA"/>
        </w:rPr>
        <w:t xml:space="preserve">від податку на додану вартість імпорту, </w:t>
      </w:r>
      <w:r w:rsidRPr="003756BC">
        <w:rPr>
          <w:rFonts w:ascii="Times New Roman" w:eastAsia="Times New Roman" w:hAnsi="Times New Roman" w:cs="Times New Roman"/>
          <w:color w:val="000000"/>
          <w:sz w:val="28"/>
          <w:szCs w:val="28"/>
          <w:lang w:val="uk-UA"/>
        </w:rPr>
        <w:t xml:space="preserve">мита й митних платежів на нове обладнання </w:t>
      </w:r>
      <w:r w:rsidRPr="003756BC">
        <w:rPr>
          <w:rFonts w:ascii="Times New Roman" w:eastAsia="Times New Roman" w:hAnsi="Times New Roman" w:cs="Times New Roman"/>
          <w:sz w:val="28"/>
          <w:szCs w:val="28"/>
          <w:lang w:val="uk-UA"/>
        </w:rPr>
        <w:t xml:space="preserve">відповідно до </w:t>
      </w:r>
      <w:r w:rsidRPr="003756BC">
        <w:rPr>
          <w:rFonts w:ascii="Times New Roman" w:eastAsia="Times New Roman" w:hAnsi="Times New Roman" w:cs="Times New Roman"/>
          <w:color w:val="000000"/>
          <w:sz w:val="28"/>
          <w:szCs w:val="28"/>
          <w:lang w:val="uk-UA"/>
        </w:rPr>
        <w:t>перелік</w:t>
      </w:r>
      <w:r w:rsidRPr="003756BC">
        <w:rPr>
          <w:rFonts w:ascii="Times New Roman" w:eastAsia="Times New Roman" w:hAnsi="Times New Roman" w:cs="Times New Roman"/>
          <w:sz w:val="28"/>
          <w:szCs w:val="28"/>
          <w:lang w:val="uk-UA"/>
        </w:rPr>
        <w:t>у</w:t>
      </w:r>
      <w:r w:rsidRPr="003756BC">
        <w:rPr>
          <w:rFonts w:ascii="Times New Roman" w:eastAsia="Times New Roman" w:hAnsi="Times New Roman" w:cs="Times New Roman"/>
          <w:color w:val="000000"/>
          <w:sz w:val="28"/>
          <w:szCs w:val="28"/>
          <w:lang w:val="uk-UA"/>
        </w:rPr>
        <w:t xml:space="preserve"> кодів </w:t>
      </w:r>
      <w:r w:rsidRPr="003756BC">
        <w:rPr>
          <w:rFonts w:ascii="Times New Roman" w:eastAsia="Times New Roman" w:hAnsi="Times New Roman" w:cs="Times New Roman"/>
          <w:sz w:val="28"/>
          <w:szCs w:val="28"/>
          <w:lang w:val="uk-UA"/>
        </w:rPr>
        <w:t>Української класифікації товарів зовнішньоекономічної діяльності, при цьому о</w:t>
      </w:r>
      <w:r w:rsidRPr="003756BC">
        <w:rPr>
          <w:rFonts w:ascii="Times New Roman" w:eastAsia="Times New Roman" w:hAnsi="Times New Roman" w:cs="Times New Roman"/>
          <w:color w:val="000000"/>
          <w:sz w:val="28"/>
          <w:szCs w:val="28"/>
          <w:lang w:val="uk-UA"/>
        </w:rPr>
        <w:t>бладнання має використовуватис</w:t>
      </w:r>
      <w:r w:rsidRPr="003756BC">
        <w:rPr>
          <w:rFonts w:ascii="Times New Roman" w:eastAsia="Times New Roman" w:hAnsi="Times New Roman" w:cs="Times New Roman"/>
          <w:sz w:val="28"/>
          <w:szCs w:val="28"/>
          <w:lang w:val="uk-UA"/>
        </w:rPr>
        <w:t>я</w:t>
      </w:r>
      <w:r w:rsidRPr="003756BC">
        <w:rPr>
          <w:rFonts w:ascii="Times New Roman" w:eastAsia="Times New Roman" w:hAnsi="Times New Roman" w:cs="Times New Roman"/>
          <w:color w:val="000000"/>
          <w:sz w:val="28"/>
          <w:szCs w:val="28"/>
          <w:lang w:val="uk-UA"/>
        </w:rPr>
        <w:t xml:space="preserve"> </w:t>
      </w:r>
      <w:r w:rsidRPr="003756BC">
        <w:rPr>
          <w:rFonts w:ascii="Times New Roman" w:eastAsia="Times New Roman" w:hAnsi="Times New Roman" w:cs="Times New Roman"/>
          <w:sz w:val="28"/>
          <w:szCs w:val="28"/>
          <w:lang w:val="uk-UA"/>
        </w:rPr>
        <w:t xml:space="preserve">винятково </w:t>
      </w:r>
      <w:r w:rsidRPr="003756BC">
        <w:rPr>
          <w:rFonts w:ascii="Times New Roman" w:eastAsia="Times New Roman" w:hAnsi="Times New Roman" w:cs="Times New Roman"/>
          <w:color w:val="000000"/>
          <w:sz w:val="28"/>
          <w:szCs w:val="28"/>
          <w:lang w:val="uk-UA"/>
        </w:rPr>
        <w:t xml:space="preserve">в межах </w:t>
      </w:r>
      <w:r w:rsidR="003B1036"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 xml:space="preserve"> без права надання в оренду, лізинг чи передачу в користування на будь-яких інших умовах терміном 5 років;</w:t>
      </w:r>
    </w:p>
    <w:p w14:paraId="63654485" w14:textId="370F386A" w:rsidR="001A5C33" w:rsidRPr="003756BC" w:rsidRDefault="001A5C33"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 xml:space="preserve">звільнення від податку на прибуток на 10 років за переліком видів діяльності, за умови реінвестування в розвиток </w:t>
      </w:r>
      <w:r w:rsidR="00AE5C7E" w:rsidRPr="003756BC">
        <w:rPr>
          <w:rFonts w:ascii="Times New Roman" w:eastAsia="Times New Roman" w:hAnsi="Times New Roman" w:cs="Times New Roman"/>
          <w:sz w:val="28"/>
          <w:szCs w:val="28"/>
          <w:lang w:val="uk-UA"/>
        </w:rPr>
        <w:t>ІП «Кривбас»</w:t>
      </w:r>
      <w:r w:rsidR="003B1036" w:rsidRPr="003756BC">
        <w:rPr>
          <w:rFonts w:ascii="Times New Roman" w:eastAsia="Times New Roman" w:hAnsi="Times New Roman" w:cs="Times New Roman"/>
          <w:sz w:val="28"/>
          <w:szCs w:val="28"/>
          <w:lang w:val="uk-UA"/>
        </w:rPr>
        <w:t xml:space="preserve"> частини прибутку</w:t>
      </w:r>
      <w:r w:rsidRPr="003756BC">
        <w:rPr>
          <w:rFonts w:ascii="Times New Roman" w:eastAsia="Times New Roman" w:hAnsi="Times New Roman" w:cs="Times New Roman"/>
          <w:sz w:val="28"/>
          <w:szCs w:val="28"/>
          <w:lang w:val="uk-UA"/>
        </w:rPr>
        <w:t>, еквівалентної розміру податку на прибуток.</w:t>
      </w:r>
    </w:p>
    <w:p w14:paraId="1A992958" w14:textId="77777777" w:rsidR="008100E1" w:rsidRPr="003756BC" w:rsidRDefault="008100E1" w:rsidP="00267ACB">
      <w:pPr>
        <w:spacing w:after="0" w:line="240" w:lineRule="auto"/>
        <w:ind w:firstLine="567"/>
        <w:jc w:val="both"/>
        <w:rPr>
          <w:rFonts w:ascii="Times New Roman" w:eastAsia="Times New Roman" w:hAnsi="Times New Roman" w:cs="Times New Roman"/>
          <w:b/>
          <w:lang w:val="uk-UA"/>
        </w:rPr>
      </w:pPr>
    </w:p>
    <w:p w14:paraId="3F0281C7" w14:textId="77777777" w:rsidR="001A5C33" w:rsidRPr="003756BC" w:rsidRDefault="001A5C33" w:rsidP="00267ACB">
      <w:pPr>
        <w:spacing w:after="0" w:line="240" w:lineRule="auto"/>
        <w:ind w:firstLine="567"/>
        <w:jc w:val="both"/>
        <w:rPr>
          <w:rFonts w:ascii="Times New Roman" w:eastAsia="Times New Roman" w:hAnsi="Times New Roman" w:cs="Times New Roman"/>
          <w:bCs/>
          <w:color w:val="000000"/>
          <w:sz w:val="28"/>
          <w:szCs w:val="28"/>
          <w:u w:val="single"/>
          <w:lang w:val="uk-UA"/>
        </w:rPr>
      </w:pPr>
      <w:r w:rsidRPr="003756BC">
        <w:rPr>
          <w:rFonts w:ascii="Times New Roman" w:eastAsia="Times New Roman" w:hAnsi="Times New Roman" w:cs="Times New Roman"/>
          <w:bCs/>
          <w:color w:val="000000"/>
          <w:sz w:val="28"/>
          <w:szCs w:val="28"/>
          <w:u w:val="single"/>
          <w:lang w:val="uk-UA"/>
        </w:rPr>
        <w:t>На місцевому рівні:</w:t>
      </w:r>
    </w:p>
    <w:p w14:paraId="5E397281" w14:textId="4F991044" w:rsidR="001A5C33" w:rsidRPr="003756BC" w:rsidRDefault="000432E2" w:rsidP="00267ACB">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у</w:t>
      </w:r>
      <w:r w:rsidR="002E2DB9" w:rsidRPr="003756BC">
        <w:rPr>
          <w:rFonts w:ascii="Times New Roman" w:eastAsia="Times New Roman" w:hAnsi="Times New Roman" w:cs="Times New Roman"/>
          <w:color w:val="000000"/>
          <w:sz w:val="28"/>
          <w:szCs w:val="28"/>
          <w:lang w:val="uk-UA"/>
        </w:rPr>
        <w:t>становле</w:t>
      </w:r>
      <w:r w:rsidR="0027444F" w:rsidRPr="003756BC">
        <w:rPr>
          <w:rFonts w:ascii="Times New Roman" w:eastAsia="Times New Roman" w:hAnsi="Times New Roman" w:cs="Times New Roman"/>
          <w:color w:val="000000"/>
          <w:sz w:val="28"/>
          <w:szCs w:val="28"/>
          <w:lang w:val="uk-UA"/>
        </w:rPr>
        <w:t>ння пільг</w:t>
      </w:r>
      <w:r w:rsidR="001A5C33" w:rsidRPr="003756BC">
        <w:rPr>
          <w:rFonts w:ascii="Times New Roman" w:eastAsia="Times New Roman" w:hAnsi="Times New Roman" w:cs="Times New Roman"/>
          <w:color w:val="000000"/>
          <w:sz w:val="28"/>
          <w:szCs w:val="28"/>
          <w:lang w:val="uk-UA"/>
        </w:rPr>
        <w:t xml:space="preserve"> </w:t>
      </w:r>
      <w:r w:rsidR="0027444F" w:rsidRPr="003756BC">
        <w:rPr>
          <w:rFonts w:ascii="Times New Roman" w:eastAsia="Times New Roman" w:hAnsi="Times New Roman" w:cs="Times New Roman"/>
          <w:color w:val="000000"/>
          <w:sz w:val="28"/>
          <w:szCs w:val="28"/>
          <w:lang w:val="uk-UA"/>
        </w:rPr>
        <w:t xml:space="preserve">зі сплати місцевих податків за спрощеною процедурою </w:t>
      </w:r>
      <w:r w:rsidR="001A5C33" w:rsidRPr="003756BC">
        <w:rPr>
          <w:rFonts w:ascii="Times New Roman" w:eastAsia="Times New Roman" w:hAnsi="Times New Roman" w:cs="Times New Roman"/>
          <w:color w:val="000000"/>
          <w:sz w:val="28"/>
          <w:szCs w:val="28"/>
          <w:lang w:val="uk-UA"/>
        </w:rPr>
        <w:t xml:space="preserve">(земля, нерухомість); </w:t>
      </w:r>
    </w:p>
    <w:p w14:paraId="2E8C6797" w14:textId="0895AD87" w:rsidR="001A5C33" w:rsidRPr="003756BC" w:rsidRDefault="001A5C33" w:rsidP="00B03E6D">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sz w:val="28"/>
          <w:szCs w:val="28"/>
          <w:lang w:val="uk-UA"/>
        </w:rPr>
        <w:t>м</w:t>
      </w:r>
      <w:r w:rsidRPr="003756BC">
        <w:rPr>
          <w:rFonts w:ascii="Times New Roman" w:eastAsia="Times New Roman" w:hAnsi="Times New Roman" w:cs="Times New Roman"/>
          <w:color w:val="000000"/>
          <w:sz w:val="28"/>
          <w:szCs w:val="28"/>
          <w:lang w:val="uk-UA"/>
        </w:rPr>
        <w:t>ожливість фінансування будівництва інженерних мереж та об’єктів промисловості за рахунок бюджет</w:t>
      </w:r>
      <w:r w:rsidRPr="003756BC">
        <w:rPr>
          <w:rFonts w:ascii="Times New Roman" w:eastAsia="Times New Roman" w:hAnsi="Times New Roman" w:cs="Times New Roman"/>
          <w:sz w:val="28"/>
          <w:szCs w:val="28"/>
          <w:lang w:val="uk-UA"/>
        </w:rPr>
        <w:t>них коштів</w:t>
      </w:r>
      <w:r w:rsidRPr="003756BC">
        <w:rPr>
          <w:rFonts w:ascii="Times New Roman" w:eastAsia="Times New Roman" w:hAnsi="Times New Roman" w:cs="Times New Roman"/>
          <w:color w:val="000000"/>
          <w:sz w:val="28"/>
          <w:szCs w:val="28"/>
          <w:lang w:val="uk-UA"/>
        </w:rPr>
        <w:t>, кредитів, технічної допомоги, інвесторів;</w:t>
      </w:r>
    </w:p>
    <w:p w14:paraId="712EBC47" w14:textId="631EBF5A" w:rsidR="002C1E9C" w:rsidRPr="003756BC" w:rsidRDefault="002C1E9C" w:rsidP="002C1E9C">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000000"/>
          <w:sz w:val="28"/>
          <w:szCs w:val="28"/>
          <w:lang w:val="uk-UA"/>
        </w:rPr>
        <w:t xml:space="preserve">створення стартового об’єкта – багатофункціональної споруди для під-вищення привабливості </w:t>
      </w:r>
      <w:r w:rsidR="005D6802" w:rsidRPr="003756BC">
        <w:rPr>
          <w:rFonts w:ascii="Times New Roman" w:eastAsia="Times New Roman" w:hAnsi="Times New Roman" w:cs="Times New Roman"/>
          <w:color w:val="000000"/>
          <w:sz w:val="28"/>
          <w:szCs w:val="28"/>
          <w:lang w:val="uk-UA"/>
        </w:rPr>
        <w:t>ІП «Кривбас»</w:t>
      </w:r>
      <w:r w:rsidRPr="003756BC">
        <w:rPr>
          <w:rFonts w:ascii="Times New Roman" w:eastAsia="Times New Roman" w:hAnsi="Times New Roman" w:cs="Times New Roman"/>
          <w:color w:val="000000"/>
          <w:sz w:val="28"/>
          <w:szCs w:val="28"/>
          <w:lang w:val="uk-UA"/>
        </w:rPr>
        <w:t>;</w:t>
      </w:r>
    </w:p>
    <w:p w14:paraId="5B6EDC07" w14:textId="65EB4297" w:rsidR="001A5C33" w:rsidRPr="003756BC" w:rsidRDefault="001A5C33" w:rsidP="00267ACB">
      <w:pPr>
        <w:spacing w:after="0" w:line="240" w:lineRule="auto"/>
        <w:ind w:firstLine="567"/>
        <w:jc w:val="both"/>
        <w:rPr>
          <w:rFonts w:ascii="Times New Roman" w:eastAsia="Times New Roman" w:hAnsi="Times New Roman" w:cs="Times New Roman"/>
          <w:color w:val="221200"/>
          <w:sz w:val="28"/>
          <w:szCs w:val="28"/>
          <w:lang w:val="uk-UA"/>
        </w:rPr>
      </w:pPr>
      <w:r w:rsidRPr="003756BC">
        <w:rPr>
          <w:rFonts w:ascii="Times New Roman" w:eastAsia="Times New Roman" w:hAnsi="Times New Roman" w:cs="Times New Roman"/>
          <w:sz w:val="28"/>
          <w:szCs w:val="28"/>
          <w:lang w:val="uk-UA"/>
        </w:rPr>
        <w:t>з</w:t>
      </w:r>
      <w:r w:rsidRPr="003756BC">
        <w:rPr>
          <w:rFonts w:ascii="Times New Roman" w:eastAsia="Times New Roman" w:hAnsi="Times New Roman" w:cs="Times New Roman"/>
          <w:color w:val="221200"/>
          <w:sz w:val="28"/>
          <w:szCs w:val="28"/>
          <w:lang w:val="uk-UA"/>
        </w:rPr>
        <w:t xml:space="preserve">абезпечення спрощеної процедури </w:t>
      </w:r>
      <w:r w:rsidR="004B67D4" w:rsidRPr="003756BC">
        <w:rPr>
          <w:rFonts w:ascii="Times New Roman" w:eastAsia="Times New Roman" w:hAnsi="Times New Roman" w:cs="Times New Roman"/>
          <w:color w:val="221200"/>
          <w:sz w:val="28"/>
          <w:szCs w:val="28"/>
          <w:lang w:val="uk-UA"/>
        </w:rPr>
        <w:t>надання в суборенду</w:t>
      </w:r>
      <w:r w:rsidR="0027444F" w:rsidRPr="003756BC">
        <w:rPr>
          <w:rFonts w:ascii="Times New Roman" w:eastAsia="Times New Roman" w:hAnsi="Times New Roman" w:cs="Times New Roman"/>
          <w:color w:val="221200"/>
          <w:sz w:val="28"/>
          <w:szCs w:val="28"/>
          <w:lang w:val="uk-UA"/>
        </w:rPr>
        <w:t xml:space="preserve"> </w:t>
      </w:r>
      <w:r w:rsidRPr="003756BC">
        <w:rPr>
          <w:rFonts w:ascii="Times New Roman" w:eastAsia="Times New Roman" w:hAnsi="Times New Roman" w:cs="Times New Roman"/>
          <w:color w:val="221200"/>
          <w:sz w:val="28"/>
          <w:szCs w:val="28"/>
          <w:lang w:val="uk-UA"/>
        </w:rPr>
        <w:t>земельних ділянок у межах парку.</w:t>
      </w:r>
    </w:p>
    <w:p w14:paraId="46FBE005" w14:textId="446B3F7B" w:rsidR="001A5C33" w:rsidRPr="003756BC" w:rsidRDefault="003B1036" w:rsidP="00267ACB">
      <w:pPr>
        <w:spacing w:after="0" w:line="240" w:lineRule="auto"/>
        <w:ind w:firstLine="567"/>
        <w:jc w:val="both"/>
        <w:rPr>
          <w:rFonts w:ascii="Times New Roman" w:eastAsia="Times New Roman" w:hAnsi="Times New Roman" w:cs="Times New Roman"/>
          <w:color w:val="000000"/>
          <w:sz w:val="28"/>
          <w:szCs w:val="28"/>
          <w:lang w:val="uk-UA"/>
        </w:rPr>
      </w:pPr>
      <w:r w:rsidRPr="003756BC">
        <w:rPr>
          <w:rFonts w:ascii="Times New Roman" w:eastAsia="Times New Roman" w:hAnsi="Times New Roman" w:cs="Times New Roman"/>
          <w:color w:val="221200"/>
          <w:sz w:val="28"/>
          <w:szCs w:val="28"/>
          <w:lang w:val="uk-UA"/>
        </w:rPr>
        <w:t>М</w:t>
      </w:r>
      <w:r w:rsidR="001A5C33" w:rsidRPr="003756BC">
        <w:rPr>
          <w:rFonts w:ascii="Times New Roman" w:eastAsia="Times New Roman" w:hAnsi="Times New Roman" w:cs="Times New Roman"/>
          <w:color w:val="221200"/>
          <w:sz w:val="28"/>
          <w:szCs w:val="28"/>
          <w:lang w:val="uk-UA"/>
        </w:rPr>
        <w:t>ожливі інші преференції та стимули відповідно до чинного законодавства України.</w:t>
      </w:r>
    </w:p>
    <w:p w14:paraId="47CDF3BC" w14:textId="6A2DB864" w:rsidR="001A5C33" w:rsidRPr="003756BC" w:rsidRDefault="003B1036" w:rsidP="00267ACB">
      <w:pPr>
        <w:spacing w:after="0" w:line="240" w:lineRule="auto"/>
        <w:ind w:firstLine="567"/>
        <w:jc w:val="both"/>
        <w:rPr>
          <w:rFonts w:ascii="Times New Roman" w:eastAsia="Times New Roman" w:hAnsi="Times New Roman" w:cs="Times New Roman"/>
          <w:sz w:val="28"/>
          <w:szCs w:val="28"/>
          <w:lang w:val="uk-UA"/>
        </w:rPr>
      </w:pPr>
      <w:r w:rsidRPr="003756BC">
        <w:rPr>
          <w:rFonts w:ascii="Times New Roman" w:eastAsia="Times New Roman" w:hAnsi="Times New Roman" w:cs="Times New Roman"/>
          <w:sz w:val="28"/>
          <w:szCs w:val="28"/>
          <w:lang w:val="uk-UA"/>
        </w:rPr>
        <w:t>З</w:t>
      </w:r>
      <w:r w:rsidR="001A5C33" w:rsidRPr="003756BC">
        <w:rPr>
          <w:rFonts w:ascii="Times New Roman" w:eastAsia="Times New Roman" w:hAnsi="Times New Roman" w:cs="Times New Roman"/>
          <w:sz w:val="28"/>
          <w:szCs w:val="28"/>
          <w:lang w:val="uk-UA"/>
        </w:rPr>
        <w:t xml:space="preserve">авдяки наявності ефективної керуючої компанії буде мінімізовано контакт учасників </w:t>
      </w:r>
      <w:r w:rsidRPr="003756BC">
        <w:rPr>
          <w:rFonts w:ascii="Times New Roman" w:eastAsia="Times New Roman" w:hAnsi="Times New Roman" w:cs="Times New Roman"/>
          <w:sz w:val="28"/>
          <w:szCs w:val="28"/>
          <w:lang w:val="uk-UA"/>
        </w:rPr>
        <w:t>ІП «Кривбас»</w:t>
      </w:r>
      <w:r w:rsidR="001A5C33" w:rsidRPr="003756BC">
        <w:rPr>
          <w:rFonts w:ascii="Times New Roman" w:eastAsia="Times New Roman" w:hAnsi="Times New Roman" w:cs="Times New Roman"/>
          <w:sz w:val="28"/>
          <w:szCs w:val="28"/>
          <w:lang w:val="uk-UA"/>
        </w:rPr>
        <w:t xml:space="preserve"> з органами влади.</w:t>
      </w:r>
    </w:p>
    <w:p w14:paraId="778B5DA5" w14:textId="77777777" w:rsidR="00ED3051" w:rsidRPr="003756BC" w:rsidRDefault="00ED3051" w:rsidP="00267ACB">
      <w:pPr>
        <w:spacing w:after="0" w:line="240" w:lineRule="auto"/>
        <w:ind w:left="1069"/>
        <w:jc w:val="both"/>
        <w:rPr>
          <w:rFonts w:ascii="Times New Roman" w:eastAsia="Times New Roman" w:hAnsi="Times New Roman" w:cs="Times New Roman"/>
          <w:color w:val="000000"/>
          <w:sz w:val="28"/>
          <w:szCs w:val="28"/>
          <w:lang w:val="uk-UA"/>
        </w:rPr>
      </w:pPr>
    </w:p>
    <w:p w14:paraId="7707B20F" w14:textId="77777777" w:rsidR="003B1036" w:rsidRPr="003756BC" w:rsidRDefault="003B1036" w:rsidP="00267ACB">
      <w:pPr>
        <w:spacing w:after="0" w:line="240" w:lineRule="auto"/>
        <w:ind w:left="1069"/>
        <w:jc w:val="both"/>
        <w:rPr>
          <w:rFonts w:ascii="Times New Roman" w:eastAsia="Times New Roman" w:hAnsi="Times New Roman" w:cs="Times New Roman"/>
          <w:color w:val="000000"/>
          <w:sz w:val="28"/>
          <w:szCs w:val="28"/>
          <w:lang w:val="uk-UA"/>
        </w:rPr>
      </w:pPr>
    </w:p>
    <w:p w14:paraId="4683C926" w14:textId="77777777" w:rsidR="003B1036" w:rsidRPr="003756BC" w:rsidRDefault="003B1036" w:rsidP="00267ACB">
      <w:pPr>
        <w:spacing w:after="0" w:line="240" w:lineRule="auto"/>
        <w:ind w:left="1069"/>
        <w:jc w:val="both"/>
        <w:rPr>
          <w:rFonts w:ascii="Times New Roman" w:eastAsia="Times New Roman" w:hAnsi="Times New Roman" w:cs="Times New Roman"/>
          <w:color w:val="000000"/>
          <w:sz w:val="28"/>
          <w:szCs w:val="28"/>
          <w:lang w:val="uk-UA"/>
        </w:rPr>
      </w:pPr>
    </w:p>
    <w:p w14:paraId="7D46F291" w14:textId="3977DDC6" w:rsidR="003B1036" w:rsidRPr="003756BC" w:rsidRDefault="003B1036" w:rsidP="00267ACB">
      <w:pPr>
        <w:spacing w:after="0" w:line="240" w:lineRule="auto"/>
        <w:jc w:val="both"/>
        <w:rPr>
          <w:rFonts w:ascii="Times New Roman" w:eastAsia="Times New Roman" w:hAnsi="Times New Roman" w:cs="Times New Roman"/>
          <w:b/>
          <w:i/>
          <w:color w:val="000000"/>
          <w:sz w:val="28"/>
          <w:szCs w:val="28"/>
          <w:lang w:val="uk-UA"/>
        </w:rPr>
      </w:pPr>
      <w:r w:rsidRPr="003756BC">
        <w:rPr>
          <w:rFonts w:ascii="Times New Roman" w:eastAsia="Times New Roman" w:hAnsi="Times New Roman" w:cs="Times New Roman"/>
          <w:b/>
          <w:i/>
          <w:color w:val="000000"/>
          <w:sz w:val="28"/>
          <w:szCs w:val="28"/>
          <w:lang w:val="uk-UA"/>
        </w:rPr>
        <w:t>Керуюча справами виконкому</w:t>
      </w:r>
      <w:r w:rsidRPr="003756BC">
        <w:rPr>
          <w:rFonts w:ascii="Times New Roman" w:eastAsia="Times New Roman" w:hAnsi="Times New Roman" w:cs="Times New Roman"/>
          <w:b/>
          <w:i/>
          <w:color w:val="000000"/>
          <w:sz w:val="28"/>
          <w:szCs w:val="28"/>
          <w:lang w:val="uk-UA"/>
        </w:rPr>
        <w:tab/>
      </w:r>
      <w:r w:rsidRPr="003756BC">
        <w:rPr>
          <w:rFonts w:ascii="Times New Roman" w:eastAsia="Times New Roman" w:hAnsi="Times New Roman" w:cs="Times New Roman"/>
          <w:b/>
          <w:i/>
          <w:color w:val="000000"/>
          <w:sz w:val="28"/>
          <w:szCs w:val="28"/>
          <w:lang w:val="uk-UA"/>
        </w:rPr>
        <w:tab/>
      </w:r>
      <w:r w:rsidRPr="003756BC">
        <w:rPr>
          <w:rFonts w:ascii="Times New Roman" w:eastAsia="Times New Roman" w:hAnsi="Times New Roman" w:cs="Times New Roman"/>
          <w:b/>
          <w:i/>
          <w:color w:val="000000"/>
          <w:sz w:val="28"/>
          <w:szCs w:val="28"/>
          <w:lang w:val="uk-UA"/>
        </w:rPr>
        <w:tab/>
      </w:r>
      <w:r w:rsidRPr="003756BC">
        <w:rPr>
          <w:rFonts w:ascii="Times New Roman" w:eastAsia="Times New Roman" w:hAnsi="Times New Roman" w:cs="Times New Roman"/>
          <w:b/>
          <w:i/>
          <w:color w:val="000000"/>
          <w:sz w:val="28"/>
          <w:szCs w:val="28"/>
          <w:lang w:val="uk-UA"/>
        </w:rPr>
        <w:tab/>
      </w:r>
      <w:r w:rsidRPr="003756BC">
        <w:rPr>
          <w:rFonts w:ascii="Times New Roman" w:eastAsia="Times New Roman" w:hAnsi="Times New Roman" w:cs="Times New Roman"/>
          <w:b/>
          <w:i/>
          <w:color w:val="000000"/>
          <w:sz w:val="28"/>
          <w:szCs w:val="28"/>
          <w:lang w:val="uk-UA"/>
        </w:rPr>
        <w:tab/>
        <w:t>Олена ШОВГЕЛЯ</w:t>
      </w:r>
    </w:p>
    <w:bookmarkEnd w:id="0"/>
    <w:p w14:paraId="62B33F56" w14:textId="6F6076A1" w:rsidR="0027444F" w:rsidRPr="003756BC" w:rsidRDefault="0027444F" w:rsidP="00267ACB">
      <w:pPr>
        <w:spacing w:after="0" w:line="240" w:lineRule="auto"/>
        <w:jc w:val="both"/>
        <w:rPr>
          <w:rFonts w:ascii="Times New Roman" w:eastAsia="Times New Roman" w:hAnsi="Times New Roman" w:cs="Times New Roman"/>
          <w:b/>
          <w:i/>
          <w:color w:val="000000"/>
          <w:sz w:val="28"/>
          <w:szCs w:val="28"/>
          <w:lang w:val="uk-UA"/>
        </w:rPr>
      </w:pPr>
    </w:p>
    <w:sectPr w:rsidR="0027444F" w:rsidRPr="003756BC" w:rsidSect="009B1BA5">
      <w:headerReference w:type="default" r:id="rId25"/>
      <w:pgSz w:w="11906" w:h="16838"/>
      <w:pgMar w:top="1134" w:right="850" w:bottom="850" w:left="1417"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4EDEF" w14:textId="77777777" w:rsidR="00AD6259" w:rsidRDefault="00AD6259">
      <w:pPr>
        <w:spacing w:after="0" w:line="240" w:lineRule="auto"/>
      </w:pPr>
      <w:r>
        <w:separator/>
      </w:r>
    </w:p>
  </w:endnote>
  <w:endnote w:type="continuationSeparator" w:id="0">
    <w:p w14:paraId="46AABABE" w14:textId="77777777" w:rsidR="00AD6259" w:rsidRDefault="00AD6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2F182" w14:textId="77777777" w:rsidR="00AD6259" w:rsidRDefault="00AD6259">
      <w:pPr>
        <w:spacing w:after="0" w:line="240" w:lineRule="auto"/>
      </w:pPr>
      <w:r>
        <w:separator/>
      </w:r>
    </w:p>
  </w:footnote>
  <w:footnote w:type="continuationSeparator" w:id="0">
    <w:p w14:paraId="3DE877D9" w14:textId="77777777" w:rsidR="00AD6259" w:rsidRDefault="00AD6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305600"/>
      <w:docPartObj>
        <w:docPartGallery w:val="Page Numbers (Top of Page)"/>
        <w:docPartUnique/>
      </w:docPartObj>
    </w:sdtPr>
    <w:sdtEndPr>
      <w:rPr>
        <w:rFonts w:ascii="Times New Roman" w:hAnsi="Times New Roman" w:cs="Times New Roman"/>
        <w:sz w:val="24"/>
        <w:szCs w:val="24"/>
      </w:rPr>
    </w:sdtEndPr>
    <w:sdtContent>
      <w:p w14:paraId="31B60B24" w14:textId="60B5D118" w:rsidR="00437531" w:rsidRDefault="00437531" w:rsidP="001611BA">
        <w:pPr>
          <w:spacing w:after="0"/>
          <w:ind w:left="4678"/>
          <w:rPr>
            <w:rFonts w:ascii="Times New Roman" w:hAnsi="Times New Roman" w:cs="Times New Roman"/>
            <w:sz w:val="24"/>
            <w:szCs w:val="24"/>
          </w:rPr>
        </w:pPr>
        <w:r w:rsidRPr="007E5EEC">
          <w:rPr>
            <w:rFonts w:ascii="Times New Roman" w:hAnsi="Times New Roman" w:cs="Times New Roman"/>
            <w:sz w:val="24"/>
            <w:szCs w:val="24"/>
          </w:rPr>
          <w:fldChar w:fldCharType="begin"/>
        </w:r>
        <w:r w:rsidRPr="007E5EEC">
          <w:rPr>
            <w:rFonts w:ascii="Times New Roman" w:hAnsi="Times New Roman" w:cs="Times New Roman"/>
            <w:sz w:val="24"/>
            <w:szCs w:val="24"/>
          </w:rPr>
          <w:instrText>PAGE   \* MERGEFORMAT</w:instrText>
        </w:r>
        <w:r w:rsidRPr="007E5EEC">
          <w:rPr>
            <w:rFonts w:ascii="Times New Roman" w:hAnsi="Times New Roman" w:cs="Times New Roman"/>
            <w:sz w:val="24"/>
            <w:szCs w:val="24"/>
          </w:rPr>
          <w:fldChar w:fldCharType="separate"/>
        </w:r>
        <w:r w:rsidR="003756BC" w:rsidRPr="003756BC">
          <w:rPr>
            <w:rFonts w:ascii="Times New Roman" w:hAnsi="Times New Roman" w:cs="Times New Roman"/>
            <w:noProof/>
            <w:sz w:val="24"/>
            <w:szCs w:val="24"/>
            <w:lang w:val="uk-UA"/>
          </w:rPr>
          <w:t>24</w:t>
        </w:r>
        <w:r w:rsidRPr="007E5EEC">
          <w:rPr>
            <w:rFonts w:ascii="Times New Roman" w:hAnsi="Times New Roman" w:cs="Times New Roman"/>
            <w:sz w:val="24"/>
            <w:szCs w:val="24"/>
          </w:rPr>
          <w:fldChar w:fldCharType="end"/>
        </w:r>
        <w:r>
          <w:rPr>
            <w:rFonts w:ascii="Times New Roman" w:hAnsi="Times New Roman" w:cs="Times New Roman"/>
            <w:bCs/>
            <w:i/>
            <w:sz w:val="24"/>
            <w:szCs w:val="24"/>
            <w:shd w:val="clear" w:color="auto" w:fill="FFFFFF"/>
          </w:rPr>
          <w:tab/>
        </w:r>
        <w:r>
          <w:rPr>
            <w:rFonts w:ascii="Times New Roman" w:hAnsi="Times New Roman" w:cs="Times New Roman"/>
            <w:bCs/>
            <w:i/>
            <w:sz w:val="24"/>
            <w:szCs w:val="24"/>
            <w:shd w:val="clear" w:color="auto" w:fill="FFFFFF"/>
          </w:rPr>
          <w:tab/>
        </w:r>
        <w:r>
          <w:rPr>
            <w:rFonts w:ascii="Times New Roman" w:hAnsi="Times New Roman" w:cs="Times New Roman"/>
            <w:bCs/>
            <w:i/>
            <w:sz w:val="24"/>
            <w:szCs w:val="24"/>
            <w:shd w:val="clear" w:color="auto" w:fill="FFFFFF"/>
          </w:rPr>
          <w:tab/>
        </w:r>
        <w:r>
          <w:rPr>
            <w:rFonts w:ascii="Times New Roman" w:hAnsi="Times New Roman" w:cs="Times New Roman"/>
            <w:bCs/>
            <w:i/>
            <w:sz w:val="24"/>
            <w:szCs w:val="24"/>
            <w:shd w:val="clear" w:color="auto" w:fill="FFFFFF"/>
          </w:rPr>
          <w:tab/>
        </w:r>
      </w:p>
    </w:sdtContent>
  </w:sdt>
  <w:p w14:paraId="2FD63E5E" w14:textId="77777777" w:rsidR="00437531" w:rsidRPr="007E5EEC" w:rsidRDefault="00437531" w:rsidP="001611BA">
    <w:pPr>
      <w:pStyle w:val="af8"/>
      <w:spacing w:after="240"/>
      <w:jc w:val="right"/>
      <w:rPr>
        <w:rFonts w:ascii="Times New Roman" w:hAnsi="Times New Roman" w:cs="Times New Roman"/>
        <w:sz w:val="24"/>
        <w:szCs w:val="24"/>
      </w:rPr>
    </w:pPr>
    <w:r>
      <w:rPr>
        <w:rFonts w:ascii="Times New Roman" w:hAnsi="Times New Roman" w:cs="Times New Roman"/>
        <w:bCs/>
        <w:i/>
        <w:sz w:val="24"/>
        <w:szCs w:val="24"/>
        <w:shd w:val="clear" w:color="auto" w:fill="FFFFFF"/>
        <w:lang w:val="uk-UA"/>
      </w:rPr>
      <w:t>Продовження д</w:t>
    </w:r>
    <w:r w:rsidRPr="009B1BA5">
      <w:rPr>
        <w:rFonts w:ascii="Times New Roman" w:hAnsi="Times New Roman" w:cs="Times New Roman"/>
        <w:bCs/>
        <w:i/>
        <w:sz w:val="24"/>
        <w:szCs w:val="24"/>
        <w:shd w:val="clear" w:color="auto" w:fill="FFFFFF"/>
      </w:rPr>
      <w:t>одат</w:t>
    </w:r>
    <w:r>
      <w:rPr>
        <w:rFonts w:ascii="Times New Roman" w:hAnsi="Times New Roman" w:cs="Times New Roman"/>
        <w:bCs/>
        <w:i/>
        <w:sz w:val="24"/>
        <w:szCs w:val="24"/>
        <w:shd w:val="clear" w:color="auto" w:fill="FFFFFF"/>
        <w:lang w:val="uk-UA"/>
      </w:rPr>
      <w:t>ка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03355"/>
    <w:multiLevelType w:val="multilevel"/>
    <w:tmpl w:val="FAD095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2CD6EE8"/>
    <w:multiLevelType w:val="multilevel"/>
    <w:tmpl w:val="15B66B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44A0DCE"/>
    <w:multiLevelType w:val="hybridMultilevel"/>
    <w:tmpl w:val="940C1DE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66970E3"/>
    <w:multiLevelType w:val="multilevel"/>
    <w:tmpl w:val="FB7EB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6B4475"/>
    <w:multiLevelType w:val="multilevel"/>
    <w:tmpl w:val="16806D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F581C63"/>
    <w:multiLevelType w:val="hybridMultilevel"/>
    <w:tmpl w:val="937C6CD0"/>
    <w:lvl w:ilvl="0" w:tplc="0422000F">
      <w:start w:val="1"/>
      <w:numFmt w:val="decimal"/>
      <w:lvlText w:val="%1."/>
      <w:lvlJc w:val="left"/>
      <w:pPr>
        <w:ind w:left="1180" w:hanging="360"/>
      </w:pPr>
    </w:lvl>
    <w:lvl w:ilvl="1" w:tplc="04220019" w:tentative="1">
      <w:start w:val="1"/>
      <w:numFmt w:val="lowerLetter"/>
      <w:lvlText w:val="%2."/>
      <w:lvlJc w:val="left"/>
      <w:pPr>
        <w:ind w:left="1900" w:hanging="360"/>
      </w:pPr>
    </w:lvl>
    <w:lvl w:ilvl="2" w:tplc="0422001B" w:tentative="1">
      <w:start w:val="1"/>
      <w:numFmt w:val="lowerRoman"/>
      <w:lvlText w:val="%3."/>
      <w:lvlJc w:val="right"/>
      <w:pPr>
        <w:ind w:left="2620" w:hanging="180"/>
      </w:pPr>
    </w:lvl>
    <w:lvl w:ilvl="3" w:tplc="0422000F">
      <w:start w:val="1"/>
      <w:numFmt w:val="decimal"/>
      <w:lvlText w:val="%4."/>
      <w:lvlJc w:val="left"/>
      <w:pPr>
        <w:ind w:left="3340" w:hanging="360"/>
      </w:pPr>
    </w:lvl>
    <w:lvl w:ilvl="4" w:tplc="04220019" w:tentative="1">
      <w:start w:val="1"/>
      <w:numFmt w:val="lowerLetter"/>
      <w:lvlText w:val="%5."/>
      <w:lvlJc w:val="left"/>
      <w:pPr>
        <w:ind w:left="4060" w:hanging="360"/>
      </w:pPr>
    </w:lvl>
    <w:lvl w:ilvl="5" w:tplc="0422001B" w:tentative="1">
      <w:start w:val="1"/>
      <w:numFmt w:val="lowerRoman"/>
      <w:lvlText w:val="%6."/>
      <w:lvlJc w:val="right"/>
      <w:pPr>
        <w:ind w:left="4780" w:hanging="180"/>
      </w:pPr>
    </w:lvl>
    <w:lvl w:ilvl="6" w:tplc="0422000F" w:tentative="1">
      <w:start w:val="1"/>
      <w:numFmt w:val="decimal"/>
      <w:lvlText w:val="%7."/>
      <w:lvlJc w:val="left"/>
      <w:pPr>
        <w:ind w:left="5500" w:hanging="360"/>
      </w:pPr>
    </w:lvl>
    <w:lvl w:ilvl="7" w:tplc="04220019" w:tentative="1">
      <w:start w:val="1"/>
      <w:numFmt w:val="lowerLetter"/>
      <w:lvlText w:val="%8."/>
      <w:lvlJc w:val="left"/>
      <w:pPr>
        <w:ind w:left="6220" w:hanging="360"/>
      </w:pPr>
    </w:lvl>
    <w:lvl w:ilvl="8" w:tplc="0422001B" w:tentative="1">
      <w:start w:val="1"/>
      <w:numFmt w:val="lowerRoman"/>
      <w:lvlText w:val="%9."/>
      <w:lvlJc w:val="right"/>
      <w:pPr>
        <w:ind w:left="6940" w:hanging="180"/>
      </w:pPr>
    </w:lvl>
  </w:abstractNum>
  <w:abstractNum w:abstractNumId="6" w15:restartNumberingAfterBreak="0">
    <w:nsid w:val="27761EE9"/>
    <w:multiLevelType w:val="multilevel"/>
    <w:tmpl w:val="367ECA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40D21AC"/>
    <w:multiLevelType w:val="multilevel"/>
    <w:tmpl w:val="DF602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9D0199A"/>
    <w:multiLevelType w:val="multilevel"/>
    <w:tmpl w:val="DB060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07C29BF"/>
    <w:multiLevelType w:val="multilevel"/>
    <w:tmpl w:val="8ACAE3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FF538DC"/>
    <w:multiLevelType w:val="hybridMultilevel"/>
    <w:tmpl w:val="43300BAC"/>
    <w:lvl w:ilvl="0" w:tplc="0422000F">
      <w:start w:val="1"/>
      <w:numFmt w:val="decimal"/>
      <w:lvlText w:val="%1."/>
      <w:lvlJc w:val="left"/>
      <w:pPr>
        <w:ind w:left="1350" w:hanging="360"/>
      </w:pPr>
    </w:lvl>
    <w:lvl w:ilvl="1" w:tplc="04220019" w:tentative="1">
      <w:start w:val="1"/>
      <w:numFmt w:val="lowerLetter"/>
      <w:lvlText w:val="%2."/>
      <w:lvlJc w:val="left"/>
      <w:pPr>
        <w:ind w:left="2070" w:hanging="360"/>
      </w:pPr>
    </w:lvl>
    <w:lvl w:ilvl="2" w:tplc="0422001B" w:tentative="1">
      <w:start w:val="1"/>
      <w:numFmt w:val="lowerRoman"/>
      <w:lvlText w:val="%3."/>
      <w:lvlJc w:val="right"/>
      <w:pPr>
        <w:ind w:left="2790" w:hanging="180"/>
      </w:pPr>
    </w:lvl>
    <w:lvl w:ilvl="3" w:tplc="0422000F" w:tentative="1">
      <w:start w:val="1"/>
      <w:numFmt w:val="decimal"/>
      <w:lvlText w:val="%4."/>
      <w:lvlJc w:val="left"/>
      <w:pPr>
        <w:ind w:left="3510" w:hanging="360"/>
      </w:pPr>
    </w:lvl>
    <w:lvl w:ilvl="4" w:tplc="04220019" w:tentative="1">
      <w:start w:val="1"/>
      <w:numFmt w:val="lowerLetter"/>
      <w:lvlText w:val="%5."/>
      <w:lvlJc w:val="left"/>
      <w:pPr>
        <w:ind w:left="4230" w:hanging="360"/>
      </w:pPr>
    </w:lvl>
    <w:lvl w:ilvl="5" w:tplc="0422001B" w:tentative="1">
      <w:start w:val="1"/>
      <w:numFmt w:val="lowerRoman"/>
      <w:lvlText w:val="%6."/>
      <w:lvlJc w:val="right"/>
      <w:pPr>
        <w:ind w:left="4950" w:hanging="180"/>
      </w:pPr>
    </w:lvl>
    <w:lvl w:ilvl="6" w:tplc="0422000F" w:tentative="1">
      <w:start w:val="1"/>
      <w:numFmt w:val="decimal"/>
      <w:lvlText w:val="%7."/>
      <w:lvlJc w:val="left"/>
      <w:pPr>
        <w:ind w:left="5670" w:hanging="360"/>
      </w:pPr>
    </w:lvl>
    <w:lvl w:ilvl="7" w:tplc="04220019" w:tentative="1">
      <w:start w:val="1"/>
      <w:numFmt w:val="lowerLetter"/>
      <w:lvlText w:val="%8."/>
      <w:lvlJc w:val="left"/>
      <w:pPr>
        <w:ind w:left="6390" w:hanging="360"/>
      </w:pPr>
    </w:lvl>
    <w:lvl w:ilvl="8" w:tplc="0422001B" w:tentative="1">
      <w:start w:val="1"/>
      <w:numFmt w:val="lowerRoman"/>
      <w:lvlText w:val="%9."/>
      <w:lvlJc w:val="right"/>
      <w:pPr>
        <w:ind w:left="7110" w:hanging="180"/>
      </w:pPr>
    </w:lvl>
  </w:abstractNum>
  <w:abstractNum w:abstractNumId="11" w15:restartNumberingAfterBreak="0">
    <w:nsid w:val="6A13196D"/>
    <w:multiLevelType w:val="multilevel"/>
    <w:tmpl w:val="5E8A2ED0"/>
    <w:lvl w:ilvl="0">
      <w:start w:val="1"/>
      <w:numFmt w:val="decimal"/>
      <w:lvlText w:val="%1."/>
      <w:lvlJc w:val="left"/>
      <w:pPr>
        <w:ind w:left="3338" w:hanging="360"/>
      </w:pPr>
      <w:rPr>
        <w:u w:val="none"/>
      </w:rPr>
    </w:lvl>
    <w:lvl w:ilvl="1">
      <w:start w:val="1"/>
      <w:numFmt w:val="lowerLetter"/>
      <w:lvlText w:val="%2."/>
      <w:lvlJc w:val="left"/>
      <w:pPr>
        <w:ind w:left="4058" w:hanging="360"/>
      </w:pPr>
      <w:rPr>
        <w:u w:val="none"/>
      </w:rPr>
    </w:lvl>
    <w:lvl w:ilvl="2">
      <w:start w:val="1"/>
      <w:numFmt w:val="lowerRoman"/>
      <w:lvlText w:val="%3."/>
      <w:lvlJc w:val="right"/>
      <w:pPr>
        <w:ind w:left="4778" w:hanging="360"/>
      </w:pPr>
      <w:rPr>
        <w:u w:val="none"/>
      </w:rPr>
    </w:lvl>
    <w:lvl w:ilvl="3">
      <w:start w:val="1"/>
      <w:numFmt w:val="decimal"/>
      <w:lvlText w:val="%4."/>
      <w:lvlJc w:val="left"/>
      <w:pPr>
        <w:ind w:left="5498" w:hanging="360"/>
      </w:pPr>
      <w:rPr>
        <w:u w:val="none"/>
      </w:rPr>
    </w:lvl>
    <w:lvl w:ilvl="4">
      <w:start w:val="1"/>
      <w:numFmt w:val="lowerLetter"/>
      <w:lvlText w:val="%5."/>
      <w:lvlJc w:val="left"/>
      <w:pPr>
        <w:ind w:left="6218" w:hanging="360"/>
      </w:pPr>
      <w:rPr>
        <w:u w:val="none"/>
      </w:rPr>
    </w:lvl>
    <w:lvl w:ilvl="5">
      <w:start w:val="1"/>
      <w:numFmt w:val="lowerRoman"/>
      <w:lvlText w:val="%6."/>
      <w:lvlJc w:val="right"/>
      <w:pPr>
        <w:ind w:left="6938" w:hanging="360"/>
      </w:pPr>
      <w:rPr>
        <w:u w:val="none"/>
      </w:rPr>
    </w:lvl>
    <w:lvl w:ilvl="6">
      <w:start w:val="1"/>
      <w:numFmt w:val="decimal"/>
      <w:lvlText w:val="%7."/>
      <w:lvlJc w:val="left"/>
      <w:pPr>
        <w:ind w:left="7658" w:hanging="360"/>
      </w:pPr>
      <w:rPr>
        <w:u w:val="none"/>
      </w:rPr>
    </w:lvl>
    <w:lvl w:ilvl="7">
      <w:start w:val="1"/>
      <w:numFmt w:val="lowerLetter"/>
      <w:lvlText w:val="%8."/>
      <w:lvlJc w:val="left"/>
      <w:pPr>
        <w:ind w:left="8378" w:hanging="360"/>
      </w:pPr>
      <w:rPr>
        <w:u w:val="none"/>
      </w:rPr>
    </w:lvl>
    <w:lvl w:ilvl="8">
      <w:start w:val="1"/>
      <w:numFmt w:val="lowerRoman"/>
      <w:lvlText w:val="%9."/>
      <w:lvlJc w:val="right"/>
      <w:pPr>
        <w:ind w:left="9098" w:hanging="360"/>
      </w:pPr>
      <w:rPr>
        <w:u w:val="none"/>
      </w:rPr>
    </w:lvl>
  </w:abstractNum>
  <w:abstractNum w:abstractNumId="12" w15:restartNumberingAfterBreak="0">
    <w:nsid w:val="6F486C2D"/>
    <w:multiLevelType w:val="multilevel"/>
    <w:tmpl w:val="781AF5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71F23EB"/>
    <w:multiLevelType w:val="multilevel"/>
    <w:tmpl w:val="675EF0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AAD18AD"/>
    <w:multiLevelType w:val="hybridMultilevel"/>
    <w:tmpl w:val="F90C0E9A"/>
    <w:lvl w:ilvl="0" w:tplc="0AE8CE6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7C86615D"/>
    <w:multiLevelType w:val="multilevel"/>
    <w:tmpl w:val="0ED2CF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6"/>
  </w:num>
  <w:num w:numId="2">
    <w:abstractNumId w:val="1"/>
  </w:num>
  <w:num w:numId="3">
    <w:abstractNumId w:val="11"/>
  </w:num>
  <w:num w:numId="4">
    <w:abstractNumId w:val="13"/>
  </w:num>
  <w:num w:numId="5">
    <w:abstractNumId w:val="9"/>
  </w:num>
  <w:num w:numId="6">
    <w:abstractNumId w:val="0"/>
  </w:num>
  <w:num w:numId="7">
    <w:abstractNumId w:val="8"/>
  </w:num>
  <w:num w:numId="8">
    <w:abstractNumId w:val="3"/>
  </w:num>
  <w:num w:numId="9">
    <w:abstractNumId w:val="7"/>
  </w:num>
  <w:num w:numId="10">
    <w:abstractNumId w:val="4"/>
  </w:num>
  <w:num w:numId="11">
    <w:abstractNumId w:val="15"/>
  </w:num>
  <w:num w:numId="12">
    <w:abstractNumId w:val="12"/>
  </w:num>
  <w:num w:numId="13">
    <w:abstractNumId w:val="5"/>
  </w:num>
  <w:num w:numId="14">
    <w:abstractNumId w:val="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A65"/>
    <w:rsid w:val="00006501"/>
    <w:rsid w:val="0001547C"/>
    <w:rsid w:val="00017FD4"/>
    <w:rsid w:val="00031E6E"/>
    <w:rsid w:val="000432E2"/>
    <w:rsid w:val="0007378B"/>
    <w:rsid w:val="000826DA"/>
    <w:rsid w:val="00084DBC"/>
    <w:rsid w:val="00087040"/>
    <w:rsid w:val="00092611"/>
    <w:rsid w:val="000A2965"/>
    <w:rsid w:val="000B1C8F"/>
    <w:rsid w:val="000D1D44"/>
    <w:rsid w:val="00114C27"/>
    <w:rsid w:val="0014468A"/>
    <w:rsid w:val="001573F3"/>
    <w:rsid w:val="001611BA"/>
    <w:rsid w:val="0016287C"/>
    <w:rsid w:val="001A5C33"/>
    <w:rsid w:val="001D4A89"/>
    <w:rsid w:val="001F3136"/>
    <w:rsid w:val="00213953"/>
    <w:rsid w:val="00214087"/>
    <w:rsid w:val="00221B2B"/>
    <w:rsid w:val="00257E48"/>
    <w:rsid w:val="002618F7"/>
    <w:rsid w:val="00267ACB"/>
    <w:rsid w:val="0027444F"/>
    <w:rsid w:val="002B43CB"/>
    <w:rsid w:val="002B6DD5"/>
    <w:rsid w:val="002C1E9C"/>
    <w:rsid w:val="002C2DFC"/>
    <w:rsid w:val="002D5268"/>
    <w:rsid w:val="002E2DB9"/>
    <w:rsid w:val="002E5E50"/>
    <w:rsid w:val="002F1210"/>
    <w:rsid w:val="00316B26"/>
    <w:rsid w:val="00322B53"/>
    <w:rsid w:val="00361A34"/>
    <w:rsid w:val="003756BC"/>
    <w:rsid w:val="003B0D90"/>
    <w:rsid w:val="003B1036"/>
    <w:rsid w:val="003C3D0F"/>
    <w:rsid w:val="003D493D"/>
    <w:rsid w:val="003D6A36"/>
    <w:rsid w:val="003F5440"/>
    <w:rsid w:val="00401D0F"/>
    <w:rsid w:val="00437531"/>
    <w:rsid w:val="00471B44"/>
    <w:rsid w:val="0048123C"/>
    <w:rsid w:val="00490217"/>
    <w:rsid w:val="004903E1"/>
    <w:rsid w:val="00492686"/>
    <w:rsid w:val="004A1D37"/>
    <w:rsid w:val="004B67D4"/>
    <w:rsid w:val="004C55C8"/>
    <w:rsid w:val="004E0F7E"/>
    <w:rsid w:val="004E7B4C"/>
    <w:rsid w:val="00500283"/>
    <w:rsid w:val="00526E7E"/>
    <w:rsid w:val="005901C2"/>
    <w:rsid w:val="005A2C92"/>
    <w:rsid w:val="005B2083"/>
    <w:rsid w:val="005B2309"/>
    <w:rsid w:val="005C16A3"/>
    <w:rsid w:val="005D6802"/>
    <w:rsid w:val="005F3E1C"/>
    <w:rsid w:val="005F5A65"/>
    <w:rsid w:val="005F6E6A"/>
    <w:rsid w:val="00665A7F"/>
    <w:rsid w:val="00672D92"/>
    <w:rsid w:val="006830B6"/>
    <w:rsid w:val="006867E8"/>
    <w:rsid w:val="006A1E43"/>
    <w:rsid w:val="006F5DCD"/>
    <w:rsid w:val="006F734B"/>
    <w:rsid w:val="00712FF5"/>
    <w:rsid w:val="0071682B"/>
    <w:rsid w:val="0074491C"/>
    <w:rsid w:val="00754351"/>
    <w:rsid w:val="007575E3"/>
    <w:rsid w:val="00762D1A"/>
    <w:rsid w:val="00764160"/>
    <w:rsid w:val="007707D1"/>
    <w:rsid w:val="007B797B"/>
    <w:rsid w:val="007B7BFE"/>
    <w:rsid w:val="007C25D9"/>
    <w:rsid w:val="007C6827"/>
    <w:rsid w:val="007E1D16"/>
    <w:rsid w:val="007E5EEC"/>
    <w:rsid w:val="007E6BB1"/>
    <w:rsid w:val="008100E1"/>
    <w:rsid w:val="00813732"/>
    <w:rsid w:val="00827C8D"/>
    <w:rsid w:val="0083220C"/>
    <w:rsid w:val="00853CFA"/>
    <w:rsid w:val="0087277B"/>
    <w:rsid w:val="0087776B"/>
    <w:rsid w:val="008A62A7"/>
    <w:rsid w:val="008B14EB"/>
    <w:rsid w:val="008C0151"/>
    <w:rsid w:val="008C0DB5"/>
    <w:rsid w:val="008F09FC"/>
    <w:rsid w:val="008F542B"/>
    <w:rsid w:val="00900626"/>
    <w:rsid w:val="0090135A"/>
    <w:rsid w:val="00912369"/>
    <w:rsid w:val="00933D90"/>
    <w:rsid w:val="00934861"/>
    <w:rsid w:val="00941745"/>
    <w:rsid w:val="00952AE7"/>
    <w:rsid w:val="00971E8B"/>
    <w:rsid w:val="00992F16"/>
    <w:rsid w:val="00994425"/>
    <w:rsid w:val="009A05FA"/>
    <w:rsid w:val="009A66A6"/>
    <w:rsid w:val="009B1BA5"/>
    <w:rsid w:val="009B4124"/>
    <w:rsid w:val="009B7B1A"/>
    <w:rsid w:val="009F3148"/>
    <w:rsid w:val="009F5DF9"/>
    <w:rsid w:val="00A2519E"/>
    <w:rsid w:val="00A4192E"/>
    <w:rsid w:val="00A45E7C"/>
    <w:rsid w:val="00A60D36"/>
    <w:rsid w:val="00A906DE"/>
    <w:rsid w:val="00AA25F6"/>
    <w:rsid w:val="00AB1905"/>
    <w:rsid w:val="00AD3441"/>
    <w:rsid w:val="00AD6259"/>
    <w:rsid w:val="00AE3168"/>
    <w:rsid w:val="00AE5C7E"/>
    <w:rsid w:val="00AF77CD"/>
    <w:rsid w:val="00B03E6D"/>
    <w:rsid w:val="00B26454"/>
    <w:rsid w:val="00B64F7E"/>
    <w:rsid w:val="00B84881"/>
    <w:rsid w:val="00B87294"/>
    <w:rsid w:val="00B9355D"/>
    <w:rsid w:val="00BA4DCD"/>
    <w:rsid w:val="00BB120D"/>
    <w:rsid w:val="00BB1D25"/>
    <w:rsid w:val="00C014A5"/>
    <w:rsid w:val="00C17770"/>
    <w:rsid w:val="00C2390D"/>
    <w:rsid w:val="00C34652"/>
    <w:rsid w:val="00C355BA"/>
    <w:rsid w:val="00C47168"/>
    <w:rsid w:val="00C64B40"/>
    <w:rsid w:val="00C75320"/>
    <w:rsid w:val="00C86C87"/>
    <w:rsid w:val="00CA0670"/>
    <w:rsid w:val="00CC263E"/>
    <w:rsid w:val="00CD053F"/>
    <w:rsid w:val="00CE2752"/>
    <w:rsid w:val="00CF1A6A"/>
    <w:rsid w:val="00CF2540"/>
    <w:rsid w:val="00D00FF8"/>
    <w:rsid w:val="00D027DA"/>
    <w:rsid w:val="00D05BE7"/>
    <w:rsid w:val="00D36C62"/>
    <w:rsid w:val="00D55FB8"/>
    <w:rsid w:val="00D964B7"/>
    <w:rsid w:val="00D97287"/>
    <w:rsid w:val="00DB151B"/>
    <w:rsid w:val="00DD0391"/>
    <w:rsid w:val="00DD13BA"/>
    <w:rsid w:val="00DE3F72"/>
    <w:rsid w:val="00DF4A29"/>
    <w:rsid w:val="00E010D2"/>
    <w:rsid w:val="00E11CF5"/>
    <w:rsid w:val="00E43B17"/>
    <w:rsid w:val="00E641F6"/>
    <w:rsid w:val="00E74E92"/>
    <w:rsid w:val="00E9290F"/>
    <w:rsid w:val="00E966B6"/>
    <w:rsid w:val="00EA4809"/>
    <w:rsid w:val="00EC22FB"/>
    <w:rsid w:val="00ED3051"/>
    <w:rsid w:val="00ED6798"/>
    <w:rsid w:val="00EF54F0"/>
    <w:rsid w:val="00EF73B0"/>
    <w:rsid w:val="00F854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B74EB"/>
  <w15:docId w15:val="{2DFECE4A-FF50-4701-BC5B-26A2BF3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msonormal0">
    <w:name w:val="msonormal"/>
    <w:basedOn w:val="a"/>
    <w:rsid w:val="000C02C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semiHidden/>
    <w:unhideWhenUsed/>
    <w:rsid w:val="000C02C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0C02C8"/>
    <w:rPr>
      <w:color w:val="0000FF"/>
      <w:u w:val="single"/>
    </w:rPr>
  </w:style>
  <w:style w:type="character" w:styleId="a6">
    <w:name w:val="FollowedHyperlink"/>
    <w:basedOn w:val="a0"/>
    <w:uiPriority w:val="99"/>
    <w:semiHidden/>
    <w:unhideWhenUsed/>
    <w:rsid w:val="000C02C8"/>
    <w:rPr>
      <w:color w:val="800080"/>
      <w:u w:val="single"/>
    </w:rPr>
  </w:style>
  <w:style w:type="character" w:customStyle="1" w:styleId="apple-tab-span">
    <w:name w:val="apple-tab-span"/>
    <w:basedOn w:val="a0"/>
    <w:rsid w:val="000C02C8"/>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paragraph" w:styleId="ac">
    <w:name w:val="List Paragraph"/>
    <w:basedOn w:val="a"/>
    <w:uiPriority w:val="34"/>
    <w:qFormat/>
    <w:rsid w:val="00455756"/>
    <w:pPr>
      <w:ind w:left="720"/>
      <w:contextualSpacing/>
    </w:pPr>
  </w:style>
  <w:style w:type="character" w:styleId="ad">
    <w:name w:val="annotation reference"/>
    <w:basedOn w:val="a0"/>
    <w:uiPriority w:val="99"/>
    <w:semiHidden/>
    <w:unhideWhenUsed/>
    <w:rsid w:val="007477D5"/>
    <w:rPr>
      <w:sz w:val="16"/>
      <w:szCs w:val="16"/>
    </w:rPr>
  </w:style>
  <w:style w:type="paragraph" w:styleId="ae">
    <w:name w:val="annotation text"/>
    <w:basedOn w:val="a"/>
    <w:link w:val="af"/>
    <w:uiPriority w:val="99"/>
    <w:semiHidden/>
    <w:unhideWhenUsed/>
    <w:rsid w:val="007477D5"/>
    <w:pPr>
      <w:spacing w:line="240" w:lineRule="auto"/>
    </w:pPr>
    <w:rPr>
      <w:sz w:val="20"/>
      <w:szCs w:val="20"/>
    </w:rPr>
  </w:style>
  <w:style w:type="character" w:customStyle="1" w:styleId="af">
    <w:name w:val="Текст примечания Знак"/>
    <w:basedOn w:val="a0"/>
    <w:link w:val="ae"/>
    <w:uiPriority w:val="99"/>
    <w:semiHidden/>
    <w:rsid w:val="007477D5"/>
    <w:rPr>
      <w:sz w:val="20"/>
      <w:szCs w:val="20"/>
    </w:rPr>
  </w:style>
  <w:style w:type="paragraph" w:styleId="af0">
    <w:name w:val="annotation subject"/>
    <w:basedOn w:val="ae"/>
    <w:next w:val="ae"/>
    <w:link w:val="af1"/>
    <w:uiPriority w:val="99"/>
    <w:semiHidden/>
    <w:unhideWhenUsed/>
    <w:rsid w:val="007477D5"/>
    <w:rPr>
      <w:b/>
      <w:bCs/>
    </w:rPr>
  </w:style>
  <w:style w:type="character" w:customStyle="1" w:styleId="af1">
    <w:name w:val="Тема примечания Знак"/>
    <w:basedOn w:val="af"/>
    <w:link w:val="af0"/>
    <w:uiPriority w:val="99"/>
    <w:semiHidden/>
    <w:rsid w:val="007477D5"/>
    <w:rPr>
      <w:b/>
      <w:bCs/>
      <w:sz w:val="20"/>
      <w:szCs w:val="20"/>
    </w:rPr>
  </w:style>
  <w:style w:type="paragraph" w:styleId="af2">
    <w:name w:val="Balloon Text"/>
    <w:basedOn w:val="a"/>
    <w:link w:val="af3"/>
    <w:uiPriority w:val="99"/>
    <w:semiHidden/>
    <w:unhideWhenUsed/>
    <w:rsid w:val="007477D5"/>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7477D5"/>
    <w:rPr>
      <w:rFonts w:ascii="Segoe UI" w:hAnsi="Segoe UI" w:cs="Segoe UI"/>
      <w:sz w:val="18"/>
      <w:szCs w:val="18"/>
    </w:rPr>
  </w:style>
  <w:style w:type="table" w:customStyle="1" w:styleId="af4">
    <w:basedOn w:val="TableNormal0"/>
    <w:tblPr>
      <w:tblStyleRowBandSize w:val="1"/>
      <w:tblStyleColBandSize w:val="1"/>
      <w:tblCellMar>
        <w:top w:w="15" w:type="dxa"/>
        <w:left w:w="15" w:type="dxa"/>
        <w:bottom w:w="15" w:type="dxa"/>
        <w:right w:w="15" w:type="dxa"/>
      </w:tblCellMar>
    </w:tblPr>
  </w:style>
  <w:style w:type="table" w:customStyle="1" w:styleId="af5">
    <w:basedOn w:val="TableNormal0"/>
    <w:tblPr>
      <w:tblStyleRowBandSize w:val="1"/>
      <w:tblStyleColBandSize w:val="1"/>
      <w:tblCellMar>
        <w:top w:w="15" w:type="dxa"/>
        <w:left w:w="15" w:type="dxa"/>
        <w:bottom w:w="15" w:type="dxa"/>
        <w:right w:w="15" w:type="dxa"/>
      </w:tblCellMar>
    </w:tblPr>
  </w:style>
  <w:style w:type="table" w:customStyle="1" w:styleId="af6">
    <w:basedOn w:val="TableNormal0"/>
    <w:tblPr>
      <w:tblStyleRowBandSize w:val="1"/>
      <w:tblStyleColBandSize w:val="1"/>
      <w:tblCellMar>
        <w:top w:w="15" w:type="dxa"/>
        <w:left w:w="15" w:type="dxa"/>
        <w:bottom w:w="15" w:type="dxa"/>
        <w:right w:w="15" w:type="dxa"/>
      </w:tblCellMar>
    </w:tblPr>
  </w:style>
  <w:style w:type="table" w:customStyle="1" w:styleId="af7">
    <w:basedOn w:val="TableNormal0"/>
    <w:tblPr>
      <w:tblStyleRowBandSize w:val="1"/>
      <w:tblStyleColBandSize w:val="1"/>
      <w:tblCellMar>
        <w:top w:w="15" w:type="dxa"/>
        <w:left w:w="15" w:type="dxa"/>
        <w:bottom w:w="15" w:type="dxa"/>
        <w:right w:w="15" w:type="dxa"/>
      </w:tblCellMar>
    </w:tblPr>
  </w:style>
  <w:style w:type="paragraph" w:styleId="af8">
    <w:name w:val="header"/>
    <w:basedOn w:val="a"/>
    <w:link w:val="af9"/>
    <w:uiPriority w:val="99"/>
    <w:unhideWhenUsed/>
    <w:rsid w:val="002D5268"/>
    <w:pPr>
      <w:tabs>
        <w:tab w:val="center" w:pos="4819"/>
        <w:tab w:val="right" w:pos="9639"/>
      </w:tabs>
      <w:spacing w:after="0" w:line="240" w:lineRule="auto"/>
    </w:pPr>
  </w:style>
  <w:style w:type="character" w:customStyle="1" w:styleId="af9">
    <w:name w:val="Верхний колонтитул Знак"/>
    <w:basedOn w:val="a0"/>
    <w:link w:val="af8"/>
    <w:uiPriority w:val="99"/>
    <w:rsid w:val="002D5268"/>
  </w:style>
  <w:style w:type="paragraph" w:styleId="afa">
    <w:name w:val="footer"/>
    <w:basedOn w:val="a"/>
    <w:link w:val="afb"/>
    <w:uiPriority w:val="99"/>
    <w:unhideWhenUsed/>
    <w:rsid w:val="002D5268"/>
    <w:pPr>
      <w:tabs>
        <w:tab w:val="center" w:pos="4819"/>
        <w:tab w:val="right" w:pos="9639"/>
      </w:tabs>
      <w:spacing w:after="0" w:line="240" w:lineRule="auto"/>
    </w:pPr>
  </w:style>
  <w:style w:type="character" w:customStyle="1" w:styleId="afb">
    <w:name w:val="Нижний колонтитул Знак"/>
    <w:basedOn w:val="a0"/>
    <w:link w:val="afa"/>
    <w:uiPriority w:val="99"/>
    <w:rsid w:val="002D5268"/>
  </w:style>
  <w:style w:type="character" w:customStyle="1" w:styleId="rvts9">
    <w:name w:val="rvts9"/>
    <w:basedOn w:val="a0"/>
    <w:rsid w:val="00274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746482">
      <w:bodyDiv w:val="1"/>
      <w:marLeft w:val="0"/>
      <w:marRight w:val="0"/>
      <w:marTop w:val="0"/>
      <w:marBottom w:val="0"/>
      <w:divBdr>
        <w:top w:val="none" w:sz="0" w:space="0" w:color="auto"/>
        <w:left w:val="none" w:sz="0" w:space="0" w:color="auto"/>
        <w:bottom w:val="none" w:sz="0" w:space="0" w:color="auto"/>
        <w:right w:val="none" w:sz="0" w:space="0" w:color="auto"/>
      </w:divBdr>
    </w:div>
    <w:div w:id="439957505">
      <w:bodyDiv w:val="1"/>
      <w:marLeft w:val="0"/>
      <w:marRight w:val="0"/>
      <w:marTop w:val="0"/>
      <w:marBottom w:val="0"/>
      <w:divBdr>
        <w:top w:val="none" w:sz="0" w:space="0" w:color="auto"/>
        <w:left w:val="none" w:sz="0" w:space="0" w:color="auto"/>
        <w:bottom w:val="none" w:sz="0" w:space="0" w:color="auto"/>
        <w:right w:val="none" w:sz="0" w:space="0" w:color="auto"/>
      </w:divBdr>
      <w:divsChild>
        <w:div w:id="1115951826">
          <w:marLeft w:val="0"/>
          <w:marRight w:val="0"/>
          <w:marTop w:val="0"/>
          <w:marBottom w:val="150"/>
          <w:divBdr>
            <w:top w:val="none" w:sz="0" w:space="0" w:color="auto"/>
            <w:left w:val="none" w:sz="0" w:space="0" w:color="auto"/>
            <w:bottom w:val="none" w:sz="0" w:space="0" w:color="auto"/>
            <w:right w:val="none" w:sz="0" w:space="0" w:color="auto"/>
          </w:divBdr>
        </w:div>
      </w:divsChild>
    </w:div>
    <w:div w:id="663627742">
      <w:bodyDiv w:val="1"/>
      <w:marLeft w:val="0"/>
      <w:marRight w:val="0"/>
      <w:marTop w:val="0"/>
      <w:marBottom w:val="0"/>
      <w:divBdr>
        <w:top w:val="none" w:sz="0" w:space="0" w:color="auto"/>
        <w:left w:val="none" w:sz="0" w:space="0" w:color="auto"/>
        <w:bottom w:val="none" w:sz="0" w:space="0" w:color="auto"/>
        <w:right w:val="none" w:sz="0" w:space="0" w:color="auto"/>
      </w:divBdr>
    </w:div>
    <w:div w:id="719524630">
      <w:bodyDiv w:val="1"/>
      <w:marLeft w:val="0"/>
      <w:marRight w:val="0"/>
      <w:marTop w:val="0"/>
      <w:marBottom w:val="0"/>
      <w:divBdr>
        <w:top w:val="none" w:sz="0" w:space="0" w:color="auto"/>
        <w:left w:val="none" w:sz="0" w:space="0" w:color="auto"/>
        <w:bottom w:val="none" w:sz="0" w:space="0" w:color="auto"/>
        <w:right w:val="none" w:sz="0" w:space="0" w:color="auto"/>
      </w:divBdr>
    </w:div>
    <w:div w:id="1169759353">
      <w:bodyDiv w:val="1"/>
      <w:marLeft w:val="0"/>
      <w:marRight w:val="0"/>
      <w:marTop w:val="0"/>
      <w:marBottom w:val="0"/>
      <w:divBdr>
        <w:top w:val="none" w:sz="0" w:space="0" w:color="auto"/>
        <w:left w:val="none" w:sz="0" w:space="0" w:color="auto"/>
        <w:bottom w:val="none" w:sz="0" w:space="0" w:color="auto"/>
        <w:right w:val="none" w:sz="0" w:space="0" w:color="auto"/>
      </w:divBdr>
      <w:divsChild>
        <w:div w:id="1165708529">
          <w:marLeft w:val="0"/>
          <w:marRight w:val="0"/>
          <w:marTop w:val="0"/>
          <w:marBottom w:val="150"/>
          <w:divBdr>
            <w:top w:val="none" w:sz="0" w:space="0" w:color="auto"/>
            <w:left w:val="none" w:sz="0" w:space="0" w:color="auto"/>
            <w:bottom w:val="none" w:sz="0" w:space="0" w:color="auto"/>
            <w:right w:val="none" w:sz="0" w:space="0" w:color="auto"/>
          </w:divBdr>
        </w:div>
      </w:divsChild>
    </w:div>
    <w:div w:id="1394890512">
      <w:bodyDiv w:val="1"/>
      <w:marLeft w:val="0"/>
      <w:marRight w:val="0"/>
      <w:marTop w:val="0"/>
      <w:marBottom w:val="0"/>
      <w:divBdr>
        <w:top w:val="none" w:sz="0" w:space="0" w:color="auto"/>
        <w:left w:val="none" w:sz="0" w:space="0" w:color="auto"/>
        <w:bottom w:val="none" w:sz="0" w:space="0" w:color="auto"/>
        <w:right w:val="none" w:sz="0" w:space="0" w:color="auto"/>
      </w:divBdr>
    </w:div>
    <w:div w:id="1418357862">
      <w:bodyDiv w:val="1"/>
      <w:marLeft w:val="0"/>
      <w:marRight w:val="0"/>
      <w:marTop w:val="0"/>
      <w:marBottom w:val="0"/>
      <w:divBdr>
        <w:top w:val="none" w:sz="0" w:space="0" w:color="auto"/>
        <w:left w:val="none" w:sz="0" w:space="0" w:color="auto"/>
        <w:bottom w:val="none" w:sz="0" w:space="0" w:color="auto"/>
        <w:right w:val="none" w:sz="0" w:space="0" w:color="auto"/>
      </w:divBdr>
      <w:divsChild>
        <w:div w:id="389227431">
          <w:marLeft w:val="0"/>
          <w:marRight w:val="0"/>
          <w:marTop w:val="0"/>
          <w:marBottom w:val="150"/>
          <w:divBdr>
            <w:top w:val="none" w:sz="0" w:space="0" w:color="auto"/>
            <w:left w:val="none" w:sz="0" w:space="0" w:color="auto"/>
            <w:bottom w:val="none" w:sz="0" w:space="0" w:color="auto"/>
            <w:right w:val="none" w:sz="0" w:space="0" w:color="auto"/>
          </w:divBdr>
        </w:div>
      </w:divsChild>
    </w:div>
    <w:div w:id="1592541481">
      <w:bodyDiv w:val="1"/>
      <w:marLeft w:val="0"/>
      <w:marRight w:val="0"/>
      <w:marTop w:val="0"/>
      <w:marBottom w:val="0"/>
      <w:divBdr>
        <w:top w:val="none" w:sz="0" w:space="0" w:color="auto"/>
        <w:left w:val="none" w:sz="0" w:space="0" w:color="auto"/>
        <w:bottom w:val="none" w:sz="0" w:space="0" w:color="auto"/>
        <w:right w:val="none" w:sz="0" w:space="0" w:color="auto"/>
      </w:divBdr>
    </w:div>
    <w:div w:id="1609117856">
      <w:bodyDiv w:val="1"/>
      <w:marLeft w:val="0"/>
      <w:marRight w:val="0"/>
      <w:marTop w:val="0"/>
      <w:marBottom w:val="0"/>
      <w:divBdr>
        <w:top w:val="none" w:sz="0" w:space="0" w:color="auto"/>
        <w:left w:val="none" w:sz="0" w:space="0" w:color="auto"/>
        <w:bottom w:val="none" w:sz="0" w:space="0" w:color="auto"/>
        <w:right w:val="none" w:sz="0" w:space="0" w:color="auto"/>
      </w:divBdr>
    </w:div>
    <w:div w:id="1999964382">
      <w:bodyDiv w:val="1"/>
      <w:marLeft w:val="0"/>
      <w:marRight w:val="0"/>
      <w:marTop w:val="0"/>
      <w:marBottom w:val="0"/>
      <w:divBdr>
        <w:top w:val="none" w:sz="0" w:space="0" w:color="auto"/>
        <w:left w:val="none" w:sz="0" w:space="0" w:color="auto"/>
        <w:bottom w:val="none" w:sz="0" w:space="0" w:color="auto"/>
        <w:right w:val="none" w:sz="0" w:space="0" w:color="auto"/>
      </w:divBdr>
    </w:div>
    <w:div w:id="2035769344">
      <w:bodyDiv w:val="1"/>
      <w:marLeft w:val="0"/>
      <w:marRight w:val="0"/>
      <w:marTop w:val="0"/>
      <w:marBottom w:val="0"/>
      <w:divBdr>
        <w:top w:val="none" w:sz="0" w:space="0" w:color="auto"/>
        <w:left w:val="none" w:sz="0" w:space="0" w:color="auto"/>
        <w:bottom w:val="none" w:sz="0" w:space="0" w:color="auto"/>
        <w:right w:val="none" w:sz="0" w:space="0" w:color="auto"/>
      </w:divBdr>
      <w:divsChild>
        <w:div w:id="2146120927">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rmisto.gov.ua/" TargetMode="Externa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on4.rada.gov.ua/laws/show/435-15" TargetMode="Externa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vk99@kr.gov.ua" TargetMode="External"/><Relationship Id="rId24" Type="http://schemas.openxmlformats.org/officeDocument/2006/relationships/hyperlink" Target="http://zakon4.rada.gov.ua/laws/show/2768-14" TargetMode="External"/><Relationship Id="rId5" Type="http://schemas.openxmlformats.org/officeDocument/2006/relationships/settings" Target="settings.xml"/><Relationship Id="rId15" Type="http://schemas.openxmlformats.org/officeDocument/2006/relationships/hyperlink" Target="https://spilkuisia.kr.gov.ua/" TargetMode="External"/><Relationship Id="rId23" Type="http://schemas.openxmlformats.org/officeDocument/2006/relationships/hyperlink" Target="http://zakon4.rada.gov.ua/laws/show/2755-17" TargetMode="External"/><Relationship Id="rId10" Type="http://schemas.openxmlformats.org/officeDocument/2006/relationships/hyperlink" Target="https://ig.krmisto.gov.ua/" TargetMode="External"/><Relationship Id="rId19" Type="http://schemas.openxmlformats.org/officeDocument/2006/relationships/image" Target="media/image5.jpeg"/><Relationship Id="rId4" Type="http://schemas.openxmlformats.org/officeDocument/2006/relationships/styles" Target="styles.xml"/><Relationship Id="rId9" Type="http://schemas.openxmlformats.org/officeDocument/2006/relationships/hyperlink" Target="https://kr.gov.ua/" TargetMode="External"/><Relationship Id="rId14" Type="http://schemas.openxmlformats.org/officeDocument/2006/relationships/hyperlink" Target="https://kr.gov.ua/" TargetMode="External"/><Relationship Id="rId22" Type="http://schemas.openxmlformats.org/officeDocument/2006/relationships/hyperlink" Target="http://zakon4.rada.gov.ua/laws/show/436-15"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0Nvm55Om40DZWS0tdWN5rTWNF0Q==">AMUW2mWspzvVwt8pRp5Zyhfij24n985Fktb2oOtKcG9R37GWQGDpigzgNLbuzPPLVksFIl+fqDPxrk+5YNGRA3d2qWI/bgUsvUnbXLEX2BYlo56Wn5SpNaUWX/QbY1iePvf0w1l5/3lnvMcaqWyV2OpCaq5WQ0vhq0r9EtaLus7AF4lmnmCWeKRUqDjoIdbW3WLYz6xksSDyloysVFPh7ePRYhzNZegi3qnbWxsXbh+JieqydHmceJWMGkh9DOD4gkWOblBprZ5HDN/e4R40Eay0u76WlemFGujbdRB8Q/wO/hbdPvNKZhknNnfjxuLyqOz+m8PcEkBocBs8d/FKX0HtlaaY6XT6wqMsWy6WdIcLKZX20m4b0Sm7Ev7nR5AoSsl2BES+DX1apTTaqJ1kmktyRVWqoz3ZX9MsPY4Nzs1OCuH0rFRgbWDB841zT71hMU1l/hX0y+DTaDldupPQtZADLQH4Y0RI+r7RHolO4YqGga8Sn7hCh/vGc70yzu5MWCdvCbbNSIdJ2Kr7PZ/LmprzzehduIRXqMOSaggiVD/NqmNnzPKC7BEbtfrUmT4mL0OShnrveCadcaXDiXCYS9S65xGzldjMXH/Dq1gofZQrT7muG+GuSbdgNJht9gldEJKK6/nhJjROWcch30EqZqbaJFZotRG3OESBvT9ElWRHwqM8tz0Q0hzgU746iKVvbG4BDstl9SYTyr7EhN2co+K0chZtWdzooLv2g98tIJUcOqvJB1Q+MhSNpjk3VIwgNPbq70d6SYeL5+EmazlqL7onIActzEQrSiJlj7p6o8R8NaToXG0Ru3Qeb76pVV7ow/okQW/z0cK+dr4y35Umiq+Vucgo+gyQeuwXLPreu//IHsJs8yY+5t5VY1RsJgR6aniO93QLKlvCJOSciXUTGErCsivyTgClmTYSjEaUSaOB6b23+85WxxrFFkNAmTPFNP7u1EYaDxQ3IlvxAyArqSo042cAyGVFRBobncGNgbqeDdX/PlOIV0rkYm6X6wmqSEj8uosGNPpUAIbZAGJ5Msr8vxVm86CQMPgfUd6GtlKYlxfK08c6AM5mrUe35aERu/pujR9f1DPKg9DJwylmqfRcnyK9c/BoZheHsDAmSgFK08/F7CXQbY54YWncTfyaezPqJRuEjclWlZssxTPU6ez7UPfoNzZnoVdH7uVf5ZKaMFRuVVhta3f5SdNqlmgmPBDNXPUS/X2x9+CZhQqeqWfv8mhkiccUIIPRyYVWeYaY1z4kki8hkTPmCchT3tAg/TSyR1ba58Jujsg9D+9FzvwdvnAgag/7HyxbmayM9+jf1nZfvvNXBh/t+xkFo7+aKx4EzcEQx2P55wcI9m6aY05adv8gVQAzEzEIoMKojzivvFc0tUDrlPVtCQ/HJ+wX7AQdSsoCzJu6oLUDOHy+hA/xhlBjN4WAOf08u0cf0FXhKn9K5beWPaH9rfTDF2FY5A37wgPEPm9I3Yu5tAppaWmurz2MriI6OI7IPxd2qd+VbXG9+Z+rrgV6KzzQoxnafMdwZrpSpaP0cWMrfgx26ZONCEUk/oepFgfCtPSme9Db3j7HBx1MIL26oX5ZLDgK587W3m7GW38tG6mLYSCjmpFATSVo+gta7Ine5ISgxTfKwec2rIyzUH48YDmdcjaM3JKFbUIUfdU3NU9CI82fcRJVR+rWiChB3SiqghWl1+DihJEl45zx1qv8jHEhnkIK1bls6JL5EbU0lVhZuHsmJzyI/NgQIXvg2j1FbuqkrHz6vSva+wpqTJon+2EI4yB3l4n4o5LiuxWVG61TrtFkhgDE6J5Wp2g8DAy3T6dzNdLxZmWbPCcpbjzzcvgC0epGm/kL4DOl4uuzUgFYP/T7h5/oHEp2R3sP6ISogmP28j9PWyKq/kZpA8dXSWzpBDh3Vg+9XEXG5sI2HOjLT5JlSZU8Af/pvuznBPWsnir8rDiAuyHT/SoJrZMf89MZ3xrhSsZweZdap+ZC+wSdZV00QAmfujt0xLbvg34aUIgJTQp27kZRrp8D5LobBN+22iMDy8lzpcsYy43ioViIWTlFCmh4zwMxA/k8do0xY0/6YK9N4t/Po4/LsaeOrWSc8Pm4Rxb0N0O4bYIg0BEoWJAXFC4puPW7e+REuX6WwohvyUFNBCzq1GZxdKedOtnMQ6mA/lCp6cr9Sr9my6mt7jQN5cyWgkhY9nPsC9C5P1AMtgb/BTcruwSNBS6cSFJsMGRYFDlq7cwGEDnO1tYfgKGtd88He8nB+YEdOtbRPGFWOIuDzvA7v2AlFQlk0E7zi1T5nQaVr7G4KEGIBV7dXE5aYzhw0iyD5WOaj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F89067-CBEB-45A6-9F66-3B6472EC0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24</Pages>
  <Words>7449</Words>
  <Characters>42460</Characters>
  <Application>Microsoft Office Word</Application>
  <DocSecurity>0</DocSecurity>
  <Lines>353</Lines>
  <Paragraphs>99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Поляков Эдуард Петрович</dc:creator>
  <cp:lastModifiedBy>zagalny301_2</cp:lastModifiedBy>
  <cp:revision>90</cp:revision>
  <cp:lastPrinted>2022-07-25T13:02:00Z</cp:lastPrinted>
  <dcterms:created xsi:type="dcterms:W3CDTF">2022-06-30T06:06:00Z</dcterms:created>
  <dcterms:modified xsi:type="dcterms:W3CDTF">2022-07-28T08:45:00Z</dcterms:modified>
</cp:coreProperties>
</file>