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0000019" w14:textId="210C2376" w:rsidR="00D31A5A" w:rsidRPr="008A2B8C" w:rsidRDefault="008A2B8C" w:rsidP="008A2B8C">
      <w:pPr>
        <w:spacing w:after="80" w:line="240" w:lineRule="auto"/>
        <w:jc w:val="right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                   </w:t>
      </w:r>
    </w:p>
    <w:p w14:paraId="0000001A" w14:textId="59474DD4" w:rsidR="00D31A5A" w:rsidRDefault="008A2B8C" w:rsidP="008A2B8C">
      <w:pPr>
        <w:spacing w:after="0" w:line="240" w:lineRule="auto"/>
        <w:ind w:right="-6"/>
        <w:rPr>
          <w:rFonts w:ascii="Times New Roman" w:eastAsia="Times New Roman" w:hAnsi="Times New Roman" w:cs="Times New Roman"/>
          <w:i/>
          <w:sz w:val="28"/>
          <w:szCs w:val="28"/>
        </w:rPr>
      </w:pPr>
      <w:r>
        <w:rPr>
          <w:rFonts w:ascii="Times New Roman" w:eastAsia="Times New Roman" w:hAnsi="Times New Roman" w:cs="Times New Roman"/>
          <w:i/>
          <w:sz w:val="28"/>
          <w:szCs w:val="28"/>
        </w:rPr>
        <w:t xml:space="preserve">                                                                               </w:t>
      </w:r>
      <w:r w:rsidR="0003344D" w:rsidRPr="00AD556D">
        <w:rPr>
          <w:rFonts w:ascii="Times New Roman" w:eastAsia="Times New Roman" w:hAnsi="Times New Roman" w:cs="Times New Roman"/>
          <w:i/>
          <w:sz w:val="28"/>
          <w:szCs w:val="28"/>
        </w:rPr>
        <w:t>ЗАТВЕРДЖЕНО</w:t>
      </w:r>
    </w:p>
    <w:p w14:paraId="2A669F06" w14:textId="77777777" w:rsidR="00AD556D" w:rsidRPr="00AD556D" w:rsidRDefault="00AD556D" w:rsidP="008A2B8C">
      <w:pPr>
        <w:spacing w:after="0" w:line="240" w:lineRule="auto"/>
        <w:ind w:right="-6"/>
        <w:rPr>
          <w:rFonts w:ascii="Times New Roman" w:eastAsia="Times New Roman" w:hAnsi="Times New Roman" w:cs="Times New Roman"/>
          <w:i/>
        </w:rPr>
      </w:pPr>
    </w:p>
    <w:p w14:paraId="0000001B" w14:textId="72379475" w:rsidR="00D31A5A" w:rsidRDefault="008A2B8C" w:rsidP="008A2B8C">
      <w:pPr>
        <w:tabs>
          <w:tab w:val="left" w:pos="5812"/>
        </w:tabs>
        <w:spacing w:after="0" w:line="240" w:lineRule="auto"/>
        <w:ind w:left="5529" w:right="-6"/>
        <w:rPr>
          <w:rFonts w:ascii="Times New Roman" w:eastAsia="Times New Roman" w:hAnsi="Times New Roman" w:cs="Times New Roman"/>
          <w:i/>
          <w:sz w:val="28"/>
          <w:szCs w:val="28"/>
        </w:rPr>
      </w:pPr>
      <w:r>
        <w:rPr>
          <w:rFonts w:ascii="Times New Roman" w:eastAsia="Times New Roman" w:hAnsi="Times New Roman" w:cs="Times New Roman"/>
          <w:i/>
          <w:sz w:val="28"/>
          <w:szCs w:val="28"/>
        </w:rPr>
        <w:t xml:space="preserve">Рішення виконкому міської ради  </w:t>
      </w:r>
    </w:p>
    <w:p w14:paraId="3DEF6DD1" w14:textId="5A86F5CF" w:rsidR="00AD556D" w:rsidRPr="0019591A" w:rsidRDefault="0003344D">
      <w:pPr>
        <w:spacing w:after="0" w:line="240" w:lineRule="auto"/>
        <w:ind w:right="-6"/>
        <w:rPr>
          <w:rFonts w:ascii="Times New Roman" w:eastAsia="Times New Roman" w:hAnsi="Times New Roman" w:cs="Times New Roman"/>
          <w:i/>
          <w:sz w:val="28"/>
          <w:szCs w:val="28"/>
          <w:lang w:val="ru-RU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                         </w:t>
      </w:r>
      <w:r w:rsidR="0019591A">
        <w:rPr>
          <w:rFonts w:ascii="Times New Roman" w:eastAsia="Times New Roman" w:hAnsi="Times New Roman" w:cs="Times New Roman"/>
          <w:i/>
          <w:sz w:val="28"/>
          <w:szCs w:val="28"/>
          <w:lang w:val="ru-RU"/>
        </w:rPr>
        <w:t>28.08.2022 №772</w:t>
      </w:r>
      <w:bookmarkStart w:id="0" w:name="_GoBack"/>
      <w:bookmarkEnd w:id="0"/>
    </w:p>
    <w:p w14:paraId="7FD83B93" w14:textId="77777777" w:rsidR="00AD556D" w:rsidRDefault="00AD556D">
      <w:pPr>
        <w:spacing w:after="0" w:line="240" w:lineRule="auto"/>
        <w:ind w:right="-6"/>
        <w:rPr>
          <w:rFonts w:ascii="Times New Roman" w:eastAsia="Times New Roman" w:hAnsi="Times New Roman" w:cs="Times New Roman"/>
          <w:sz w:val="24"/>
          <w:szCs w:val="24"/>
        </w:rPr>
      </w:pPr>
    </w:p>
    <w:p w14:paraId="3295A83D" w14:textId="5CC9DA95" w:rsidR="00A1049E" w:rsidRDefault="007C0E1C" w:rsidP="0094265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</w:rPr>
        <w:t>ПОРЯДОК</w:t>
      </w:r>
    </w:p>
    <w:p w14:paraId="0000001D" w14:textId="32640061" w:rsidR="00D31A5A" w:rsidRDefault="0003344D" w:rsidP="0094265B">
      <w:pPr>
        <w:spacing w:after="0" w:line="240" w:lineRule="auto"/>
        <w:ind w:right="-6"/>
        <w:jc w:val="center"/>
        <w:rPr>
          <w:rFonts w:ascii="Times New Roman" w:eastAsia="Times New Roman" w:hAnsi="Times New Roman" w:cs="Times New Roman"/>
          <w:b/>
          <w:i/>
          <w:sz w:val="28"/>
          <w:szCs w:val="28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</w:rPr>
        <w:t>створення та ведення кадастрів, реєстрів</w:t>
      </w:r>
    </w:p>
    <w:p w14:paraId="0000001E" w14:textId="77777777" w:rsidR="00D31A5A" w:rsidRDefault="0003344D" w:rsidP="0094265B">
      <w:pPr>
        <w:shd w:val="clear" w:color="auto" w:fill="FFFFFF"/>
        <w:spacing w:after="0" w:line="240" w:lineRule="auto"/>
        <w:ind w:right="-6"/>
        <w:jc w:val="center"/>
        <w:rPr>
          <w:rFonts w:ascii="Times New Roman" w:eastAsia="Times New Roman" w:hAnsi="Times New Roman" w:cs="Times New Roman"/>
          <w:b/>
          <w:i/>
          <w:sz w:val="28"/>
          <w:szCs w:val="28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</w:rPr>
        <w:t>геоінформаційної системи м. Кривого Рогу</w:t>
      </w:r>
    </w:p>
    <w:p w14:paraId="0000001F" w14:textId="77777777" w:rsidR="00D31A5A" w:rsidRDefault="00D31A5A" w:rsidP="0094265B">
      <w:pPr>
        <w:spacing w:after="0" w:line="240" w:lineRule="auto"/>
        <w:ind w:right="-6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00000021" w14:textId="6A625EEA" w:rsidR="00D31A5A" w:rsidRPr="0094265B" w:rsidRDefault="0094265B" w:rsidP="0094265B">
      <w:pPr>
        <w:shd w:val="clear" w:color="auto" w:fill="FFFFFF"/>
        <w:spacing w:after="0" w:line="240" w:lineRule="auto"/>
        <w:ind w:left="2160" w:right="-6" w:firstLine="720"/>
        <w:rPr>
          <w:rFonts w:ascii="Times New Roman" w:eastAsia="Times New Roman" w:hAnsi="Times New Roman" w:cs="Times New Roman"/>
          <w:b/>
          <w:i/>
          <w:sz w:val="28"/>
          <w:szCs w:val="28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</w:rPr>
        <w:t xml:space="preserve">     1.</w:t>
      </w:r>
      <w:r w:rsidR="0003344D" w:rsidRPr="0094265B">
        <w:rPr>
          <w:rFonts w:ascii="Times New Roman" w:eastAsia="Times New Roman" w:hAnsi="Times New Roman" w:cs="Times New Roman"/>
          <w:b/>
          <w:i/>
          <w:sz w:val="28"/>
          <w:szCs w:val="28"/>
        </w:rPr>
        <w:t>Загальні положення</w:t>
      </w:r>
    </w:p>
    <w:p w14:paraId="3AEEEFF2" w14:textId="77777777" w:rsidR="004C14EF" w:rsidRPr="00A1049E" w:rsidRDefault="004C14EF" w:rsidP="001754CF">
      <w:pPr>
        <w:shd w:val="clear" w:color="auto" w:fill="FFFFFF"/>
        <w:spacing w:after="0" w:line="240" w:lineRule="auto"/>
        <w:ind w:right="-6"/>
        <w:rPr>
          <w:rFonts w:ascii="Times New Roman" w:eastAsia="Times New Roman" w:hAnsi="Times New Roman" w:cs="Times New Roman"/>
          <w:b/>
          <w:i/>
          <w:sz w:val="28"/>
          <w:szCs w:val="28"/>
        </w:rPr>
      </w:pPr>
    </w:p>
    <w:p w14:paraId="00000022" w14:textId="118C9642" w:rsidR="00D31A5A" w:rsidRDefault="0003344D">
      <w:pPr>
        <w:spacing w:after="0" w:line="240" w:lineRule="auto"/>
        <w:ind w:right="-6" w:firstLine="765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D9EAD3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1.1. Порядок створення та ведення кадастрів, реєстрів геоінформаційної системи м. Кривого Рогу (надалі – Порядок) розроблений на виконання рішення </w:t>
      </w:r>
      <w:r w:rsidR="00C30E5C">
        <w:rPr>
          <w:rFonts w:ascii="Times New Roman" w:eastAsia="Times New Roman" w:hAnsi="Times New Roman" w:cs="Times New Roman"/>
          <w:sz w:val="28"/>
          <w:szCs w:val="28"/>
        </w:rPr>
        <w:t>виконкому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міс</w:t>
      </w:r>
      <w:r w:rsidR="00F3524B">
        <w:rPr>
          <w:rFonts w:ascii="Times New Roman" w:eastAsia="Times New Roman" w:hAnsi="Times New Roman" w:cs="Times New Roman"/>
          <w:sz w:val="28"/>
          <w:szCs w:val="28"/>
        </w:rPr>
        <w:t>ької ради від 16.02.2022 №</w:t>
      </w:r>
      <w:r w:rsidR="00854B2F">
        <w:rPr>
          <w:rFonts w:ascii="Times New Roman" w:eastAsia="Times New Roman" w:hAnsi="Times New Roman" w:cs="Times New Roman"/>
          <w:sz w:val="28"/>
          <w:szCs w:val="28"/>
        </w:rPr>
        <w:t>101 «</w:t>
      </w:r>
      <w:r>
        <w:rPr>
          <w:rFonts w:ascii="Times New Roman" w:eastAsia="Times New Roman" w:hAnsi="Times New Roman" w:cs="Times New Roman"/>
          <w:sz w:val="28"/>
          <w:szCs w:val="28"/>
        </w:rPr>
        <w:t>Про затвердження Положення про геоінформаційну систему м. Кри</w:t>
      </w:r>
      <w:r w:rsidR="00854B2F">
        <w:rPr>
          <w:rFonts w:ascii="Times New Roman" w:eastAsia="Times New Roman" w:hAnsi="Times New Roman" w:cs="Times New Roman"/>
          <w:sz w:val="28"/>
          <w:szCs w:val="28"/>
        </w:rPr>
        <w:t>вого Рогу»</w:t>
      </w:r>
      <w:r w:rsidR="00C30E5C">
        <w:rPr>
          <w:rFonts w:ascii="Times New Roman" w:eastAsia="Times New Roman" w:hAnsi="Times New Roman" w:cs="Times New Roman"/>
          <w:sz w:val="28"/>
          <w:szCs w:val="28"/>
        </w:rPr>
        <w:t xml:space="preserve"> і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визначає загальні правила їх створення, ведення та доступу </w:t>
      </w:r>
      <w:r w:rsidR="00C30E5C">
        <w:rPr>
          <w:rFonts w:ascii="Times New Roman" w:eastAsia="Times New Roman" w:hAnsi="Times New Roman" w:cs="Times New Roman"/>
          <w:sz w:val="28"/>
          <w:szCs w:val="28"/>
        </w:rPr>
        <w:t xml:space="preserve">до </w:t>
      </w:r>
      <w:r>
        <w:rPr>
          <w:rFonts w:ascii="Times New Roman" w:eastAsia="Times New Roman" w:hAnsi="Times New Roman" w:cs="Times New Roman"/>
          <w:sz w:val="28"/>
          <w:szCs w:val="28"/>
        </w:rPr>
        <w:t>даних.</w:t>
      </w:r>
    </w:p>
    <w:p w14:paraId="00000023" w14:textId="4DB1D0EA" w:rsidR="00D31A5A" w:rsidRDefault="00C30E5C">
      <w:pPr>
        <w:spacing w:after="0" w:line="240" w:lineRule="auto"/>
        <w:ind w:right="-6" w:firstLine="765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1.2. У Порядку терміни вживаються в</w:t>
      </w:r>
      <w:r w:rsidR="0003344D">
        <w:rPr>
          <w:rFonts w:ascii="Times New Roman" w:eastAsia="Times New Roman" w:hAnsi="Times New Roman" w:cs="Times New Roman"/>
          <w:sz w:val="28"/>
          <w:szCs w:val="28"/>
        </w:rPr>
        <w:t xml:space="preserve"> такому значенні:</w:t>
      </w:r>
    </w:p>
    <w:p w14:paraId="3FCA6975" w14:textId="77777777" w:rsidR="009A31B3" w:rsidRPr="007E7B1E" w:rsidRDefault="0003344D" w:rsidP="009A31B3">
      <w:pPr>
        <w:spacing w:after="0" w:line="240" w:lineRule="auto"/>
        <w:ind w:right="-6" w:firstLine="765"/>
        <w:jc w:val="both"/>
        <w:rPr>
          <w:rFonts w:ascii="Times New Roman" w:eastAsia="Times New Roman" w:hAnsi="Times New Roman" w:cs="Times New Roman"/>
          <w:sz w:val="28"/>
          <w:szCs w:val="28"/>
        </w:rPr>
      </w:pPr>
      <w:bookmarkStart w:id="1" w:name="_heading=h.x2y4wyzekv5u" w:colFirst="0" w:colLast="0"/>
      <w:bookmarkEnd w:id="1"/>
      <w:r w:rsidRPr="007E7B1E">
        <w:rPr>
          <w:rFonts w:ascii="Times New Roman" w:eastAsia="Times New Roman" w:hAnsi="Times New Roman" w:cs="Times New Roman"/>
          <w:sz w:val="28"/>
          <w:szCs w:val="28"/>
        </w:rPr>
        <w:t xml:space="preserve">1.2.1 </w:t>
      </w:r>
      <w:r w:rsidR="009A31B3" w:rsidRPr="007E7B1E">
        <w:rPr>
          <w:rFonts w:ascii="Times New Roman" w:eastAsia="Times New Roman" w:hAnsi="Times New Roman" w:cs="Times New Roman"/>
          <w:sz w:val="28"/>
          <w:szCs w:val="28"/>
        </w:rPr>
        <w:t xml:space="preserve">Адміністратор </w:t>
      </w:r>
      <w:r w:rsidR="009A31B3" w:rsidRPr="007E7B1E">
        <w:rPr>
          <w:rFonts w:ascii="Times New Roman" w:eastAsia="Times New Roman" w:hAnsi="Times New Roman" w:cs="Times New Roman"/>
          <w:b/>
          <w:i/>
          <w:sz w:val="28"/>
          <w:szCs w:val="28"/>
        </w:rPr>
        <w:t>–</w:t>
      </w:r>
      <w:r w:rsidR="009A31B3" w:rsidRPr="007E7B1E">
        <w:rPr>
          <w:rFonts w:ascii="Times New Roman" w:eastAsia="Times New Roman" w:hAnsi="Times New Roman" w:cs="Times New Roman"/>
          <w:sz w:val="28"/>
          <w:szCs w:val="28"/>
        </w:rPr>
        <w:t xml:space="preserve"> Комунальне підприємство </w:t>
      </w:r>
      <w:r w:rsidR="009A31B3" w:rsidRPr="007E7B1E">
        <w:rPr>
          <w:rFonts w:ascii="Times New Roman" w:eastAsia="Times New Roman" w:hAnsi="Times New Roman" w:cs="Times New Roman"/>
          <w:b/>
          <w:i/>
          <w:sz w:val="28"/>
          <w:szCs w:val="28"/>
        </w:rPr>
        <w:t>«</w:t>
      </w:r>
      <w:r w:rsidR="009A31B3" w:rsidRPr="007E7B1E">
        <w:rPr>
          <w:rFonts w:ascii="Times New Roman" w:eastAsia="Times New Roman" w:hAnsi="Times New Roman" w:cs="Times New Roman"/>
          <w:sz w:val="28"/>
          <w:szCs w:val="28"/>
        </w:rPr>
        <w:t>Центр електронних послуг» Криворізької міської ради, що відповідає за технічне, технологічне та програмне забезпечення реєстрів і кадастрів, збереження та захист даних, що містяться в реєстрах і кадастрах;</w:t>
      </w:r>
    </w:p>
    <w:p w14:paraId="2320116C" w14:textId="77777777" w:rsidR="007E7B1E" w:rsidRPr="007E7B1E" w:rsidRDefault="00854B2F" w:rsidP="007E7B1E">
      <w:pPr>
        <w:spacing w:after="0" w:line="240" w:lineRule="auto"/>
        <w:ind w:right="-6" w:firstLine="765"/>
        <w:jc w:val="both"/>
        <w:rPr>
          <w:rFonts w:ascii="Times New Roman" w:eastAsia="Times New Roman" w:hAnsi="Times New Roman" w:cs="Times New Roman"/>
          <w:sz w:val="28"/>
          <w:szCs w:val="28"/>
        </w:rPr>
      </w:pPr>
      <w:bookmarkStart w:id="2" w:name="_heading=h.gu8wqa8u5k84" w:colFirst="0" w:colLast="0"/>
      <w:bookmarkEnd w:id="2"/>
      <w:r w:rsidRPr="007E7B1E">
        <w:rPr>
          <w:rFonts w:ascii="Times New Roman" w:eastAsia="Times New Roman" w:hAnsi="Times New Roman" w:cs="Times New Roman"/>
          <w:sz w:val="28"/>
          <w:szCs w:val="28"/>
        </w:rPr>
        <w:t xml:space="preserve">1.2.2 </w:t>
      </w:r>
      <w:r w:rsidR="007E7B1E" w:rsidRPr="007E7B1E">
        <w:rPr>
          <w:rFonts w:ascii="Times New Roman" w:eastAsia="Times New Roman" w:hAnsi="Times New Roman" w:cs="Times New Roman"/>
          <w:sz w:val="28"/>
          <w:szCs w:val="28"/>
        </w:rPr>
        <w:t>Внутрішній користувач – особа, уповноважена розпорядником реєстру, кадастру на створення, редагування та вилучення інформації в них підлягає реєстрації Адміністратором у ГІС;</w:t>
      </w:r>
    </w:p>
    <w:p w14:paraId="03E407AC" w14:textId="5736B41A" w:rsidR="007E7B1E" w:rsidRPr="007E7B1E" w:rsidRDefault="00854B2F" w:rsidP="007E7B1E">
      <w:pPr>
        <w:spacing w:after="0" w:line="240" w:lineRule="auto"/>
        <w:ind w:right="-6" w:firstLine="765"/>
        <w:jc w:val="both"/>
        <w:rPr>
          <w:rFonts w:ascii="Times New Roman" w:eastAsia="Times New Roman" w:hAnsi="Times New Roman" w:cs="Times New Roman"/>
          <w:sz w:val="28"/>
          <w:szCs w:val="28"/>
        </w:rPr>
      </w:pPr>
      <w:bookmarkStart w:id="3" w:name="_heading=h.urebh7ijynfa" w:colFirst="0" w:colLast="0"/>
      <w:bookmarkEnd w:id="3"/>
      <w:r w:rsidRPr="007E7B1E">
        <w:rPr>
          <w:rFonts w:ascii="Times New Roman" w:eastAsia="Times New Roman" w:hAnsi="Times New Roman" w:cs="Times New Roman"/>
          <w:sz w:val="28"/>
          <w:szCs w:val="28"/>
        </w:rPr>
        <w:t xml:space="preserve">1.2.3 </w:t>
      </w:r>
      <w:r w:rsidR="00C57433">
        <w:rPr>
          <w:rFonts w:ascii="Times New Roman" w:eastAsia="Times New Roman" w:hAnsi="Times New Roman" w:cs="Times New Roman"/>
          <w:sz w:val="28"/>
          <w:szCs w:val="28"/>
        </w:rPr>
        <w:t>г</w:t>
      </w:r>
      <w:r w:rsidR="007E7B1E" w:rsidRPr="007E7B1E">
        <w:rPr>
          <w:rFonts w:ascii="Times New Roman" w:eastAsia="Times New Roman" w:hAnsi="Times New Roman" w:cs="Times New Roman"/>
          <w:sz w:val="28"/>
          <w:szCs w:val="28"/>
        </w:rPr>
        <w:t>еоінформаційна система м. Кривого Рогу (ГІС) – це інформаційна система, призначена для провадження діяльності з геопросторовими даними та метаданими;</w:t>
      </w:r>
    </w:p>
    <w:p w14:paraId="00000027" w14:textId="102B2256" w:rsidR="00D31A5A" w:rsidRPr="007E7B1E" w:rsidRDefault="0003344D" w:rsidP="007E7B1E">
      <w:pPr>
        <w:spacing w:after="0" w:line="240" w:lineRule="auto"/>
        <w:ind w:right="-6" w:firstLine="765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E7B1E">
        <w:rPr>
          <w:rFonts w:ascii="Times New Roman" w:eastAsia="Times New Roman" w:hAnsi="Times New Roman" w:cs="Times New Roman"/>
          <w:sz w:val="28"/>
          <w:szCs w:val="28"/>
        </w:rPr>
        <w:t xml:space="preserve">1.2.4 </w:t>
      </w:r>
      <w:r w:rsidR="007E7B1E" w:rsidRPr="007E7B1E">
        <w:rPr>
          <w:rFonts w:ascii="Times New Roman" w:eastAsia="Times New Roman" w:hAnsi="Times New Roman" w:cs="Times New Roman"/>
          <w:sz w:val="28"/>
          <w:szCs w:val="28"/>
        </w:rPr>
        <w:t>Зовнішній користувач – це юридична чи фізична особа, яка має доступ до геопорталу та може користуватися публічною інформацією, даними. Доступ до цієї інформації, даних вона отримує без реєстрації через веббраузер, а також через відкритий інтерфейс прикладного програмування;</w:t>
      </w:r>
    </w:p>
    <w:p w14:paraId="2F6239FA" w14:textId="77777777" w:rsidR="007E7B1E" w:rsidRPr="007E7B1E" w:rsidRDefault="0003344D" w:rsidP="007E7B1E">
      <w:pPr>
        <w:spacing w:after="0" w:line="240" w:lineRule="auto"/>
        <w:ind w:right="-6" w:firstLine="765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E7B1E">
        <w:rPr>
          <w:rFonts w:ascii="Times New Roman" w:eastAsia="Times New Roman" w:hAnsi="Times New Roman" w:cs="Times New Roman"/>
          <w:sz w:val="28"/>
          <w:szCs w:val="28"/>
        </w:rPr>
        <w:t xml:space="preserve">1.2.5 </w:t>
      </w:r>
      <w:r w:rsidR="007E7B1E" w:rsidRPr="007E7B1E">
        <w:rPr>
          <w:rFonts w:ascii="Times New Roman" w:eastAsia="Times New Roman" w:hAnsi="Times New Roman" w:cs="Times New Roman"/>
          <w:sz w:val="28"/>
          <w:szCs w:val="28"/>
        </w:rPr>
        <w:t>Користувач – будь-яка фізична або юридична особа, яка використовує геопросторові дані;</w:t>
      </w:r>
    </w:p>
    <w:p w14:paraId="2ABD7157" w14:textId="77777777" w:rsidR="007E7B1E" w:rsidRPr="007E7B1E" w:rsidRDefault="0003344D" w:rsidP="007E7B1E">
      <w:pPr>
        <w:spacing w:after="0" w:line="240" w:lineRule="auto"/>
        <w:ind w:right="-6" w:firstLine="765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E7B1E">
        <w:rPr>
          <w:rFonts w:ascii="Times New Roman" w:eastAsia="Times New Roman" w:hAnsi="Times New Roman" w:cs="Times New Roman"/>
          <w:sz w:val="28"/>
          <w:szCs w:val="28"/>
        </w:rPr>
        <w:t xml:space="preserve">1.2.6 </w:t>
      </w:r>
      <w:r w:rsidR="007E7B1E" w:rsidRPr="007E7B1E">
        <w:rPr>
          <w:rFonts w:ascii="Times New Roman" w:eastAsia="Times New Roman" w:hAnsi="Times New Roman" w:cs="Times New Roman"/>
          <w:sz w:val="28"/>
          <w:szCs w:val="28"/>
        </w:rPr>
        <w:t>права доступу – це дозвіл або заборона здійснювати той чи інший тип доступу до ГІС, його функціоналу, адміністративної частини. Тип доступу характеризує зміст взаємодії з ГІС, що здійснюється її користувачами.</w:t>
      </w:r>
    </w:p>
    <w:p w14:paraId="0000002A" w14:textId="1E4905E7" w:rsidR="00D31A5A" w:rsidRPr="007E7B1E" w:rsidRDefault="00BF22F4" w:rsidP="007E7B1E">
      <w:pPr>
        <w:spacing w:after="0" w:line="240" w:lineRule="auto"/>
        <w:ind w:right="-6" w:firstLine="765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E7B1E">
        <w:rPr>
          <w:rFonts w:ascii="Times New Roman" w:eastAsia="Times New Roman" w:hAnsi="Times New Roman" w:cs="Times New Roman"/>
          <w:sz w:val="28"/>
          <w:szCs w:val="28"/>
        </w:rPr>
        <w:t xml:space="preserve">1.2.7 </w:t>
      </w:r>
      <w:r w:rsidR="007E7B1E" w:rsidRPr="007E7B1E">
        <w:rPr>
          <w:rFonts w:ascii="Times New Roman" w:eastAsia="Times New Roman" w:hAnsi="Times New Roman" w:cs="Times New Roman"/>
          <w:sz w:val="28"/>
          <w:szCs w:val="28"/>
        </w:rPr>
        <w:t xml:space="preserve">Розпорядники </w:t>
      </w:r>
      <w:r w:rsidR="007E7B1E" w:rsidRPr="007E7B1E">
        <w:rPr>
          <w:rFonts w:ascii="Times New Roman" w:eastAsia="Times New Roman" w:hAnsi="Times New Roman" w:cs="Times New Roman"/>
          <w:b/>
          <w:i/>
          <w:sz w:val="28"/>
          <w:szCs w:val="28"/>
        </w:rPr>
        <w:t>–</w:t>
      </w:r>
      <w:r w:rsidR="007E7B1E" w:rsidRPr="007E7B1E">
        <w:rPr>
          <w:rFonts w:ascii="Times New Roman" w:eastAsia="Times New Roman" w:hAnsi="Times New Roman" w:cs="Times New Roman"/>
          <w:sz w:val="28"/>
          <w:szCs w:val="28"/>
        </w:rPr>
        <w:t xml:space="preserve"> виконавчі органи міської ради, підприємства, установи та організації, що перебувають у комунальній власності Криворізької міської територіальної громади, які забезпечують відповідно до їх функцій створення, функціонування та розвиток геопросторових даних у ГІС шляхом ведення реєстрів та кадастрів відповідно до Порядку:</w:t>
      </w:r>
    </w:p>
    <w:p w14:paraId="0000002B" w14:textId="3D08C5BE" w:rsidR="00D31A5A" w:rsidRPr="005F2E44" w:rsidRDefault="0003344D" w:rsidP="005F2E44">
      <w:pPr>
        <w:spacing w:after="0" w:line="240" w:lineRule="auto"/>
        <w:ind w:right="-6" w:firstLine="765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1.3</w:t>
      </w:r>
      <w:r w:rsidR="00854B2F">
        <w:rPr>
          <w:rFonts w:ascii="Times New Roman" w:eastAsia="Times New Roman" w:hAnsi="Times New Roman" w:cs="Times New Roman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5F2E44" w:rsidRPr="005F2E44">
        <w:rPr>
          <w:rFonts w:ascii="Times New Roman" w:eastAsia="Times New Roman" w:hAnsi="Times New Roman" w:cs="Times New Roman"/>
          <w:sz w:val="28"/>
          <w:szCs w:val="28"/>
        </w:rPr>
        <w:t xml:space="preserve">Реєстри </w:t>
      </w:r>
      <w:r w:rsidR="005F2E4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5F2E44" w:rsidRPr="005F2E44">
        <w:rPr>
          <w:rFonts w:ascii="Times New Roman" w:eastAsia="Times New Roman" w:hAnsi="Times New Roman" w:cs="Times New Roman"/>
          <w:sz w:val="28"/>
          <w:szCs w:val="28"/>
        </w:rPr>
        <w:t xml:space="preserve">та </w:t>
      </w:r>
      <w:r w:rsidR="005F2E4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5F2E44" w:rsidRPr="005F2E44">
        <w:rPr>
          <w:rFonts w:ascii="Times New Roman" w:eastAsia="Times New Roman" w:hAnsi="Times New Roman" w:cs="Times New Roman"/>
          <w:sz w:val="28"/>
          <w:szCs w:val="28"/>
        </w:rPr>
        <w:t xml:space="preserve">кадастри </w:t>
      </w:r>
      <w:r w:rsidR="005F2E4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5F2E44" w:rsidRPr="005F2E44">
        <w:rPr>
          <w:rFonts w:ascii="Times New Roman" w:eastAsia="Times New Roman" w:hAnsi="Times New Roman" w:cs="Times New Roman"/>
          <w:sz w:val="28"/>
          <w:szCs w:val="28"/>
        </w:rPr>
        <w:t>ведуться</w:t>
      </w:r>
      <w:r w:rsidR="005F2E4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C30E5C">
        <w:rPr>
          <w:rFonts w:ascii="Times New Roman" w:eastAsia="Times New Roman" w:hAnsi="Times New Roman" w:cs="Times New Roman"/>
          <w:sz w:val="28"/>
          <w:szCs w:val="28"/>
        </w:rPr>
        <w:t xml:space="preserve"> в ГІС</w:t>
      </w:r>
      <w:r w:rsidR="005F2E44" w:rsidRPr="005F2E44">
        <w:rPr>
          <w:rFonts w:ascii="Times New Roman" w:eastAsia="Times New Roman" w:hAnsi="Times New Roman" w:cs="Times New Roman"/>
          <w:sz w:val="28"/>
          <w:szCs w:val="28"/>
        </w:rPr>
        <w:t xml:space="preserve"> та є її невід’ємними частинами.</w:t>
      </w:r>
    </w:p>
    <w:p w14:paraId="0000002C" w14:textId="58EA04EE" w:rsidR="00D31A5A" w:rsidRDefault="0003344D">
      <w:pPr>
        <w:spacing w:after="0" w:line="240" w:lineRule="auto"/>
        <w:ind w:right="-6" w:firstLine="765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1.4</w:t>
      </w:r>
      <w:r w:rsidR="00854B2F">
        <w:rPr>
          <w:rFonts w:ascii="Times New Roman" w:eastAsia="Times New Roman" w:hAnsi="Times New Roman" w:cs="Times New Roman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Ведення реєстрів та кадастрів ГІС має відповідати вимогам законодавства щодо загальних засад функціонування системи електронної взаємодії державних електронних інформаційних ресурсів.</w:t>
      </w:r>
    </w:p>
    <w:p w14:paraId="0000002D" w14:textId="10F7E0B7" w:rsidR="00D31A5A" w:rsidRDefault="0003344D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right="-6" w:firstLine="765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>1.5</w:t>
      </w:r>
      <w:r w:rsidR="00854B2F">
        <w:rPr>
          <w:rFonts w:ascii="Times New Roman" w:eastAsia="Times New Roman" w:hAnsi="Times New Roman" w:cs="Times New Roman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Кожен внутрішній корист</w:t>
      </w:r>
      <w:r w:rsidR="00C30E5C">
        <w:rPr>
          <w:rFonts w:ascii="Times New Roman" w:eastAsia="Times New Roman" w:hAnsi="Times New Roman" w:cs="Times New Roman"/>
          <w:sz w:val="28"/>
          <w:szCs w:val="28"/>
        </w:rPr>
        <w:t>увач повинен бути зареєстрованим у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ГІС та працювати в ній відповідно до визначених функціональних обов'язків чи повноважень.</w:t>
      </w:r>
    </w:p>
    <w:p w14:paraId="0000002E" w14:textId="22C845F2" w:rsidR="00D31A5A" w:rsidRDefault="0003344D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right="-6" w:firstLine="765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1.6</w:t>
      </w:r>
      <w:r w:rsidR="00854B2F">
        <w:rPr>
          <w:rFonts w:ascii="Times New Roman" w:eastAsia="Times New Roman" w:hAnsi="Times New Roman" w:cs="Times New Roman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Створення, формування та ведення м</w:t>
      </w:r>
      <w:r w:rsidR="00C51967">
        <w:rPr>
          <w:rFonts w:ascii="Times New Roman" w:eastAsia="Times New Roman" w:hAnsi="Times New Roman" w:cs="Times New Roman"/>
          <w:sz w:val="28"/>
          <w:szCs w:val="28"/>
        </w:rPr>
        <w:t>істобудівного кадастру,</w:t>
      </w:r>
      <w:r w:rsidR="004C14E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C51967">
        <w:rPr>
          <w:rFonts w:ascii="Times New Roman" w:eastAsia="Times New Roman" w:hAnsi="Times New Roman" w:cs="Times New Roman"/>
          <w:sz w:val="28"/>
          <w:szCs w:val="28"/>
        </w:rPr>
        <w:t xml:space="preserve">Реєстру </w:t>
      </w:r>
      <w:r>
        <w:rPr>
          <w:rFonts w:ascii="Times New Roman" w:eastAsia="Times New Roman" w:hAnsi="Times New Roman" w:cs="Times New Roman"/>
          <w:sz w:val="28"/>
          <w:szCs w:val="28"/>
        </w:rPr>
        <w:t>топографо-геодезичних планів М 1:500</w:t>
      </w:r>
      <w:r w:rsidR="004C14E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на </w:t>
      </w:r>
      <w:r w:rsidR="00C51967">
        <w:rPr>
          <w:rFonts w:ascii="Times New Roman" w:eastAsia="Times New Roman" w:hAnsi="Times New Roman" w:cs="Times New Roman"/>
          <w:sz w:val="28"/>
          <w:szCs w:val="28"/>
        </w:rPr>
        <w:t>території</w:t>
      </w:r>
      <w:r w:rsidR="004C14E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C51967">
        <w:rPr>
          <w:rFonts w:ascii="Times New Roman" w:eastAsia="Times New Roman" w:hAnsi="Times New Roman" w:cs="Times New Roman"/>
          <w:sz w:val="28"/>
          <w:szCs w:val="28"/>
        </w:rPr>
        <w:t>м. Кривого Рогу, Р</w:t>
      </w:r>
      <w:r>
        <w:rPr>
          <w:rFonts w:ascii="Times New Roman" w:eastAsia="Times New Roman" w:hAnsi="Times New Roman" w:cs="Times New Roman"/>
          <w:sz w:val="28"/>
          <w:szCs w:val="28"/>
        </w:rPr>
        <w:t>еєстру</w:t>
      </w:r>
      <w:r w:rsidR="00C5196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адрес,</w:t>
      </w:r>
      <w:r w:rsidR="00C5196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назв  вулиць </w:t>
      </w:r>
      <w:r w:rsidR="00C5196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та</w:t>
      </w:r>
      <w:r w:rsidR="00C5196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інших </w:t>
      </w:r>
      <w:r w:rsidR="00C5196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поіменованих </w:t>
      </w:r>
      <w:r w:rsidR="00C5196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об'єктів</w:t>
      </w:r>
      <w:r w:rsidR="00C5196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на </w:t>
      </w:r>
      <w:r w:rsidR="00C5196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території</w:t>
      </w:r>
      <w:r w:rsidR="00C5196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м.</w:t>
      </w:r>
      <w:r w:rsidR="00C5196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Криво</w:t>
      </w:r>
      <w:r w:rsidR="00C51967">
        <w:rPr>
          <w:rFonts w:ascii="Times New Roman" w:eastAsia="Times New Roman" w:hAnsi="Times New Roman" w:cs="Times New Roman"/>
          <w:sz w:val="28"/>
          <w:szCs w:val="28"/>
        </w:rPr>
        <w:t>го  Рогу,   Р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еєстру </w:t>
      </w:r>
      <w:r w:rsidR="00C5196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тимчасових</w:t>
      </w:r>
      <w:r w:rsidR="00C5196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споруд</w:t>
      </w:r>
      <w:r w:rsidR="00C5196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геоінформаційної </w:t>
      </w:r>
      <w:r w:rsidR="00C5196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системи </w:t>
      </w:r>
      <w:r w:rsidR="00C5196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м. Кривого</w:t>
      </w:r>
      <w:r w:rsidR="00C5196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Рогу регулюються окремими порядками, затвердженими </w:t>
      </w:r>
      <w:r w:rsidR="00BF22F4">
        <w:rPr>
          <w:rFonts w:ascii="Times New Roman" w:eastAsia="Times New Roman" w:hAnsi="Times New Roman" w:cs="Times New Roman"/>
          <w:sz w:val="28"/>
          <w:szCs w:val="28"/>
        </w:rPr>
        <w:t xml:space="preserve">відповідними </w:t>
      </w:r>
      <w:r>
        <w:rPr>
          <w:rFonts w:ascii="Times New Roman" w:eastAsia="Times New Roman" w:hAnsi="Times New Roman" w:cs="Times New Roman"/>
          <w:sz w:val="28"/>
          <w:szCs w:val="28"/>
        </w:rPr>
        <w:t>рішенням</w:t>
      </w:r>
      <w:r w:rsidR="006A2BAC">
        <w:rPr>
          <w:rFonts w:ascii="Times New Roman" w:eastAsia="Times New Roman" w:hAnsi="Times New Roman" w:cs="Times New Roman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ви</w:t>
      </w:r>
      <w:r w:rsidR="00C51967">
        <w:rPr>
          <w:rFonts w:ascii="Times New Roman" w:eastAsia="Times New Roman" w:hAnsi="Times New Roman" w:cs="Times New Roman"/>
          <w:sz w:val="28"/>
          <w:szCs w:val="28"/>
        </w:rPr>
        <w:t xml:space="preserve">конкому </w:t>
      </w:r>
      <w:r>
        <w:rPr>
          <w:rFonts w:ascii="Times New Roman" w:eastAsia="Times New Roman" w:hAnsi="Times New Roman" w:cs="Times New Roman"/>
          <w:sz w:val="28"/>
          <w:szCs w:val="28"/>
        </w:rPr>
        <w:t>міської ради.</w:t>
      </w:r>
    </w:p>
    <w:p w14:paraId="0000002F" w14:textId="77777777" w:rsidR="00D31A5A" w:rsidRDefault="00D31A5A">
      <w:pPr>
        <w:spacing w:after="0" w:line="240" w:lineRule="auto"/>
        <w:ind w:right="-6" w:firstLine="765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00000031" w14:textId="4F0901EA" w:rsidR="00D31A5A" w:rsidRDefault="001754CF" w:rsidP="001754CF">
      <w:pPr>
        <w:shd w:val="clear" w:color="auto" w:fill="FFFFFF"/>
        <w:spacing w:after="0" w:line="240" w:lineRule="auto"/>
        <w:ind w:left="765" w:right="-6"/>
        <w:jc w:val="center"/>
        <w:rPr>
          <w:rFonts w:ascii="Times New Roman" w:eastAsia="Times New Roman" w:hAnsi="Times New Roman" w:cs="Times New Roman"/>
          <w:b/>
          <w:i/>
          <w:sz w:val="28"/>
          <w:szCs w:val="28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</w:rPr>
        <w:t xml:space="preserve">2. </w:t>
      </w:r>
      <w:r w:rsidR="0003344D">
        <w:rPr>
          <w:rFonts w:ascii="Times New Roman" w:eastAsia="Times New Roman" w:hAnsi="Times New Roman" w:cs="Times New Roman"/>
          <w:b/>
          <w:i/>
          <w:sz w:val="28"/>
          <w:szCs w:val="28"/>
        </w:rPr>
        <w:t>Мета запровадження реєстрів та кадастрів</w:t>
      </w:r>
    </w:p>
    <w:p w14:paraId="40D8AA40" w14:textId="77777777" w:rsidR="004C14EF" w:rsidRPr="00A1049E" w:rsidRDefault="004C14EF" w:rsidP="004C14EF">
      <w:pPr>
        <w:shd w:val="clear" w:color="auto" w:fill="FFFFFF"/>
        <w:spacing w:after="0" w:line="240" w:lineRule="auto"/>
        <w:ind w:left="765" w:right="-6"/>
        <w:rPr>
          <w:rFonts w:ascii="Times New Roman" w:eastAsia="Times New Roman" w:hAnsi="Times New Roman" w:cs="Times New Roman"/>
          <w:b/>
          <w:i/>
          <w:sz w:val="28"/>
          <w:szCs w:val="28"/>
        </w:rPr>
      </w:pPr>
    </w:p>
    <w:p w14:paraId="00000032" w14:textId="1793E310" w:rsidR="00D31A5A" w:rsidRDefault="00C30E5C">
      <w:pPr>
        <w:spacing w:after="0" w:line="240" w:lineRule="auto"/>
        <w:ind w:right="-6" w:firstLine="765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2.1. Реєстри й</w:t>
      </w:r>
      <w:r w:rsidR="0003344D">
        <w:rPr>
          <w:rFonts w:ascii="Times New Roman" w:eastAsia="Times New Roman" w:hAnsi="Times New Roman" w:cs="Times New Roman"/>
          <w:sz w:val="28"/>
          <w:szCs w:val="28"/>
        </w:rPr>
        <w:t xml:space="preserve"> кадастри ГІС створюються та ведуться з метою забезпечення:</w:t>
      </w:r>
    </w:p>
    <w:p w14:paraId="00000033" w14:textId="4FA3D019" w:rsidR="00D31A5A" w:rsidRDefault="0003344D">
      <w:pPr>
        <w:spacing w:after="0" w:line="240" w:lineRule="auto"/>
        <w:ind w:right="-6" w:firstLine="765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2.1.1 структурованого накопичення, оброблення, систематизації та зберігання </w:t>
      </w:r>
      <w:r w:rsidR="00C51967">
        <w:rPr>
          <w:rFonts w:ascii="Times New Roman" w:eastAsia="Times New Roman" w:hAnsi="Times New Roman" w:cs="Times New Roman"/>
          <w:sz w:val="28"/>
          <w:szCs w:val="28"/>
        </w:rPr>
        <w:t>геопросторової інформації і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документів;</w:t>
      </w:r>
    </w:p>
    <w:p w14:paraId="00000034" w14:textId="7B38C136" w:rsidR="00D31A5A" w:rsidRDefault="0003344D">
      <w:pPr>
        <w:spacing w:after="0" w:line="240" w:lineRule="auto"/>
        <w:ind w:right="-6" w:firstLine="765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2.1.2 вільного доступу всіх з</w:t>
      </w:r>
      <w:r w:rsidR="00854B2F">
        <w:rPr>
          <w:rFonts w:ascii="Times New Roman" w:eastAsia="Times New Roman" w:hAnsi="Times New Roman" w:cs="Times New Roman"/>
          <w:sz w:val="28"/>
          <w:szCs w:val="28"/>
        </w:rPr>
        <w:t>аінтересованих сторін через веб</w:t>
      </w:r>
      <w:r>
        <w:rPr>
          <w:rFonts w:ascii="Times New Roman" w:eastAsia="Times New Roman" w:hAnsi="Times New Roman" w:cs="Times New Roman"/>
          <w:sz w:val="28"/>
          <w:szCs w:val="28"/>
        </w:rPr>
        <w:t>сайт до геопросторової та кадастрової інформації;</w:t>
      </w:r>
    </w:p>
    <w:p w14:paraId="00000035" w14:textId="77777777" w:rsidR="00D31A5A" w:rsidRDefault="0003344D">
      <w:pPr>
        <w:spacing w:after="0" w:line="240" w:lineRule="auto"/>
        <w:ind w:right="-6" w:firstLine="765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2.1.3 зменшення витрат і ресурсів громадян, юридичних осіб, органів місцевого самоврядування щодо пошуку, отримання та використання необхідних їм відомостей.</w:t>
      </w:r>
    </w:p>
    <w:p w14:paraId="00000036" w14:textId="2E632CC0" w:rsidR="00D31A5A" w:rsidRDefault="0003344D">
      <w:pPr>
        <w:spacing w:after="0" w:line="240" w:lineRule="auto"/>
        <w:ind w:right="-6" w:firstLine="765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2.2. Інформація, що створ</w:t>
      </w:r>
      <w:r w:rsidR="00C51967">
        <w:rPr>
          <w:rFonts w:ascii="Times New Roman" w:eastAsia="Times New Roman" w:hAnsi="Times New Roman" w:cs="Times New Roman"/>
          <w:sz w:val="28"/>
          <w:szCs w:val="28"/>
        </w:rPr>
        <w:t>юється та ведеться в реєстрах і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кадастрах ГІС, є власністю Криворізької міської територіальної громади й підлягає захисту в установленому законодавством порядку.</w:t>
      </w:r>
    </w:p>
    <w:p w14:paraId="00000037" w14:textId="77777777" w:rsidR="00D31A5A" w:rsidRDefault="0003344D">
      <w:pPr>
        <w:spacing w:after="0" w:line="240" w:lineRule="auto"/>
        <w:ind w:right="-6" w:firstLine="765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2.3. Розпорядник для належного ведення реєстру або кадастру ГІС:</w:t>
      </w:r>
    </w:p>
    <w:p w14:paraId="00000038" w14:textId="6952BF75" w:rsidR="00D31A5A" w:rsidRDefault="0003344D">
      <w:pPr>
        <w:spacing w:after="0" w:line="240" w:lineRule="auto"/>
        <w:ind w:right="-6" w:firstLine="765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2.3.1 визначає перелік посадових осіб, які є внутрішніми користувачами, їх функціональні ролі та права доступу до реєстрів, кадас</w:t>
      </w:r>
      <w:r w:rsidR="00854B2F">
        <w:rPr>
          <w:rFonts w:ascii="Times New Roman" w:eastAsia="Times New Roman" w:hAnsi="Times New Roman" w:cs="Times New Roman"/>
          <w:sz w:val="28"/>
          <w:szCs w:val="28"/>
        </w:rPr>
        <w:t>трів;</w:t>
      </w:r>
    </w:p>
    <w:p w14:paraId="00000039" w14:textId="77777777" w:rsidR="00D31A5A" w:rsidRDefault="0003344D">
      <w:pPr>
        <w:spacing w:after="0" w:line="240" w:lineRule="auto"/>
        <w:ind w:right="-6" w:firstLine="765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2.3.2 надає адміністратору ГІС необхідну інформацію про визначених посадових осіб для реєстрації в ГІС;</w:t>
      </w:r>
    </w:p>
    <w:p w14:paraId="0000003A" w14:textId="2CE7AA80" w:rsidR="00D31A5A" w:rsidRDefault="00C51967">
      <w:pPr>
        <w:spacing w:after="0" w:line="240" w:lineRule="auto"/>
        <w:ind w:right="-6" w:firstLine="765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2.3.3 ухвалює</w:t>
      </w:r>
      <w:r w:rsidR="0003344D">
        <w:rPr>
          <w:rFonts w:ascii="Times New Roman" w:eastAsia="Times New Roman" w:hAnsi="Times New Roman" w:cs="Times New Roman"/>
          <w:sz w:val="28"/>
          <w:szCs w:val="28"/>
        </w:rPr>
        <w:t xml:space="preserve"> рішення про блокування або анулювання доступу до реєстрів, кадастрів внутрішнім користувачам та надає адміністратору ГІС відповідну інформацію для вчинення зазначених дій.</w:t>
      </w:r>
    </w:p>
    <w:p w14:paraId="0000003B" w14:textId="07823D9A" w:rsidR="00D31A5A" w:rsidRPr="004C14EF" w:rsidRDefault="0003344D" w:rsidP="00BB0273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i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2.4</w:t>
      </w:r>
      <w:r w:rsidR="00854B2F">
        <w:rPr>
          <w:rFonts w:ascii="Times New Roman" w:eastAsia="Times New Roman" w:hAnsi="Times New Roman" w:cs="Times New Roman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Програмні засоби ведення реєстрів та кадастрів забезп</w:t>
      </w:r>
      <w:r w:rsidR="00C51967">
        <w:rPr>
          <w:rFonts w:ascii="Times New Roman" w:eastAsia="Times New Roman" w:hAnsi="Times New Roman" w:cs="Times New Roman"/>
          <w:sz w:val="28"/>
          <w:szCs w:val="28"/>
        </w:rPr>
        <w:t>ечують неможливість виправлень у</w:t>
      </w:r>
      <w:r>
        <w:rPr>
          <w:rFonts w:ascii="Times New Roman" w:eastAsia="Times New Roman" w:hAnsi="Times New Roman" w:cs="Times New Roman"/>
          <w:sz w:val="28"/>
          <w:szCs w:val="28"/>
        </w:rPr>
        <w:t>же внесеної інформації або документів. У разі не</w:t>
      </w:r>
      <w:r w:rsidR="00C51967">
        <w:rPr>
          <w:rFonts w:ascii="Times New Roman" w:eastAsia="Times New Roman" w:hAnsi="Times New Roman" w:cs="Times New Roman"/>
          <w:sz w:val="28"/>
          <w:szCs w:val="28"/>
        </w:rPr>
        <w:t>обхідності внесення змін,</w:t>
      </w:r>
      <w:r w:rsidR="00C51967">
        <w:rPr>
          <w:rFonts w:ascii="Times New Roman" w:eastAsia="Times New Roman" w:hAnsi="Times New Roman" w:cs="Times New Roman"/>
          <w:b/>
          <w:i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виправлена інформація вноситься додатково.</w:t>
      </w:r>
    </w:p>
    <w:p w14:paraId="0000003C" w14:textId="55A5F01B" w:rsidR="00D31A5A" w:rsidRDefault="0003344D" w:rsidP="004C14EF">
      <w:pPr>
        <w:spacing w:after="0" w:line="240" w:lineRule="auto"/>
        <w:ind w:right="-6" w:firstLine="765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2.5</w:t>
      </w:r>
      <w:r w:rsidR="00854B2F">
        <w:rPr>
          <w:rFonts w:ascii="Times New Roman" w:eastAsia="Times New Roman" w:hAnsi="Times New Roman" w:cs="Times New Roman"/>
          <w:sz w:val="28"/>
          <w:szCs w:val="28"/>
        </w:rPr>
        <w:t>.</w:t>
      </w:r>
      <w:r w:rsidR="00C51967">
        <w:rPr>
          <w:rFonts w:ascii="Times New Roman" w:eastAsia="Times New Roman" w:hAnsi="Times New Roman" w:cs="Times New Roman"/>
          <w:sz w:val="28"/>
          <w:szCs w:val="28"/>
        </w:rPr>
        <w:t xml:space="preserve"> Створення та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ведення реєстрів, кадастрів ГІС</w:t>
      </w:r>
      <w:r w:rsidR="00BB0273">
        <w:rPr>
          <w:rFonts w:ascii="Times New Roman" w:eastAsia="Times New Roman" w:hAnsi="Times New Roman" w:cs="Times New Roman"/>
          <w:sz w:val="28"/>
          <w:szCs w:val="28"/>
        </w:rPr>
        <w:t>,</w:t>
      </w:r>
      <w:r w:rsidR="00C51967">
        <w:rPr>
          <w:rFonts w:ascii="Times New Roman" w:eastAsia="Times New Roman" w:hAnsi="Times New Roman" w:cs="Times New Roman"/>
          <w:sz w:val="28"/>
          <w:szCs w:val="28"/>
        </w:rPr>
        <w:t xml:space="preserve"> у</w:t>
      </w:r>
      <w:r>
        <w:rPr>
          <w:rFonts w:ascii="Times New Roman" w:eastAsia="Times New Roman" w:hAnsi="Times New Roman" w:cs="Times New Roman"/>
          <w:sz w:val="28"/>
          <w:szCs w:val="28"/>
        </w:rPr>
        <w:t>несення до них відповідних д</w:t>
      </w:r>
      <w:r w:rsidR="00C51967">
        <w:rPr>
          <w:rFonts w:ascii="Times New Roman" w:eastAsia="Times New Roman" w:hAnsi="Times New Roman" w:cs="Times New Roman"/>
          <w:sz w:val="28"/>
          <w:szCs w:val="28"/>
        </w:rPr>
        <w:t>окументів та інформації здійснюю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ться </w:t>
      </w:r>
      <w:r w:rsidR="00854B2F">
        <w:rPr>
          <w:rFonts w:ascii="Times New Roman" w:eastAsia="Times New Roman" w:hAnsi="Times New Roman" w:cs="Times New Roman"/>
          <w:sz w:val="28"/>
          <w:szCs w:val="28"/>
        </w:rPr>
        <w:t>державною мовою</w:t>
      </w:r>
      <w:r w:rsidR="00C51967"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0000003D" w14:textId="069841BC" w:rsidR="00D31A5A" w:rsidRDefault="0003344D">
      <w:pPr>
        <w:spacing w:after="0" w:line="240" w:lineRule="auto"/>
        <w:ind w:right="-6" w:firstLine="765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2.6</w:t>
      </w:r>
      <w:r w:rsidR="00560597">
        <w:rPr>
          <w:rFonts w:ascii="Times New Roman" w:eastAsia="Times New Roman" w:hAnsi="Times New Roman" w:cs="Times New Roman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Ведення реєстрів та кадастрів ГІС має відповідати вимогам законодавства щодо загальних засад функціонування, використання системи електронної взаємодії державних електронних інформаційних ресурсів та</w:t>
      </w:r>
      <w:r>
        <w:rPr>
          <w:rFonts w:ascii="Times New Roman" w:eastAsia="Times New Roman" w:hAnsi="Times New Roman" w:cs="Times New Roman"/>
          <w:b/>
          <w:i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Положенню про геоінформаційну систему м. Кривого Рогу.</w:t>
      </w:r>
    </w:p>
    <w:p w14:paraId="0000003F" w14:textId="77777777" w:rsidR="00D31A5A" w:rsidRPr="0094265B" w:rsidRDefault="00D31A5A" w:rsidP="00A1049E">
      <w:pPr>
        <w:spacing w:after="0" w:line="240" w:lineRule="auto"/>
        <w:ind w:right="-6"/>
        <w:rPr>
          <w:rFonts w:ascii="Times New Roman" w:eastAsia="Times New Roman" w:hAnsi="Times New Roman" w:cs="Times New Roman"/>
          <w:b/>
          <w:i/>
          <w:szCs w:val="28"/>
        </w:rPr>
      </w:pPr>
    </w:p>
    <w:p w14:paraId="00000040" w14:textId="76B4A4F7" w:rsidR="00D31A5A" w:rsidRPr="004C14EF" w:rsidRDefault="0099494A" w:rsidP="0099494A">
      <w:pPr>
        <w:pStyle w:val="a6"/>
        <w:spacing w:after="0" w:line="240" w:lineRule="auto"/>
        <w:ind w:left="0" w:right="-6"/>
        <w:jc w:val="center"/>
        <w:rPr>
          <w:rFonts w:ascii="Times New Roman" w:eastAsia="Times New Roman" w:hAnsi="Times New Roman" w:cs="Times New Roman"/>
          <w:b/>
          <w:i/>
          <w:sz w:val="28"/>
          <w:szCs w:val="28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</w:rPr>
        <w:t xml:space="preserve">3. </w:t>
      </w:r>
      <w:r w:rsidR="0003344D" w:rsidRPr="004C14EF">
        <w:rPr>
          <w:rFonts w:ascii="Times New Roman" w:eastAsia="Times New Roman" w:hAnsi="Times New Roman" w:cs="Times New Roman"/>
          <w:b/>
          <w:i/>
          <w:sz w:val="28"/>
          <w:szCs w:val="28"/>
        </w:rPr>
        <w:t>Доступ до відкритих даних реєстрів та кадастрів ГІС</w:t>
      </w:r>
    </w:p>
    <w:p w14:paraId="069E7D42" w14:textId="77777777" w:rsidR="004C14EF" w:rsidRPr="0094265B" w:rsidRDefault="004C14EF" w:rsidP="004C14EF">
      <w:pPr>
        <w:pStyle w:val="a6"/>
        <w:spacing w:after="0" w:line="240" w:lineRule="auto"/>
        <w:ind w:left="0" w:right="-6"/>
        <w:rPr>
          <w:rFonts w:ascii="Times New Roman" w:eastAsia="Times New Roman" w:hAnsi="Times New Roman" w:cs="Times New Roman"/>
          <w:i/>
          <w:sz w:val="20"/>
          <w:szCs w:val="28"/>
        </w:rPr>
      </w:pPr>
    </w:p>
    <w:p w14:paraId="00000041" w14:textId="6FEFBD59" w:rsidR="00D31A5A" w:rsidRPr="00784710" w:rsidRDefault="0003344D">
      <w:pPr>
        <w:spacing w:after="0" w:line="240" w:lineRule="auto"/>
        <w:ind w:right="-6" w:firstLine="765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3.1. Зовнішні користувачі мають відкритий цілодобовий доступ до відкритих даних реєстрів та кад</w:t>
      </w:r>
      <w:r w:rsidR="00C51967">
        <w:rPr>
          <w:rFonts w:ascii="Times New Roman" w:eastAsia="Times New Roman" w:hAnsi="Times New Roman" w:cs="Times New Roman"/>
          <w:sz w:val="28"/>
          <w:szCs w:val="28"/>
        </w:rPr>
        <w:t xml:space="preserve">астрів через геопортал </w:t>
      </w:r>
      <w:r w:rsidR="00BF22F4">
        <w:rPr>
          <w:rFonts w:ascii="Times New Roman" w:eastAsia="Times New Roman" w:hAnsi="Times New Roman" w:cs="Times New Roman"/>
          <w:sz w:val="28"/>
          <w:szCs w:val="28"/>
        </w:rPr>
        <w:t xml:space="preserve">ГІС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з можливістю </w:t>
      </w: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>завантаження (збереження) робо</w:t>
      </w:r>
      <w:r w:rsidR="00C51967">
        <w:rPr>
          <w:rFonts w:ascii="Times New Roman" w:eastAsia="Times New Roman" w:hAnsi="Times New Roman" w:cs="Times New Roman"/>
          <w:sz w:val="28"/>
          <w:szCs w:val="28"/>
        </w:rPr>
        <w:t>чих файлів кадастрів, реєстрів у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залежності від їх типу та спрямованості (таблиці, век</w:t>
      </w:r>
      <w:r w:rsidR="00560597">
        <w:rPr>
          <w:rFonts w:ascii="Times New Roman" w:eastAsia="Times New Roman" w:hAnsi="Times New Roman" w:cs="Times New Roman"/>
          <w:sz w:val="28"/>
          <w:szCs w:val="28"/>
        </w:rPr>
        <w:t>т</w:t>
      </w:r>
      <w:r w:rsidR="00C51967">
        <w:rPr>
          <w:rFonts w:ascii="Times New Roman" w:eastAsia="Times New Roman" w:hAnsi="Times New Roman" w:cs="Times New Roman"/>
          <w:sz w:val="28"/>
          <w:szCs w:val="28"/>
        </w:rPr>
        <w:t>орні файли, обмінні фай</w:t>
      </w:r>
      <w:r w:rsidR="00C51967" w:rsidRPr="00784710">
        <w:rPr>
          <w:rFonts w:ascii="Times New Roman" w:eastAsia="Times New Roman" w:hAnsi="Times New Roman" w:cs="Times New Roman"/>
          <w:sz w:val="28"/>
          <w:szCs w:val="28"/>
        </w:rPr>
        <w:t>ли</w:t>
      </w:r>
      <w:r w:rsidR="00784710" w:rsidRPr="00784710">
        <w:rPr>
          <w:rFonts w:ascii="Times New Roman" w:eastAsia="Times New Roman" w:hAnsi="Times New Roman" w:cs="Times New Roman"/>
          <w:sz w:val="28"/>
          <w:szCs w:val="28"/>
        </w:rPr>
        <w:t xml:space="preserve"> й ін</w:t>
      </w:r>
      <w:r w:rsidR="00C51967" w:rsidRPr="00784710">
        <w:rPr>
          <w:rFonts w:ascii="Times New Roman" w:eastAsia="Times New Roman" w:hAnsi="Times New Roman" w:cs="Times New Roman"/>
          <w:sz w:val="28"/>
          <w:szCs w:val="28"/>
        </w:rPr>
        <w:t>.</w:t>
      </w:r>
      <w:r w:rsidRPr="00784710">
        <w:rPr>
          <w:rFonts w:ascii="Times New Roman" w:eastAsia="Times New Roman" w:hAnsi="Times New Roman" w:cs="Times New Roman"/>
          <w:sz w:val="28"/>
          <w:szCs w:val="28"/>
        </w:rPr>
        <w:t xml:space="preserve">). </w:t>
      </w:r>
    </w:p>
    <w:p w14:paraId="00000042" w14:textId="3360CAE7" w:rsidR="00D31A5A" w:rsidRDefault="0003344D">
      <w:pPr>
        <w:spacing w:after="0" w:line="240" w:lineRule="auto"/>
        <w:ind w:right="-6" w:firstLine="765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3.2</w:t>
      </w:r>
      <w:r w:rsidR="00560597">
        <w:rPr>
          <w:rFonts w:ascii="Times New Roman" w:eastAsia="Times New Roman" w:hAnsi="Times New Roman" w:cs="Times New Roman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Інформа</w:t>
      </w:r>
      <w:r w:rsidR="00C51967">
        <w:rPr>
          <w:rFonts w:ascii="Times New Roman" w:eastAsia="Times New Roman" w:hAnsi="Times New Roman" w:cs="Times New Roman"/>
          <w:sz w:val="28"/>
          <w:szCs w:val="28"/>
        </w:rPr>
        <w:t>ція, яка міститься в реєстрах і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кадастрах</w:t>
      </w:r>
      <w:r w:rsidR="00C51967">
        <w:rPr>
          <w:rFonts w:ascii="Times New Roman" w:eastAsia="Times New Roman" w:hAnsi="Times New Roman" w:cs="Times New Roman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є відкритою та загальнодоступною, крім відомостей, що належать до інформації з обмеженим доступом.</w:t>
      </w:r>
    </w:p>
    <w:p w14:paraId="00000043" w14:textId="07838C8D" w:rsidR="00D31A5A" w:rsidRDefault="0003344D">
      <w:pPr>
        <w:spacing w:after="0" w:line="240" w:lineRule="auto"/>
        <w:ind w:right="-6" w:firstLine="765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3.3. Розпорядники реєстру або кадастру визначають права доступу для св</w:t>
      </w:r>
      <w:r w:rsidR="00C51967">
        <w:rPr>
          <w:rFonts w:ascii="Times New Roman" w:eastAsia="Times New Roman" w:hAnsi="Times New Roman" w:cs="Times New Roman"/>
          <w:sz w:val="28"/>
          <w:szCs w:val="28"/>
        </w:rPr>
        <w:t>оїх посадових та службових осіб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згідно </w:t>
      </w:r>
      <w:r w:rsidR="00560597">
        <w:rPr>
          <w:rFonts w:ascii="Times New Roman" w:eastAsia="Times New Roman" w:hAnsi="Times New Roman" w:cs="Times New Roman"/>
          <w:sz w:val="28"/>
          <w:szCs w:val="28"/>
        </w:rPr>
        <w:t xml:space="preserve">з </w:t>
      </w:r>
      <w:r>
        <w:rPr>
          <w:rFonts w:ascii="Times New Roman" w:eastAsia="Times New Roman" w:hAnsi="Times New Roman" w:cs="Times New Roman"/>
          <w:sz w:val="28"/>
          <w:szCs w:val="28"/>
        </w:rPr>
        <w:t>Положення</w:t>
      </w:r>
      <w:r w:rsidR="00560597">
        <w:rPr>
          <w:rFonts w:ascii="Times New Roman" w:eastAsia="Times New Roman" w:hAnsi="Times New Roman" w:cs="Times New Roman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про геоінформаційну систему м. Кривого Рогу.</w:t>
      </w:r>
    </w:p>
    <w:p w14:paraId="05731067" w14:textId="77777777" w:rsidR="00A1049E" w:rsidRDefault="00A1049E">
      <w:pPr>
        <w:spacing w:after="0" w:line="240" w:lineRule="auto"/>
        <w:ind w:right="-6" w:firstLine="765"/>
        <w:jc w:val="both"/>
        <w:rPr>
          <w:rFonts w:ascii="Times New Roman" w:eastAsia="Times New Roman" w:hAnsi="Times New Roman" w:cs="Times New Roman"/>
          <w:sz w:val="28"/>
          <w:szCs w:val="28"/>
          <w:highlight w:val="red"/>
        </w:rPr>
      </w:pPr>
    </w:p>
    <w:p w14:paraId="00000044" w14:textId="5315DBD5" w:rsidR="00D31A5A" w:rsidRPr="004C14EF" w:rsidRDefault="0003344D" w:rsidP="0099494A">
      <w:pPr>
        <w:pStyle w:val="a6"/>
        <w:numPr>
          <w:ilvl w:val="0"/>
          <w:numId w:val="3"/>
        </w:numPr>
        <w:spacing w:after="0" w:line="240" w:lineRule="auto"/>
        <w:ind w:right="-6"/>
        <w:jc w:val="center"/>
        <w:rPr>
          <w:rFonts w:ascii="Times New Roman" w:eastAsia="Times New Roman" w:hAnsi="Times New Roman" w:cs="Times New Roman"/>
          <w:b/>
          <w:i/>
          <w:sz w:val="28"/>
          <w:szCs w:val="28"/>
        </w:rPr>
      </w:pPr>
      <w:r w:rsidRPr="004C14EF">
        <w:rPr>
          <w:rFonts w:ascii="Times New Roman" w:eastAsia="Times New Roman" w:hAnsi="Times New Roman" w:cs="Times New Roman"/>
          <w:b/>
          <w:i/>
          <w:sz w:val="28"/>
          <w:szCs w:val="28"/>
        </w:rPr>
        <w:t>Ведення реєстрів та кадастрів ГІС</w:t>
      </w:r>
    </w:p>
    <w:p w14:paraId="5422D728" w14:textId="77777777" w:rsidR="004C14EF" w:rsidRPr="004C14EF" w:rsidRDefault="004C14EF" w:rsidP="004C14EF">
      <w:pPr>
        <w:pStyle w:val="a6"/>
        <w:spacing w:after="0" w:line="240" w:lineRule="auto"/>
        <w:ind w:left="0" w:right="-6"/>
        <w:rPr>
          <w:rFonts w:ascii="Times New Roman" w:eastAsia="Times New Roman" w:hAnsi="Times New Roman" w:cs="Times New Roman"/>
          <w:i/>
          <w:sz w:val="28"/>
          <w:szCs w:val="28"/>
        </w:rPr>
      </w:pPr>
    </w:p>
    <w:p w14:paraId="00000045" w14:textId="30219397" w:rsidR="00D31A5A" w:rsidRDefault="00C51967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right="-6" w:firstLine="765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4.1. Розпорядники реєстрів і</w:t>
      </w:r>
      <w:r w:rsidR="0003344D">
        <w:rPr>
          <w:rFonts w:ascii="Times New Roman" w:eastAsia="Times New Roman" w:hAnsi="Times New Roman" w:cs="Times New Roman"/>
          <w:sz w:val="28"/>
          <w:szCs w:val="28"/>
        </w:rPr>
        <w:t xml:space="preserve"> кадастрів ГІС забезпечують ведення та внесення даних до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реєстрів і</w:t>
      </w:r>
      <w:r w:rsidR="0003344D">
        <w:rPr>
          <w:rFonts w:ascii="Times New Roman" w:eastAsia="Times New Roman" w:hAnsi="Times New Roman" w:cs="Times New Roman"/>
          <w:sz w:val="28"/>
          <w:szCs w:val="28"/>
        </w:rPr>
        <w:t xml:space="preserve"> кадастрів невідкладно</w:t>
      </w:r>
      <w:r w:rsidR="00AD556D">
        <w:rPr>
          <w:rFonts w:ascii="Times New Roman" w:eastAsia="Times New Roman" w:hAnsi="Times New Roman" w:cs="Times New Roman"/>
          <w:sz w:val="28"/>
          <w:szCs w:val="28"/>
        </w:rPr>
        <w:t>, але не пізніше десяти</w:t>
      </w:r>
      <w:r w:rsidR="0003344D">
        <w:rPr>
          <w:rFonts w:ascii="Times New Roman" w:eastAsia="Times New Roman" w:hAnsi="Times New Roman" w:cs="Times New Roman"/>
          <w:sz w:val="28"/>
          <w:szCs w:val="28"/>
        </w:rPr>
        <w:t xml:space="preserve"> робочих днів з дати отримання відповідних документів аб</w:t>
      </w:r>
      <w:r w:rsidR="00560597">
        <w:rPr>
          <w:rFonts w:ascii="Times New Roman" w:eastAsia="Times New Roman" w:hAnsi="Times New Roman" w:cs="Times New Roman"/>
          <w:sz w:val="28"/>
          <w:szCs w:val="28"/>
        </w:rPr>
        <w:t>о інформації, після чого проводя</w:t>
      </w:r>
      <w:r w:rsidR="0003344D">
        <w:rPr>
          <w:rFonts w:ascii="Times New Roman" w:eastAsia="Times New Roman" w:hAnsi="Times New Roman" w:cs="Times New Roman"/>
          <w:sz w:val="28"/>
          <w:szCs w:val="28"/>
        </w:rPr>
        <w:t>ть перевірку точн</w:t>
      </w:r>
      <w:r w:rsidR="00560597">
        <w:rPr>
          <w:rFonts w:ascii="Times New Roman" w:eastAsia="Times New Roman" w:hAnsi="Times New Roman" w:cs="Times New Roman"/>
          <w:sz w:val="28"/>
          <w:szCs w:val="28"/>
        </w:rPr>
        <w:t>ості</w:t>
      </w:r>
      <w:r w:rsidR="00AD556D">
        <w:rPr>
          <w:rFonts w:ascii="Times New Roman" w:eastAsia="Times New Roman" w:hAnsi="Times New Roman" w:cs="Times New Roman"/>
          <w:sz w:val="28"/>
          <w:szCs w:val="28"/>
        </w:rPr>
        <w:t xml:space="preserve"> й</w:t>
      </w:r>
      <w:r w:rsidR="0003344D">
        <w:rPr>
          <w:rFonts w:ascii="Times New Roman" w:eastAsia="Times New Roman" w:hAnsi="Times New Roman" w:cs="Times New Roman"/>
          <w:sz w:val="28"/>
          <w:szCs w:val="28"/>
        </w:rPr>
        <w:t xml:space="preserve"> коректності внесених даних.</w:t>
      </w:r>
    </w:p>
    <w:p w14:paraId="00000046" w14:textId="7407BD06" w:rsidR="00D31A5A" w:rsidRDefault="0003344D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right="-6" w:firstLine="765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4.2</w:t>
      </w:r>
      <w:r w:rsidR="00560597">
        <w:rPr>
          <w:rFonts w:ascii="Times New Roman" w:eastAsia="Times New Roman" w:hAnsi="Times New Roman" w:cs="Times New Roman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Розпорядники надають Адміністратору  інформацію щодо необхідності за</w:t>
      </w:r>
      <w:r w:rsidR="00AD556D">
        <w:rPr>
          <w:rFonts w:ascii="Times New Roman" w:eastAsia="Times New Roman" w:hAnsi="Times New Roman" w:cs="Times New Roman"/>
          <w:sz w:val="28"/>
          <w:szCs w:val="28"/>
        </w:rPr>
        <w:t>безпечення взаємодії реєстрів і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кадастрів з іншими автоматизованими системами, інформаційними ресурсами та державними (національними) реєст</w:t>
      </w:r>
      <w:r w:rsidR="00AD556D">
        <w:rPr>
          <w:rFonts w:ascii="Times New Roman" w:eastAsia="Times New Roman" w:hAnsi="Times New Roman" w:cs="Times New Roman"/>
          <w:sz w:val="28"/>
          <w:szCs w:val="28"/>
        </w:rPr>
        <w:t>рами, кадастрами у випадках та в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порядку, визна</w:t>
      </w:r>
      <w:r w:rsidR="004C14EF">
        <w:rPr>
          <w:rFonts w:ascii="Times New Roman" w:eastAsia="Times New Roman" w:hAnsi="Times New Roman" w:cs="Times New Roman"/>
          <w:sz w:val="28"/>
          <w:szCs w:val="28"/>
        </w:rPr>
        <w:t>чених законодавством.</w:t>
      </w:r>
    </w:p>
    <w:p w14:paraId="00000047" w14:textId="5BB853F8" w:rsidR="00D31A5A" w:rsidRDefault="0003344D">
      <w:pPr>
        <w:spacing w:after="0" w:line="240" w:lineRule="auto"/>
        <w:ind w:right="-6" w:firstLine="765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4.3</w:t>
      </w:r>
      <w:r w:rsidR="00560597">
        <w:rPr>
          <w:rFonts w:ascii="Times New Roman" w:eastAsia="Times New Roman" w:hAnsi="Times New Roman" w:cs="Times New Roman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У разі необхідності Розпорядники здійснюють перенесення інформації шляхом пр</w:t>
      </w:r>
      <w:r w:rsidR="009405DA">
        <w:rPr>
          <w:rFonts w:ascii="Times New Roman" w:eastAsia="Times New Roman" w:hAnsi="Times New Roman" w:cs="Times New Roman"/>
          <w:sz w:val="28"/>
          <w:szCs w:val="28"/>
        </w:rPr>
        <w:t>оведення оцифрування, аналізу й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валідації даних та їх носіїв, за результатами чого створюються відповідні електронні документи для автентифікації у</w:t>
      </w:r>
      <w:r w:rsidR="009405DA">
        <w:rPr>
          <w:rFonts w:ascii="Times New Roman" w:eastAsia="Times New Roman" w:hAnsi="Times New Roman" w:cs="Times New Roman"/>
          <w:sz w:val="28"/>
          <w:szCs w:val="28"/>
        </w:rPr>
        <w:t xml:space="preserve"> відповідному реєстрі, кадастрі.</w:t>
      </w:r>
    </w:p>
    <w:p w14:paraId="00000048" w14:textId="7D87C90A" w:rsidR="00D31A5A" w:rsidRDefault="0003344D">
      <w:pPr>
        <w:spacing w:after="0" w:line="240" w:lineRule="auto"/>
        <w:ind w:right="-6" w:firstLine="765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4.4</w:t>
      </w:r>
      <w:r w:rsidR="00560597">
        <w:rPr>
          <w:rFonts w:ascii="Times New Roman" w:eastAsia="Times New Roman" w:hAnsi="Times New Roman" w:cs="Times New Roman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Розпорядники вживають інші необхідні організаційні заходи, пов’язані із забезпеченням функціонування реєстрів та кадастрів.</w:t>
      </w:r>
    </w:p>
    <w:p w14:paraId="00000049" w14:textId="23E9CFD3" w:rsidR="00D31A5A" w:rsidRDefault="0003344D">
      <w:pPr>
        <w:spacing w:after="0" w:line="240" w:lineRule="auto"/>
        <w:ind w:right="-6" w:firstLine="765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4.5</w:t>
      </w:r>
      <w:r w:rsidR="00560597">
        <w:rPr>
          <w:rFonts w:ascii="Times New Roman" w:eastAsia="Times New Roman" w:hAnsi="Times New Roman" w:cs="Times New Roman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Для актуалізації </w:t>
      </w:r>
      <w:r w:rsidR="00AD556D">
        <w:rPr>
          <w:rFonts w:ascii="Times New Roman" w:eastAsia="Times New Roman" w:hAnsi="Times New Roman" w:cs="Times New Roman"/>
          <w:sz w:val="28"/>
          <w:szCs w:val="28"/>
        </w:rPr>
        <w:t>інформації реєстрів, кадастрів Р</w:t>
      </w:r>
      <w:r>
        <w:rPr>
          <w:rFonts w:ascii="Times New Roman" w:eastAsia="Times New Roman" w:hAnsi="Times New Roman" w:cs="Times New Roman"/>
          <w:sz w:val="28"/>
          <w:szCs w:val="28"/>
        </w:rPr>
        <w:t>озпорядники до 30 числа поточного місяця проводять оновлення (перевірку) дани</w:t>
      </w:r>
      <w:r w:rsidR="00AD556D">
        <w:rPr>
          <w:rFonts w:ascii="Times New Roman" w:eastAsia="Times New Roman" w:hAnsi="Times New Roman" w:cs="Times New Roman"/>
          <w:sz w:val="28"/>
          <w:szCs w:val="28"/>
        </w:rPr>
        <w:t>х реєстрів і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кадастрів. </w:t>
      </w:r>
    </w:p>
    <w:p w14:paraId="0000004A" w14:textId="536BBBBC" w:rsidR="00D31A5A" w:rsidRDefault="0003344D">
      <w:pPr>
        <w:spacing w:after="0" w:line="240" w:lineRule="auto"/>
        <w:ind w:right="-6" w:firstLine="765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4.6</w:t>
      </w:r>
      <w:r w:rsidR="00560597">
        <w:rPr>
          <w:rFonts w:ascii="Times New Roman" w:eastAsia="Times New Roman" w:hAnsi="Times New Roman" w:cs="Times New Roman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Не допускається внесення в реєстри та када</w:t>
      </w:r>
      <w:r w:rsidR="009405DA">
        <w:rPr>
          <w:rFonts w:ascii="Times New Roman" w:eastAsia="Times New Roman" w:hAnsi="Times New Roman" w:cs="Times New Roman"/>
          <w:sz w:val="28"/>
          <w:szCs w:val="28"/>
        </w:rPr>
        <w:t>стри недостовірної інформації або</w:t>
      </w:r>
      <w:r w:rsidR="00AD556D">
        <w:rPr>
          <w:rFonts w:ascii="Times New Roman" w:eastAsia="Times New Roman" w:hAnsi="Times New Roman" w:cs="Times New Roman"/>
          <w:sz w:val="28"/>
          <w:szCs w:val="28"/>
        </w:rPr>
        <w:t xml:space="preserve"> інформації, забороненої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чинним законодавством України.</w:t>
      </w:r>
    </w:p>
    <w:p w14:paraId="0000004B" w14:textId="1EBA7F51" w:rsidR="00D31A5A" w:rsidRDefault="0003344D">
      <w:pPr>
        <w:spacing w:after="0" w:line="240" w:lineRule="auto"/>
        <w:ind w:right="-6" w:firstLine="765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4.7. Внутрішні користувачі несуть відповідальність за достовірність, повноту та цілісність </w:t>
      </w:r>
      <w:r w:rsidR="00AD556D">
        <w:rPr>
          <w:rFonts w:ascii="Times New Roman" w:eastAsia="Times New Roman" w:hAnsi="Times New Roman" w:cs="Times New Roman"/>
          <w:sz w:val="28"/>
          <w:szCs w:val="28"/>
        </w:rPr>
        <w:t>унесеної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до ГІС</w:t>
      </w:r>
      <w:r w:rsidR="00AD556D">
        <w:rPr>
          <w:rFonts w:ascii="Times New Roman" w:eastAsia="Times New Roman" w:hAnsi="Times New Roman" w:cs="Times New Roman"/>
          <w:sz w:val="28"/>
          <w:szCs w:val="28"/>
        </w:rPr>
        <w:t xml:space="preserve"> інформації</w:t>
      </w:r>
      <w:r>
        <w:rPr>
          <w:rFonts w:ascii="Times New Roman" w:eastAsia="Times New Roman" w:hAnsi="Times New Roman" w:cs="Times New Roman"/>
          <w:sz w:val="28"/>
          <w:szCs w:val="28"/>
        </w:rPr>
        <w:t>. Інформація про внесення змін до ГІС фіксується у внутрішньому журналі подій. Внутрішнім користувачам заборонено передавати логін/пароль іншим особам.</w:t>
      </w:r>
    </w:p>
    <w:p w14:paraId="0000004C" w14:textId="209A321D" w:rsidR="00D31A5A" w:rsidRDefault="0003344D">
      <w:pPr>
        <w:spacing w:after="0" w:line="240" w:lineRule="auto"/>
        <w:ind w:right="-6" w:firstLine="765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4.8</w:t>
      </w:r>
      <w:r w:rsidR="00560597">
        <w:rPr>
          <w:rFonts w:ascii="Times New Roman" w:eastAsia="Times New Roman" w:hAnsi="Times New Roman" w:cs="Times New Roman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Відповідальність за своєчасне наповнення, актуальність і достовірність унесення даних до ГІС несе керівник Розпорядника.</w:t>
      </w:r>
    </w:p>
    <w:p w14:paraId="0000004D" w14:textId="77777777" w:rsidR="00D31A5A" w:rsidRDefault="00D31A5A">
      <w:pPr>
        <w:spacing w:after="0" w:line="240" w:lineRule="auto"/>
        <w:ind w:right="-6" w:firstLine="658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73B30058" w14:textId="77777777" w:rsidR="00AD556D" w:rsidRDefault="00AD556D">
      <w:pPr>
        <w:spacing w:after="0" w:line="240" w:lineRule="auto"/>
        <w:ind w:right="-6" w:firstLine="658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06C4297D" w14:textId="77777777" w:rsidR="0094265B" w:rsidRPr="00784710" w:rsidRDefault="0094265B" w:rsidP="00784710">
      <w:pPr>
        <w:spacing w:after="0" w:line="240" w:lineRule="auto"/>
        <w:ind w:right="-6"/>
        <w:jc w:val="both"/>
        <w:rPr>
          <w:rFonts w:ascii="Times New Roman" w:eastAsia="Times New Roman" w:hAnsi="Times New Roman" w:cs="Times New Roman"/>
          <w:sz w:val="18"/>
          <w:szCs w:val="28"/>
        </w:rPr>
      </w:pPr>
    </w:p>
    <w:p w14:paraId="1FF6B0FF" w14:textId="77777777" w:rsidR="00784710" w:rsidRPr="00784710" w:rsidRDefault="00784710" w:rsidP="00784710">
      <w:pPr>
        <w:spacing w:after="0" w:line="240" w:lineRule="auto"/>
        <w:ind w:right="-6"/>
        <w:jc w:val="both"/>
        <w:rPr>
          <w:rFonts w:ascii="Times New Roman" w:eastAsia="Times New Roman" w:hAnsi="Times New Roman" w:cs="Times New Roman"/>
          <w:sz w:val="12"/>
          <w:szCs w:val="28"/>
        </w:rPr>
      </w:pPr>
    </w:p>
    <w:p w14:paraId="0000004E" w14:textId="2E785C5B" w:rsidR="00D31A5A" w:rsidRPr="0094265B" w:rsidRDefault="005F2E44" w:rsidP="0094265B">
      <w:pPr>
        <w:spacing w:after="0" w:line="240" w:lineRule="auto"/>
        <w:ind w:right="-6"/>
      </w:pPr>
      <w:r>
        <w:rPr>
          <w:rFonts w:ascii="Times New Roman" w:eastAsia="Times New Roman" w:hAnsi="Times New Roman" w:cs="Times New Roman"/>
          <w:b/>
          <w:i/>
          <w:sz w:val="28"/>
          <w:szCs w:val="28"/>
        </w:rPr>
        <w:t xml:space="preserve">Керуюча справами виконкому </w:t>
      </w:r>
      <w:r>
        <w:rPr>
          <w:rFonts w:ascii="Times New Roman" w:eastAsia="Times New Roman" w:hAnsi="Times New Roman" w:cs="Times New Roman"/>
          <w:b/>
          <w:i/>
          <w:sz w:val="28"/>
          <w:szCs w:val="28"/>
        </w:rPr>
        <w:tab/>
        <w:t xml:space="preserve">                                      Олена ШОВГЕЛЯ</w:t>
      </w:r>
    </w:p>
    <w:sectPr w:rsidR="00D31A5A" w:rsidRPr="0094265B" w:rsidSect="0094265B">
      <w:headerReference w:type="default" r:id="rId9"/>
      <w:pgSz w:w="11906" w:h="16838"/>
      <w:pgMar w:top="694" w:right="707" w:bottom="709" w:left="1701" w:header="708" w:footer="708" w:gutter="0"/>
      <w:pgNumType w:start="1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BF5AFE6" w14:textId="77777777" w:rsidR="000C0C3E" w:rsidRDefault="000C0C3E" w:rsidP="00A1049E">
      <w:pPr>
        <w:spacing w:after="0" w:line="240" w:lineRule="auto"/>
      </w:pPr>
      <w:r>
        <w:separator/>
      </w:r>
    </w:p>
  </w:endnote>
  <w:endnote w:type="continuationSeparator" w:id="0">
    <w:p w14:paraId="3EBE1F8E" w14:textId="77777777" w:rsidR="000C0C3E" w:rsidRDefault="000C0C3E" w:rsidP="00A1049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166E808" w14:textId="77777777" w:rsidR="000C0C3E" w:rsidRDefault="000C0C3E" w:rsidP="00A1049E">
      <w:pPr>
        <w:spacing w:after="0" w:line="240" w:lineRule="auto"/>
      </w:pPr>
      <w:r>
        <w:separator/>
      </w:r>
    </w:p>
  </w:footnote>
  <w:footnote w:type="continuationSeparator" w:id="0">
    <w:p w14:paraId="7E9BE684" w14:textId="77777777" w:rsidR="000C0C3E" w:rsidRDefault="000C0C3E" w:rsidP="00A1049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869258695"/>
      <w:docPartObj>
        <w:docPartGallery w:val="Page Numbers (Top of Page)"/>
        <w:docPartUnique/>
      </w:docPartObj>
    </w:sdtPr>
    <w:sdtEndPr/>
    <w:sdtContent>
      <w:p w14:paraId="52EED5CC" w14:textId="765E2D74" w:rsidR="00A1049E" w:rsidRDefault="00A1049E">
        <w:pPr>
          <w:pStyle w:val="a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9591A" w:rsidRPr="0019591A">
          <w:rPr>
            <w:noProof/>
            <w:lang w:val="ru-RU"/>
          </w:rPr>
          <w:t>2</w:t>
        </w:r>
        <w:r>
          <w:fldChar w:fldCharType="end"/>
        </w:r>
      </w:p>
    </w:sdtContent>
  </w:sdt>
  <w:p w14:paraId="29A76670" w14:textId="77777777" w:rsidR="00A1049E" w:rsidRDefault="00A1049E">
    <w:pPr>
      <w:pStyle w:val="a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9F6531"/>
    <w:multiLevelType w:val="hybridMultilevel"/>
    <w:tmpl w:val="71DC6EF8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9E7111"/>
    <w:multiLevelType w:val="hybridMultilevel"/>
    <w:tmpl w:val="3934E9D8"/>
    <w:lvl w:ilvl="0" w:tplc="372E3630">
      <w:start w:val="1"/>
      <w:numFmt w:val="decimal"/>
      <w:lvlText w:val="%1."/>
      <w:lvlJc w:val="left"/>
      <w:pPr>
        <w:ind w:left="3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680" w:hanging="360"/>
      </w:pPr>
    </w:lvl>
    <w:lvl w:ilvl="2" w:tplc="0419001B" w:tentative="1">
      <w:start w:val="1"/>
      <w:numFmt w:val="lowerRoman"/>
      <w:lvlText w:val="%3."/>
      <w:lvlJc w:val="right"/>
      <w:pPr>
        <w:ind w:left="5400" w:hanging="180"/>
      </w:pPr>
    </w:lvl>
    <w:lvl w:ilvl="3" w:tplc="0419000F" w:tentative="1">
      <w:start w:val="1"/>
      <w:numFmt w:val="decimal"/>
      <w:lvlText w:val="%4."/>
      <w:lvlJc w:val="left"/>
      <w:pPr>
        <w:ind w:left="6120" w:hanging="360"/>
      </w:pPr>
    </w:lvl>
    <w:lvl w:ilvl="4" w:tplc="04190019" w:tentative="1">
      <w:start w:val="1"/>
      <w:numFmt w:val="lowerLetter"/>
      <w:lvlText w:val="%5."/>
      <w:lvlJc w:val="left"/>
      <w:pPr>
        <w:ind w:left="6840" w:hanging="360"/>
      </w:pPr>
    </w:lvl>
    <w:lvl w:ilvl="5" w:tplc="0419001B" w:tentative="1">
      <w:start w:val="1"/>
      <w:numFmt w:val="lowerRoman"/>
      <w:lvlText w:val="%6."/>
      <w:lvlJc w:val="right"/>
      <w:pPr>
        <w:ind w:left="7560" w:hanging="180"/>
      </w:pPr>
    </w:lvl>
    <w:lvl w:ilvl="6" w:tplc="0419000F" w:tentative="1">
      <w:start w:val="1"/>
      <w:numFmt w:val="decimal"/>
      <w:lvlText w:val="%7."/>
      <w:lvlJc w:val="left"/>
      <w:pPr>
        <w:ind w:left="8280" w:hanging="360"/>
      </w:pPr>
    </w:lvl>
    <w:lvl w:ilvl="7" w:tplc="04190019" w:tentative="1">
      <w:start w:val="1"/>
      <w:numFmt w:val="lowerLetter"/>
      <w:lvlText w:val="%8."/>
      <w:lvlJc w:val="left"/>
      <w:pPr>
        <w:ind w:left="9000" w:hanging="360"/>
      </w:pPr>
    </w:lvl>
    <w:lvl w:ilvl="8" w:tplc="0419001B" w:tentative="1">
      <w:start w:val="1"/>
      <w:numFmt w:val="lowerRoman"/>
      <w:lvlText w:val="%9."/>
      <w:lvlJc w:val="right"/>
      <w:pPr>
        <w:ind w:left="9720" w:hanging="180"/>
      </w:pPr>
    </w:lvl>
  </w:abstractNum>
  <w:abstractNum w:abstractNumId="2" w15:restartNumberingAfterBreak="0">
    <w:nsid w:val="72155373"/>
    <w:multiLevelType w:val="multilevel"/>
    <w:tmpl w:val="67A47F28"/>
    <w:lvl w:ilvl="0">
      <w:start w:val="1"/>
      <w:numFmt w:val="decimal"/>
      <w:lvlText w:val="%1."/>
      <w:lvlJc w:val="left"/>
      <w:pPr>
        <w:ind w:left="0" w:firstLine="0"/>
      </w:pPr>
    </w:lvl>
    <w:lvl w:ilvl="1">
      <w:start w:val="1"/>
      <w:numFmt w:val="bullet"/>
      <w:lvlText w:val=""/>
      <w:lvlJc w:val="left"/>
      <w:pPr>
        <w:ind w:left="0" w:firstLine="0"/>
      </w:pPr>
    </w:lvl>
    <w:lvl w:ilvl="2">
      <w:start w:val="1"/>
      <w:numFmt w:val="bullet"/>
      <w:lvlText w:val=""/>
      <w:lvlJc w:val="left"/>
      <w:pPr>
        <w:ind w:left="0" w:firstLine="0"/>
      </w:pPr>
    </w:lvl>
    <w:lvl w:ilvl="3">
      <w:start w:val="1"/>
      <w:numFmt w:val="bullet"/>
      <w:lvlText w:val=""/>
      <w:lvlJc w:val="left"/>
      <w:pPr>
        <w:ind w:left="0" w:firstLine="0"/>
      </w:pPr>
    </w:lvl>
    <w:lvl w:ilvl="4">
      <w:start w:val="1"/>
      <w:numFmt w:val="bullet"/>
      <w:lvlText w:val=""/>
      <w:lvlJc w:val="left"/>
      <w:pPr>
        <w:ind w:left="0" w:firstLine="0"/>
      </w:pPr>
    </w:lvl>
    <w:lvl w:ilvl="5">
      <w:start w:val="1"/>
      <w:numFmt w:val="bullet"/>
      <w:lvlText w:val=""/>
      <w:lvlJc w:val="left"/>
      <w:pPr>
        <w:ind w:left="0" w:firstLine="0"/>
      </w:pPr>
    </w:lvl>
    <w:lvl w:ilvl="6">
      <w:start w:val="1"/>
      <w:numFmt w:val="bullet"/>
      <w:lvlText w:val=""/>
      <w:lvlJc w:val="left"/>
      <w:pPr>
        <w:ind w:left="0" w:firstLine="0"/>
      </w:pPr>
    </w:lvl>
    <w:lvl w:ilvl="7">
      <w:start w:val="1"/>
      <w:numFmt w:val="bullet"/>
      <w:lvlText w:val=""/>
      <w:lvlJc w:val="left"/>
      <w:pPr>
        <w:ind w:left="0" w:firstLine="0"/>
      </w:pPr>
    </w:lvl>
    <w:lvl w:ilvl="8">
      <w:start w:val="1"/>
      <w:numFmt w:val="bullet"/>
      <w:lvlText w:val=""/>
      <w:lvlJc w:val="left"/>
      <w:pPr>
        <w:ind w:left="0" w:firstLine="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D31A5A"/>
    <w:rsid w:val="0003344D"/>
    <w:rsid w:val="000C0C3E"/>
    <w:rsid w:val="00135B33"/>
    <w:rsid w:val="001754CF"/>
    <w:rsid w:val="0019591A"/>
    <w:rsid w:val="00196FF6"/>
    <w:rsid w:val="00204D91"/>
    <w:rsid w:val="00271066"/>
    <w:rsid w:val="003047D6"/>
    <w:rsid w:val="004A2F10"/>
    <w:rsid w:val="004C14EF"/>
    <w:rsid w:val="00533288"/>
    <w:rsid w:val="00560597"/>
    <w:rsid w:val="005F2E44"/>
    <w:rsid w:val="006A2BAC"/>
    <w:rsid w:val="006C1B59"/>
    <w:rsid w:val="007243E6"/>
    <w:rsid w:val="00784710"/>
    <w:rsid w:val="007A6CA3"/>
    <w:rsid w:val="007C0E1C"/>
    <w:rsid w:val="007E7B1E"/>
    <w:rsid w:val="00854B2F"/>
    <w:rsid w:val="00873A58"/>
    <w:rsid w:val="008A2B8C"/>
    <w:rsid w:val="009405DA"/>
    <w:rsid w:val="0094265B"/>
    <w:rsid w:val="0099494A"/>
    <w:rsid w:val="009A31B3"/>
    <w:rsid w:val="00A1049E"/>
    <w:rsid w:val="00AB6F4F"/>
    <w:rsid w:val="00AC076C"/>
    <w:rsid w:val="00AD556D"/>
    <w:rsid w:val="00B75A4C"/>
    <w:rsid w:val="00BB0273"/>
    <w:rsid w:val="00BF22F4"/>
    <w:rsid w:val="00C30CE4"/>
    <w:rsid w:val="00C30E5C"/>
    <w:rsid w:val="00C51967"/>
    <w:rsid w:val="00C57433"/>
    <w:rsid w:val="00D31A5A"/>
    <w:rsid w:val="00E27880"/>
    <w:rsid w:val="00F32308"/>
    <w:rsid w:val="00F3524B"/>
    <w:rsid w:val="00FF30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31CE87"/>
  <w15:docId w15:val="{1E05FB72-8548-4984-A6AD-4B0EDA189B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uk-UA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Theme="minorHAnsi" w:eastAsiaTheme="minorHAnsi" w:hAnsiTheme="minorHAnsi" w:cstheme="minorBidi"/>
      <w:lang w:eastAsia="en-US"/>
    </w:rPr>
  </w:style>
  <w:style w:type="paragraph" w:styleId="1">
    <w:name w:val="heading 1"/>
    <w:basedOn w:val="a"/>
    <w:next w:val="a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character" w:styleId="a4">
    <w:name w:val="Hyperlink"/>
    <w:basedOn w:val="a0"/>
    <w:uiPriority w:val="99"/>
    <w:unhideWhenUsed/>
    <w:qFormat/>
    <w:rPr>
      <w:color w:val="0563C1" w:themeColor="hyperlink"/>
      <w:u w:val="single"/>
    </w:rPr>
  </w:style>
  <w:style w:type="paragraph" w:styleId="a5">
    <w:name w:val="Normal (Web)"/>
    <w:basedOn w:val="a"/>
    <w:uiPriority w:val="99"/>
    <w:unhideWhenUsed/>
    <w:qFormat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6">
    <w:name w:val="List Paragraph"/>
    <w:basedOn w:val="a"/>
    <w:uiPriority w:val="34"/>
    <w:qFormat/>
    <w:pPr>
      <w:ind w:left="720"/>
      <w:contextualSpacing/>
    </w:pPr>
  </w:style>
  <w:style w:type="paragraph" w:customStyle="1" w:styleId="rvps2">
    <w:name w:val="rvps2"/>
    <w:basedOn w:val="a"/>
    <w:qFormat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docdata">
    <w:name w:val="docdata"/>
    <w:basedOn w:val="a0"/>
    <w:qFormat/>
  </w:style>
  <w:style w:type="paragraph" w:styleId="a7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8">
    <w:name w:val="Balloon Text"/>
    <w:basedOn w:val="a"/>
    <w:link w:val="a9"/>
    <w:uiPriority w:val="99"/>
    <w:semiHidden/>
    <w:unhideWhenUsed/>
    <w:rsid w:val="00854B2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854B2F"/>
    <w:rPr>
      <w:rFonts w:ascii="Tahoma" w:eastAsiaTheme="minorHAnsi" w:hAnsi="Tahoma" w:cs="Tahoma"/>
      <w:sz w:val="16"/>
      <w:szCs w:val="16"/>
      <w:lang w:eastAsia="en-US"/>
    </w:rPr>
  </w:style>
  <w:style w:type="paragraph" w:styleId="aa">
    <w:name w:val="header"/>
    <w:basedOn w:val="a"/>
    <w:link w:val="ab"/>
    <w:uiPriority w:val="99"/>
    <w:unhideWhenUsed/>
    <w:rsid w:val="00A1049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A1049E"/>
    <w:rPr>
      <w:rFonts w:asciiTheme="minorHAnsi" w:eastAsiaTheme="minorHAnsi" w:hAnsiTheme="minorHAnsi" w:cstheme="minorBidi"/>
      <w:lang w:eastAsia="en-US"/>
    </w:rPr>
  </w:style>
  <w:style w:type="paragraph" w:styleId="ac">
    <w:name w:val="footer"/>
    <w:basedOn w:val="a"/>
    <w:link w:val="ad"/>
    <w:uiPriority w:val="99"/>
    <w:unhideWhenUsed/>
    <w:rsid w:val="00A1049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rsid w:val="00A1049E"/>
    <w:rPr>
      <w:rFonts w:asciiTheme="minorHAnsi" w:eastAsiaTheme="minorHAnsi" w:hAnsiTheme="minorHAnsi" w:cstheme="minorBidi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3456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43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60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JkU93X+0XJX3vpfvptzM9Q06c9A==">AMUW2mUo8zjYzVJUo9QKVC8FEklcv8mkODk/Kf8kYN5a6Wj/0JH2xckt4fO6P4qPFv9n7+lXylep3iOSK71cIdx/HuCL2PA6Eqj441tDpv8tfgLpY9IagW18q2TEmowWrJNoo7ZU2VSxCZp5t7NaC9aWI6KChjQWSyBbUbt0/Cpv1y4OPKxpHQWIkUF4xG8FHNw3cLH3KU3UlQMOw1uzqOATTeciQwqNxQ==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2657A21A-0651-4278-93E4-6FC39F14F0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155</TotalTime>
  <Pages>3</Pages>
  <Words>1091</Words>
  <Characters>6220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zagalny301_2</cp:lastModifiedBy>
  <cp:revision>28</cp:revision>
  <cp:lastPrinted>2022-09-21T07:40:00Z</cp:lastPrinted>
  <dcterms:created xsi:type="dcterms:W3CDTF">2022-06-27T06:17:00Z</dcterms:created>
  <dcterms:modified xsi:type="dcterms:W3CDTF">2022-09-30T12:01:00Z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1049-11.2.0.11254</vt:lpwstr>
  </property>
  <property fmtid="{D5CDD505-2E9C-101B-9397-08002B2CF9AE}" pid="3" name="ICV">
    <vt:lpwstr>3402A41EEF0E4C4A895211CF3A19D5A6</vt:lpwstr>
  </property>
</Properties>
</file>