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BC4" w:rsidRPr="004D5363" w:rsidRDefault="001B3B84" w:rsidP="00A8582C">
      <w:pPr>
        <w:ind w:left="12049"/>
        <w:rPr>
          <w:i/>
          <w:sz w:val="24"/>
          <w:szCs w:val="24"/>
        </w:rPr>
      </w:pPr>
      <w:bookmarkStart w:id="0" w:name="_GoBack"/>
      <w:r w:rsidRPr="004D5363">
        <w:rPr>
          <w:i/>
          <w:sz w:val="24"/>
          <w:szCs w:val="24"/>
        </w:rPr>
        <w:t>Додаток</w:t>
      </w:r>
      <w:r w:rsidR="00A8582C" w:rsidRPr="004D5363">
        <w:rPr>
          <w:i/>
          <w:sz w:val="24"/>
          <w:szCs w:val="24"/>
        </w:rPr>
        <w:t xml:space="preserve"> 2 </w:t>
      </w:r>
    </w:p>
    <w:p w:rsidR="007F0BC4" w:rsidRPr="004D5363" w:rsidRDefault="007F0BC4" w:rsidP="00A8582C">
      <w:pPr>
        <w:ind w:left="12049"/>
        <w:rPr>
          <w:i/>
          <w:sz w:val="24"/>
          <w:szCs w:val="24"/>
        </w:rPr>
      </w:pPr>
      <w:r w:rsidRPr="004D5363">
        <w:rPr>
          <w:i/>
          <w:sz w:val="24"/>
          <w:szCs w:val="24"/>
        </w:rPr>
        <w:t xml:space="preserve">до </w:t>
      </w:r>
      <w:r w:rsidR="00AB564E" w:rsidRPr="004D5363">
        <w:rPr>
          <w:i/>
          <w:sz w:val="24"/>
          <w:szCs w:val="24"/>
        </w:rPr>
        <w:t xml:space="preserve">рішення </w:t>
      </w:r>
      <w:r w:rsidR="00307BB5" w:rsidRPr="004D5363">
        <w:rPr>
          <w:i/>
          <w:sz w:val="24"/>
          <w:szCs w:val="24"/>
        </w:rPr>
        <w:t xml:space="preserve">виконкому </w:t>
      </w:r>
      <w:r w:rsidR="004507F6" w:rsidRPr="004D5363">
        <w:rPr>
          <w:i/>
          <w:sz w:val="24"/>
          <w:szCs w:val="24"/>
        </w:rPr>
        <w:t>міської ради</w:t>
      </w:r>
    </w:p>
    <w:p w:rsidR="00FD3136" w:rsidRPr="004D5363" w:rsidRDefault="004D5363" w:rsidP="00A8582C">
      <w:pPr>
        <w:ind w:left="12049"/>
        <w:rPr>
          <w:i/>
          <w:sz w:val="24"/>
          <w:szCs w:val="24"/>
        </w:rPr>
      </w:pPr>
      <w:r w:rsidRPr="004D5363">
        <w:rPr>
          <w:i/>
          <w:sz w:val="24"/>
        </w:rPr>
        <w:t>23.08.2023 №1041</w:t>
      </w:r>
    </w:p>
    <w:p w:rsidR="007F0BC4" w:rsidRPr="004D5363" w:rsidRDefault="007F0BC4" w:rsidP="007F0BC4">
      <w:pPr>
        <w:jc w:val="center"/>
        <w:rPr>
          <w:b/>
          <w:i/>
        </w:rPr>
      </w:pPr>
    </w:p>
    <w:p w:rsidR="00A35E7F" w:rsidRPr="004D5363" w:rsidRDefault="00B4537B" w:rsidP="003E047D">
      <w:pPr>
        <w:jc w:val="center"/>
        <w:rPr>
          <w:rFonts w:eastAsia="Times New Roman"/>
          <w:b/>
          <w:bCs/>
          <w:i/>
          <w:iCs/>
          <w:color w:val="000000"/>
          <w:lang w:eastAsia="uk-UA"/>
        </w:rPr>
      </w:pPr>
      <w:r w:rsidRPr="004D5363">
        <w:rPr>
          <w:rFonts w:eastAsia="Times New Roman"/>
          <w:b/>
          <w:bCs/>
          <w:i/>
          <w:iCs/>
          <w:color w:val="000000"/>
          <w:lang w:eastAsia="uk-UA"/>
        </w:rPr>
        <w:t>Перелік заходів</w:t>
      </w:r>
    </w:p>
    <w:p w:rsidR="00A35E7F" w:rsidRPr="004D5363" w:rsidRDefault="0032385D" w:rsidP="003E047D">
      <w:pPr>
        <w:jc w:val="center"/>
        <w:rPr>
          <w:rFonts w:eastAsia="Times New Roman"/>
          <w:b/>
          <w:bCs/>
          <w:i/>
          <w:iCs/>
          <w:color w:val="000000"/>
          <w:lang w:eastAsia="uk-UA"/>
        </w:rPr>
      </w:pPr>
      <w:r w:rsidRPr="004D5363">
        <w:rPr>
          <w:rFonts w:eastAsia="Times New Roman"/>
          <w:b/>
          <w:bCs/>
          <w:i/>
          <w:iCs/>
          <w:color w:val="000000"/>
          <w:lang w:eastAsia="uk-UA"/>
        </w:rPr>
        <w:t>П</w:t>
      </w:r>
      <w:r w:rsidR="00A35E7F" w:rsidRPr="004D5363">
        <w:rPr>
          <w:rFonts w:eastAsia="Times New Roman"/>
          <w:b/>
          <w:bCs/>
          <w:i/>
          <w:iCs/>
          <w:color w:val="000000"/>
          <w:lang w:eastAsia="uk-UA"/>
        </w:rPr>
        <w:t xml:space="preserve">рограми підвищення енергоефективності громадських будівель у м. Кривому Розі, </w:t>
      </w:r>
    </w:p>
    <w:p w:rsidR="003E047D" w:rsidRPr="004D5363" w:rsidRDefault="00A35E7F" w:rsidP="003E047D">
      <w:pPr>
        <w:jc w:val="center"/>
        <w:rPr>
          <w:rFonts w:eastAsia="Times New Roman"/>
          <w:b/>
          <w:bCs/>
          <w:i/>
          <w:iCs/>
          <w:color w:val="000000"/>
          <w:lang w:eastAsia="uk-UA"/>
        </w:rPr>
      </w:pPr>
      <w:r w:rsidRPr="004D5363">
        <w:rPr>
          <w:rFonts w:eastAsia="Times New Roman"/>
          <w:b/>
          <w:bCs/>
          <w:i/>
          <w:iCs/>
          <w:color w:val="000000"/>
          <w:lang w:eastAsia="uk-UA"/>
        </w:rPr>
        <w:t>що реалізується в співпраці з Європейським банком реконструкції та розвитку</w:t>
      </w:r>
      <w:r w:rsidR="0032385D" w:rsidRPr="004D5363">
        <w:rPr>
          <w:rFonts w:eastAsia="Times New Roman"/>
          <w:b/>
          <w:bCs/>
          <w:i/>
          <w:iCs/>
          <w:color w:val="000000"/>
          <w:lang w:eastAsia="uk-UA"/>
        </w:rPr>
        <w:t>, на 2020–</w:t>
      </w:r>
      <w:r w:rsidRPr="004D5363">
        <w:rPr>
          <w:rFonts w:eastAsia="Times New Roman"/>
          <w:b/>
          <w:bCs/>
          <w:i/>
          <w:iCs/>
          <w:color w:val="000000"/>
          <w:lang w:eastAsia="uk-UA"/>
        </w:rPr>
        <w:t>2033 роки</w:t>
      </w:r>
      <w:r w:rsidR="00B4537B" w:rsidRPr="004D5363">
        <w:rPr>
          <w:rFonts w:eastAsia="Times New Roman"/>
          <w:b/>
          <w:bCs/>
          <w:i/>
          <w:iCs/>
          <w:color w:val="000000"/>
          <w:lang w:eastAsia="uk-UA"/>
        </w:rPr>
        <w:t xml:space="preserve">, </w:t>
      </w:r>
    </w:p>
    <w:tbl>
      <w:tblPr>
        <w:tblW w:w="158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2796"/>
        <w:gridCol w:w="992"/>
        <w:gridCol w:w="1608"/>
        <w:gridCol w:w="841"/>
        <w:gridCol w:w="1134"/>
        <w:gridCol w:w="1009"/>
        <w:gridCol w:w="1079"/>
        <w:gridCol w:w="989"/>
        <w:gridCol w:w="1029"/>
        <w:gridCol w:w="1039"/>
        <w:gridCol w:w="1050"/>
        <w:gridCol w:w="1883"/>
      </w:tblGrid>
      <w:tr w:rsidR="00E4723C" w:rsidRPr="004D5363" w:rsidTr="00307BB5">
        <w:trPr>
          <w:trHeight w:val="230"/>
          <w:jc w:val="center"/>
        </w:trPr>
        <w:tc>
          <w:tcPr>
            <w:tcW w:w="392" w:type="dxa"/>
            <w:vMerge w:val="restart"/>
            <w:vAlign w:val="center"/>
          </w:tcPr>
          <w:p w:rsidR="00E4723C" w:rsidRPr="004D5363" w:rsidRDefault="00E4723C" w:rsidP="00BA7FAE">
            <w:pPr>
              <w:ind w:left="-103" w:right="-108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4D5363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№</w:t>
            </w:r>
          </w:p>
          <w:p w:rsidR="00E4723C" w:rsidRPr="004D5363" w:rsidRDefault="00E4723C" w:rsidP="00BA7FAE">
            <w:pPr>
              <w:ind w:left="-103" w:right="-108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4D5363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п/п</w:t>
            </w:r>
          </w:p>
        </w:tc>
        <w:tc>
          <w:tcPr>
            <w:tcW w:w="2796" w:type="dxa"/>
            <w:vMerge w:val="restart"/>
            <w:vAlign w:val="center"/>
          </w:tcPr>
          <w:p w:rsidR="00E4723C" w:rsidRPr="004D5363" w:rsidRDefault="00E4723C" w:rsidP="00BA7FAE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4D5363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Перелік заходів Програми</w:t>
            </w:r>
          </w:p>
        </w:tc>
        <w:tc>
          <w:tcPr>
            <w:tcW w:w="992" w:type="dxa"/>
            <w:vMerge w:val="restart"/>
            <w:vAlign w:val="center"/>
          </w:tcPr>
          <w:p w:rsidR="00E4723C" w:rsidRPr="004D5363" w:rsidRDefault="00E4723C" w:rsidP="00BA7FAE">
            <w:pPr>
              <w:ind w:left="-111" w:right="-179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4D5363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Строки виконання, роки</w:t>
            </w:r>
          </w:p>
        </w:tc>
        <w:tc>
          <w:tcPr>
            <w:tcW w:w="1608" w:type="dxa"/>
            <w:vMerge w:val="restart"/>
            <w:vAlign w:val="center"/>
          </w:tcPr>
          <w:p w:rsidR="00E4723C" w:rsidRPr="004D5363" w:rsidRDefault="00E4723C" w:rsidP="00BA7FAE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4D5363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Виконавці</w:t>
            </w:r>
          </w:p>
        </w:tc>
        <w:tc>
          <w:tcPr>
            <w:tcW w:w="841" w:type="dxa"/>
            <w:vMerge w:val="restart"/>
            <w:vAlign w:val="center"/>
          </w:tcPr>
          <w:p w:rsidR="00E4723C" w:rsidRPr="004D5363" w:rsidRDefault="00E4723C" w:rsidP="00BA7FAE">
            <w:pPr>
              <w:ind w:left="-121" w:right="-119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4D5363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Джерела фінансу</w:t>
            </w:r>
            <w:r w:rsidR="004A3458" w:rsidRPr="004D5363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-</w:t>
            </w:r>
            <w:r w:rsidRPr="004D5363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вання</w:t>
            </w:r>
          </w:p>
        </w:tc>
        <w:tc>
          <w:tcPr>
            <w:tcW w:w="1134" w:type="dxa"/>
            <w:vMerge w:val="restart"/>
            <w:vAlign w:val="center"/>
          </w:tcPr>
          <w:p w:rsidR="00E4723C" w:rsidRPr="004D5363" w:rsidRDefault="00E4723C" w:rsidP="00BA7FAE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4D5363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Усього</w:t>
            </w:r>
          </w:p>
        </w:tc>
        <w:tc>
          <w:tcPr>
            <w:tcW w:w="6195" w:type="dxa"/>
            <w:gridSpan w:val="6"/>
            <w:vAlign w:val="center"/>
          </w:tcPr>
          <w:p w:rsidR="00E4723C" w:rsidRPr="004D5363" w:rsidRDefault="00E4723C" w:rsidP="00BA7FAE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4D5363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Орієнтовні обсяги видатків за роками, грн</w:t>
            </w:r>
          </w:p>
        </w:tc>
        <w:tc>
          <w:tcPr>
            <w:tcW w:w="1883" w:type="dxa"/>
            <w:vMerge w:val="restart"/>
            <w:vAlign w:val="center"/>
          </w:tcPr>
          <w:p w:rsidR="00E4723C" w:rsidRPr="004D5363" w:rsidRDefault="00E4723C" w:rsidP="00BA7FAE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4D5363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Очікуваний результат</w:t>
            </w:r>
          </w:p>
        </w:tc>
      </w:tr>
      <w:tr w:rsidR="00E4723C" w:rsidRPr="004D5363" w:rsidTr="00307BB5">
        <w:trPr>
          <w:trHeight w:val="230"/>
          <w:jc w:val="center"/>
        </w:trPr>
        <w:tc>
          <w:tcPr>
            <w:tcW w:w="392" w:type="dxa"/>
            <w:vMerge/>
            <w:vAlign w:val="center"/>
          </w:tcPr>
          <w:p w:rsidR="00E4723C" w:rsidRPr="004D5363" w:rsidRDefault="00E4723C" w:rsidP="00BA7FAE">
            <w:pPr>
              <w:ind w:left="-103" w:right="-108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2796" w:type="dxa"/>
            <w:vMerge/>
            <w:vAlign w:val="center"/>
          </w:tcPr>
          <w:p w:rsidR="00E4723C" w:rsidRPr="004D5363" w:rsidRDefault="00E4723C" w:rsidP="00BA7FAE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992" w:type="dxa"/>
            <w:vMerge/>
            <w:vAlign w:val="center"/>
          </w:tcPr>
          <w:p w:rsidR="00E4723C" w:rsidRPr="004D5363" w:rsidRDefault="00E4723C" w:rsidP="00BA7FAE">
            <w:pPr>
              <w:ind w:left="-44" w:right="-104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608" w:type="dxa"/>
            <w:vMerge/>
            <w:vAlign w:val="center"/>
          </w:tcPr>
          <w:p w:rsidR="00E4723C" w:rsidRPr="004D5363" w:rsidRDefault="00E4723C" w:rsidP="00BA7FAE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841" w:type="dxa"/>
            <w:vMerge/>
            <w:vAlign w:val="center"/>
          </w:tcPr>
          <w:p w:rsidR="00E4723C" w:rsidRPr="004D5363" w:rsidRDefault="00E4723C" w:rsidP="00BA7FAE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vMerge/>
            <w:vAlign w:val="center"/>
          </w:tcPr>
          <w:p w:rsidR="00E4723C" w:rsidRPr="004D5363" w:rsidRDefault="00E4723C" w:rsidP="00BA7FAE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009" w:type="dxa"/>
            <w:vAlign w:val="center"/>
          </w:tcPr>
          <w:p w:rsidR="00E4723C" w:rsidRPr="004D5363" w:rsidRDefault="00E4723C" w:rsidP="00BA7FAE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4D5363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2020</w:t>
            </w:r>
          </w:p>
        </w:tc>
        <w:tc>
          <w:tcPr>
            <w:tcW w:w="1079" w:type="dxa"/>
            <w:vAlign w:val="center"/>
          </w:tcPr>
          <w:p w:rsidR="00E4723C" w:rsidRPr="004D5363" w:rsidRDefault="00E4723C" w:rsidP="00BA7FAE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4D5363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2021</w:t>
            </w:r>
          </w:p>
        </w:tc>
        <w:tc>
          <w:tcPr>
            <w:tcW w:w="989" w:type="dxa"/>
            <w:vAlign w:val="center"/>
          </w:tcPr>
          <w:p w:rsidR="00E4723C" w:rsidRPr="004D5363" w:rsidRDefault="00E4723C" w:rsidP="00BA7FAE">
            <w:pPr>
              <w:ind w:left="-44" w:right="-104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4D5363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2022</w:t>
            </w:r>
          </w:p>
        </w:tc>
        <w:tc>
          <w:tcPr>
            <w:tcW w:w="1029" w:type="dxa"/>
            <w:vAlign w:val="center"/>
          </w:tcPr>
          <w:p w:rsidR="00E4723C" w:rsidRPr="004D5363" w:rsidRDefault="00E4723C" w:rsidP="00BA7FAE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4D5363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2023</w:t>
            </w:r>
          </w:p>
        </w:tc>
        <w:tc>
          <w:tcPr>
            <w:tcW w:w="1039" w:type="dxa"/>
            <w:vAlign w:val="center"/>
          </w:tcPr>
          <w:p w:rsidR="00E4723C" w:rsidRPr="004D5363" w:rsidRDefault="00E4723C" w:rsidP="00BA7FAE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4D5363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2024</w:t>
            </w:r>
          </w:p>
        </w:tc>
        <w:tc>
          <w:tcPr>
            <w:tcW w:w="1050" w:type="dxa"/>
            <w:vAlign w:val="center"/>
          </w:tcPr>
          <w:p w:rsidR="00E4723C" w:rsidRPr="004D5363" w:rsidRDefault="00E4723C" w:rsidP="00BA7FAE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4D5363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2025-2033</w:t>
            </w:r>
          </w:p>
        </w:tc>
        <w:tc>
          <w:tcPr>
            <w:tcW w:w="1883" w:type="dxa"/>
            <w:vMerge/>
            <w:vAlign w:val="center"/>
          </w:tcPr>
          <w:p w:rsidR="00E4723C" w:rsidRPr="004D5363" w:rsidRDefault="00E4723C" w:rsidP="00BA7FAE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</w:tr>
    </w:tbl>
    <w:p w:rsidR="00E4723C" w:rsidRPr="004D5363" w:rsidRDefault="00E4723C" w:rsidP="003E047D">
      <w:pPr>
        <w:jc w:val="center"/>
        <w:rPr>
          <w:rFonts w:eastAsia="Times New Roman"/>
          <w:b/>
          <w:bCs/>
          <w:i/>
          <w:iCs/>
          <w:color w:val="000000"/>
          <w:sz w:val="2"/>
          <w:szCs w:val="2"/>
          <w:lang w:eastAsia="uk-UA"/>
        </w:rPr>
      </w:pPr>
    </w:p>
    <w:tbl>
      <w:tblPr>
        <w:tblW w:w="158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7"/>
        <w:gridCol w:w="2781"/>
        <w:gridCol w:w="982"/>
        <w:gridCol w:w="1652"/>
        <w:gridCol w:w="827"/>
        <w:gridCol w:w="1141"/>
        <w:gridCol w:w="1012"/>
        <w:gridCol w:w="1063"/>
        <w:gridCol w:w="992"/>
        <w:gridCol w:w="1030"/>
        <w:gridCol w:w="1027"/>
        <w:gridCol w:w="1052"/>
        <w:gridCol w:w="1855"/>
      </w:tblGrid>
      <w:tr w:rsidR="00E4723C" w:rsidRPr="004D5363" w:rsidTr="002773FB">
        <w:trPr>
          <w:trHeight w:val="53"/>
          <w:tblHeader/>
          <w:jc w:val="center"/>
        </w:trPr>
        <w:tc>
          <w:tcPr>
            <w:tcW w:w="387" w:type="dxa"/>
            <w:tcBorders>
              <w:bottom w:val="single" w:sz="4" w:space="0" w:color="auto"/>
            </w:tcBorders>
            <w:vAlign w:val="center"/>
          </w:tcPr>
          <w:p w:rsidR="00E4723C" w:rsidRPr="004D5363" w:rsidRDefault="00E4723C" w:rsidP="00BA7FAE">
            <w:pPr>
              <w:ind w:left="-103" w:right="-108"/>
              <w:jc w:val="center"/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</w:pPr>
            <w:r w:rsidRPr="004D5363"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  <w:t>1</w:t>
            </w:r>
          </w:p>
        </w:tc>
        <w:tc>
          <w:tcPr>
            <w:tcW w:w="2781" w:type="dxa"/>
            <w:tcBorders>
              <w:bottom w:val="single" w:sz="4" w:space="0" w:color="auto"/>
            </w:tcBorders>
            <w:vAlign w:val="center"/>
          </w:tcPr>
          <w:p w:rsidR="00E4723C" w:rsidRPr="004D5363" w:rsidRDefault="00E4723C" w:rsidP="00BA7FAE">
            <w:pPr>
              <w:jc w:val="center"/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</w:pPr>
            <w:r w:rsidRPr="004D5363"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  <w:t>2</w:t>
            </w:r>
          </w:p>
        </w:tc>
        <w:tc>
          <w:tcPr>
            <w:tcW w:w="982" w:type="dxa"/>
            <w:vAlign w:val="center"/>
          </w:tcPr>
          <w:p w:rsidR="00E4723C" w:rsidRPr="004D5363" w:rsidRDefault="00E4723C" w:rsidP="00BA7FAE">
            <w:pPr>
              <w:ind w:left="-44" w:right="-104"/>
              <w:jc w:val="center"/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</w:pPr>
            <w:r w:rsidRPr="004D5363"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  <w:t>3</w:t>
            </w:r>
          </w:p>
        </w:tc>
        <w:tc>
          <w:tcPr>
            <w:tcW w:w="1652" w:type="dxa"/>
            <w:vAlign w:val="center"/>
          </w:tcPr>
          <w:p w:rsidR="00E4723C" w:rsidRPr="004D5363" w:rsidRDefault="00E4723C" w:rsidP="00BA7FAE">
            <w:pPr>
              <w:jc w:val="center"/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</w:pPr>
            <w:r w:rsidRPr="004D5363"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  <w:t>4</w:t>
            </w:r>
          </w:p>
        </w:tc>
        <w:tc>
          <w:tcPr>
            <w:tcW w:w="827" w:type="dxa"/>
            <w:vAlign w:val="center"/>
          </w:tcPr>
          <w:p w:rsidR="00E4723C" w:rsidRPr="004D5363" w:rsidRDefault="00E4723C" w:rsidP="00BA7FAE">
            <w:pPr>
              <w:jc w:val="center"/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</w:pPr>
            <w:r w:rsidRPr="004D5363"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  <w:t>5</w:t>
            </w:r>
          </w:p>
        </w:tc>
        <w:tc>
          <w:tcPr>
            <w:tcW w:w="1141" w:type="dxa"/>
            <w:vAlign w:val="center"/>
          </w:tcPr>
          <w:p w:rsidR="00E4723C" w:rsidRPr="004D5363" w:rsidRDefault="00E4723C" w:rsidP="00BA7FAE">
            <w:pPr>
              <w:jc w:val="center"/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</w:pPr>
            <w:r w:rsidRPr="004D5363"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  <w:t>6</w:t>
            </w:r>
          </w:p>
        </w:tc>
        <w:tc>
          <w:tcPr>
            <w:tcW w:w="1012" w:type="dxa"/>
            <w:vAlign w:val="center"/>
          </w:tcPr>
          <w:p w:rsidR="00E4723C" w:rsidRPr="004D5363" w:rsidRDefault="00E4723C" w:rsidP="00BA7FAE">
            <w:pPr>
              <w:jc w:val="center"/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</w:pPr>
            <w:r w:rsidRPr="004D5363"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  <w:t>7</w:t>
            </w:r>
          </w:p>
        </w:tc>
        <w:tc>
          <w:tcPr>
            <w:tcW w:w="1063" w:type="dxa"/>
            <w:vAlign w:val="center"/>
          </w:tcPr>
          <w:p w:rsidR="00E4723C" w:rsidRPr="004D5363" w:rsidRDefault="00E4723C" w:rsidP="00BA7FAE">
            <w:pPr>
              <w:jc w:val="center"/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</w:pPr>
            <w:r w:rsidRPr="004D5363"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  <w:t>8</w:t>
            </w:r>
          </w:p>
        </w:tc>
        <w:tc>
          <w:tcPr>
            <w:tcW w:w="992" w:type="dxa"/>
            <w:vAlign w:val="center"/>
          </w:tcPr>
          <w:p w:rsidR="00E4723C" w:rsidRPr="004D5363" w:rsidRDefault="00E4723C" w:rsidP="00BA7FAE">
            <w:pPr>
              <w:ind w:left="-44" w:right="-104"/>
              <w:jc w:val="center"/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</w:pPr>
            <w:r w:rsidRPr="004D5363"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  <w:t>9</w:t>
            </w:r>
          </w:p>
        </w:tc>
        <w:tc>
          <w:tcPr>
            <w:tcW w:w="1030" w:type="dxa"/>
            <w:vAlign w:val="center"/>
          </w:tcPr>
          <w:p w:rsidR="00E4723C" w:rsidRPr="004D5363" w:rsidRDefault="00E4723C" w:rsidP="00BA7FAE">
            <w:pPr>
              <w:jc w:val="center"/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</w:pPr>
            <w:r w:rsidRPr="004D5363"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  <w:t>10</w:t>
            </w:r>
          </w:p>
        </w:tc>
        <w:tc>
          <w:tcPr>
            <w:tcW w:w="1027" w:type="dxa"/>
            <w:vAlign w:val="center"/>
          </w:tcPr>
          <w:p w:rsidR="00E4723C" w:rsidRPr="004D5363" w:rsidRDefault="00E4723C" w:rsidP="00BA7FAE">
            <w:pPr>
              <w:jc w:val="center"/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</w:pPr>
            <w:r w:rsidRPr="004D5363"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  <w:t>11</w:t>
            </w:r>
          </w:p>
        </w:tc>
        <w:tc>
          <w:tcPr>
            <w:tcW w:w="1052" w:type="dxa"/>
            <w:vAlign w:val="center"/>
          </w:tcPr>
          <w:p w:rsidR="00E4723C" w:rsidRPr="004D5363" w:rsidRDefault="00E4723C" w:rsidP="00BA7FAE">
            <w:pPr>
              <w:jc w:val="center"/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</w:pPr>
            <w:r w:rsidRPr="004D5363"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  <w:t>12</w:t>
            </w:r>
          </w:p>
        </w:tc>
        <w:tc>
          <w:tcPr>
            <w:tcW w:w="1855" w:type="dxa"/>
            <w:vAlign w:val="center"/>
          </w:tcPr>
          <w:p w:rsidR="00E4723C" w:rsidRPr="004D5363" w:rsidRDefault="00E4723C" w:rsidP="00BA7FAE">
            <w:pPr>
              <w:jc w:val="center"/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</w:pPr>
            <w:r w:rsidRPr="004D5363"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  <w:t>13</w:t>
            </w:r>
          </w:p>
        </w:tc>
      </w:tr>
      <w:tr w:rsidR="00A8582C" w:rsidRPr="004D5363" w:rsidTr="002773FB">
        <w:trPr>
          <w:trHeight w:val="276"/>
          <w:jc w:val="center"/>
        </w:trPr>
        <w:tc>
          <w:tcPr>
            <w:tcW w:w="387" w:type="dxa"/>
            <w:tcBorders>
              <w:bottom w:val="nil"/>
            </w:tcBorders>
          </w:tcPr>
          <w:p w:rsidR="00A8582C" w:rsidRPr="004D5363" w:rsidRDefault="00A8582C" w:rsidP="00BA7FAE">
            <w:pPr>
              <w:ind w:left="-103" w:right="-108"/>
              <w:jc w:val="center"/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</w:pPr>
            <w:r w:rsidRPr="004D5363"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  <w:t>1</w:t>
            </w:r>
          </w:p>
        </w:tc>
        <w:tc>
          <w:tcPr>
            <w:tcW w:w="2781" w:type="dxa"/>
            <w:tcBorders>
              <w:bottom w:val="nil"/>
            </w:tcBorders>
          </w:tcPr>
          <w:p w:rsidR="00A8582C" w:rsidRPr="004D5363" w:rsidRDefault="00A8582C" w:rsidP="004A3458">
            <w:pPr>
              <w:ind w:left="-23" w:right="-106"/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</w:pPr>
            <w:r w:rsidRPr="004D5363"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  <w:t>Фіна</w:t>
            </w:r>
            <w:r w:rsidR="004A3458" w:rsidRPr="004D5363"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  <w:t>н</w:t>
            </w:r>
            <w:r w:rsidRPr="004D5363"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  <w:t>сове</w:t>
            </w:r>
            <w:r w:rsidR="004A3458" w:rsidRPr="004D5363"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  <w:t> </w:t>
            </w:r>
            <w:r w:rsidRPr="004D5363"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  <w:t>забезпечення</w:t>
            </w:r>
            <w:r w:rsidR="004A3458" w:rsidRPr="004D5363"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  <w:t> </w:t>
            </w:r>
            <w:r w:rsidRPr="004D5363"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  <w:t>Комунального</w:t>
            </w:r>
            <w:r w:rsidR="004A3458" w:rsidRPr="004D5363"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  <w:t xml:space="preserve"> </w:t>
            </w:r>
            <w:r w:rsidRPr="004D5363"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  <w:t>підприємства «Кривбастеплоенерго» Криворізької міської ради усього, у тому числі:</w:t>
            </w:r>
          </w:p>
        </w:tc>
        <w:tc>
          <w:tcPr>
            <w:tcW w:w="982" w:type="dxa"/>
            <w:vMerge w:val="restart"/>
          </w:tcPr>
          <w:p w:rsidR="00A8582C" w:rsidRPr="004D5363" w:rsidRDefault="00A8582C" w:rsidP="00BA7FAE">
            <w:pPr>
              <w:ind w:left="-164" w:right="-126"/>
              <w:jc w:val="center"/>
              <w:rPr>
                <w:color w:val="000000"/>
                <w:sz w:val="16"/>
                <w:szCs w:val="16"/>
              </w:rPr>
            </w:pPr>
            <w:r w:rsidRPr="004D5363">
              <w:rPr>
                <w:bCs/>
                <w:color w:val="000000"/>
                <w:sz w:val="16"/>
                <w:szCs w:val="16"/>
              </w:rPr>
              <w:t>2020–2033</w:t>
            </w:r>
          </w:p>
        </w:tc>
        <w:tc>
          <w:tcPr>
            <w:tcW w:w="1652" w:type="dxa"/>
            <w:vMerge w:val="restart"/>
          </w:tcPr>
          <w:p w:rsidR="00A8582C" w:rsidRPr="004D5363" w:rsidRDefault="00A8582C" w:rsidP="00BA7FAE">
            <w:pPr>
              <w:ind w:left="-90" w:right="-59"/>
              <w:jc w:val="center"/>
              <w:rPr>
                <w:color w:val="000000"/>
                <w:sz w:val="16"/>
                <w:szCs w:val="16"/>
              </w:rPr>
            </w:pPr>
            <w:r w:rsidRPr="004D5363">
              <w:rPr>
                <w:sz w:val="16"/>
                <w:szCs w:val="16"/>
              </w:rPr>
              <w:t>Департамент розвитку інфраструктури міста виконкому Криворізької міської ради, Комунальне підприємство «Кривбастеплоенерго» Криворізької міської</w:t>
            </w:r>
          </w:p>
        </w:tc>
        <w:tc>
          <w:tcPr>
            <w:tcW w:w="827" w:type="dxa"/>
            <w:vMerge w:val="restart"/>
          </w:tcPr>
          <w:p w:rsidR="00A8582C" w:rsidRPr="004D5363" w:rsidRDefault="00A8582C" w:rsidP="00A8582C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4D5363">
              <w:rPr>
                <w:sz w:val="16"/>
                <w:szCs w:val="16"/>
              </w:rPr>
              <w:t>Бюджет Криво-різької міської терито-ріальної громади</w:t>
            </w:r>
          </w:p>
        </w:tc>
        <w:tc>
          <w:tcPr>
            <w:tcW w:w="1141" w:type="dxa"/>
          </w:tcPr>
          <w:p w:rsidR="00A8582C" w:rsidRPr="004D5363" w:rsidRDefault="0024139B" w:rsidP="000D26FB">
            <w:pPr>
              <w:jc w:val="right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9</w:t>
            </w:r>
            <w:r w:rsidR="000D26FB" w:rsidRPr="004D5363">
              <w:rPr>
                <w:b/>
                <w:bCs/>
                <w:sz w:val="16"/>
                <w:szCs w:val="16"/>
              </w:rPr>
              <w:t> 393 517,3</w:t>
            </w:r>
          </w:p>
        </w:tc>
        <w:tc>
          <w:tcPr>
            <w:tcW w:w="1012" w:type="dxa"/>
          </w:tcPr>
          <w:p w:rsidR="00A8582C" w:rsidRPr="004D5363" w:rsidRDefault="00A8582C" w:rsidP="00E4723C">
            <w:pPr>
              <w:jc w:val="right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1 211 369,3</w:t>
            </w:r>
          </w:p>
        </w:tc>
        <w:tc>
          <w:tcPr>
            <w:tcW w:w="1063" w:type="dxa"/>
          </w:tcPr>
          <w:p w:rsidR="00A8582C" w:rsidRPr="004D5363" w:rsidRDefault="00A8582C" w:rsidP="0046343F">
            <w:pPr>
              <w:ind w:left="-179" w:right="-111"/>
              <w:jc w:val="center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1 654 317,0</w:t>
            </w:r>
          </w:p>
        </w:tc>
        <w:tc>
          <w:tcPr>
            <w:tcW w:w="992" w:type="dxa"/>
          </w:tcPr>
          <w:p w:rsidR="00A8582C" w:rsidRPr="004D5363" w:rsidRDefault="00EE15AB" w:rsidP="0046343F">
            <w:pPr>
              <w:ind w:left="-164" w:right="-126"/>
              <w:jc w:val="center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1 519 797,0</w:t>
            </w:r>
          </w:p>
        </w:tc>
        <w:tc>
          <w:tcPr>
            <w:tcW w:w="1030" w:type="dxa"/>
          </w:tcPr>
          <w:p w:rsidR="00A8582C" w:rsidRPr="004D5363" w:rsidRDefault="0030341A" w:rsidP="0046343F">
            <w:pPr>
              <w:ind w:left="-90" w:right="-59"/>
              <w:jc w:val="center"/>
              <w:rPr>
                <w:b/>
                <w:sz w:val="16"/>
                <w:szCs w:val="16"/>
              </w:rPr>
            </w:pPr>
            <w:r w:rsidRPr="004D5363">
              <w:rPr>
                <w:b/>
                <w:sz w:val="16"/>
                <w:szCs w:val="16"/>
              </w:rPr>
              <w:t>968 683</w:t>
            </w:r>
            <w:r w:rsidR="0024139B" w:rsidRPr="004D5363">
              <w:rPr>
                <w:b/>
                <w:sz w:val="16"/>
                <w:szCs w:val="16"/>
              </w:rPr>
              <w:t>,0</w:t>
            </w:r>
          </w:p>
          <w:p w:rsidR="00EA7831" w:rsidRPr="004D5363" w:rsidRDefault="00EA7831" w:rsidP="0046343F">
            <w:pPr>
              <w:ind w:left="-90" w:right="-59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27" w:type="dxa"/>
          </w:tcPr>
          <w:p w:rsidR="004F5093" w:rsidRPr="004D5363" w:rsidRDefault="005F6A1A" w:rsidP="004F5093">
            <w:pPr>
              <w:jc w:val="center"/>
              <w:rPr>
                <w:b/>
                <w:sz w:val="16"/>
                <w:szCs w:val="16"/>
              </w:rPr>
            </w:pPr>
            <w:r w:rsidRPr="004D5363">
              <w:rPr>
                <w:b/>
                <w:sz w:val="16"/>
                <w:szCs w:val="16"/>
              </w:rPr>
              <w:t>2 559 014,0</w:t>
            </w:r>
          </w:p>
          <w:p w:rsidR="00A8582C" w:rsidRPr="004D5363" w:rsidRDefault="00A8582C" w:rsidP="00BA7FAE">
            <w:pPr>
              <w:ind w:left="-157" w:right="-13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52" w:type="dxa"/>
          </w:tcPr>
          <w:p w:rsidR="00A8582C" w:rsidRPr="004D5363" w:rsidRDefault="00A8582C" w:rsidP="00BA7FAE">
            <w:pPr>
              <w:jc w:val="center"/>
              <w:rPr>
                <w:b/>
                <w:sz w:val="16"/>
                <w:szCs w:val="16"/>
              </w:rPr>
            </w:pPr>
            <w:r w:rsidRPr="004D5363">
              <w:rPr>
                <w:b/>
                <w:sz w:val="16"/>
                <w:szCs w:val="16"/>
              </w:rPr>
              <w:t>1 480 337,0</w:t>
            </w:r>
          </w:p>
        </w:tc>
        <w:tc>
          <w:tcPr>
            <w:tcW w:w="1855" w:type="dxa"/>
            <w:vMerge w:val="restart"/>
          </w:tcPr>
          <w:p w:rsidR="00A8582C" w:rsidRPr="004D5363" w:rsidRDefault="00A8582C" w:rsidP="00BA7FAE">
            <w:pPr>
              <w:jc w:val="center"/>
              <w:rPr>
                <w:sz w:val="16"/>
                <w:szCs w:val="16"/>
              </w:rPr>
            </w:pPr>
            <w:r w:rsidRPr="004D5363">
              <w:rPr>
                <w:color w:val="000000"/>
                <w:sz w:val="16"/>
                <w:szCs w:val="16"/>
              </w:rPr>
              <w:t xml:space="preserve">Забезпечення реалізації інвестиційного проєкту «Підвищення енерго-ефективності громадсь-ких будівель у м. Кри-вому Розі», </w:t>
            </w:r>
            <w:r w:rsidRPr="004D5363">
              <w:rPr>
                <w:sz w:val="16"/>
                <w:szCs w:val="16"/>
              </w:rPr>
              <w:t>що реалізу-ється в співпраці з Європейським банком реконструкції та розвитку</w:t>
            </w:r>
          </w:p>
        </w:tc>
      </w:tr>
      <w:tr w:rsidR="00A8582C" w:rsidRPr="004D5363" w:rsidTr="002773FB">
        <w:trPr>
          <w:trHeight w:val="276"/>
          <w:jc w:val="center"/>
        </w:trPr>
        <w:tc>
          <w:tcPr>
            <w:tcW w:w="387" w:type="dxa"/>
            <w:tcBorders>
              <w:top w:val="nil"/>
              <w:bottom w:val="nil"/>
            </w:tcBorders>
          </w:tcPr>
          <w:p w:rsidR="00A8582C" w:rsidRPr="004D5363" w:rsidRDefault="00A8582C" w:rsidP="00BA7FAE">
            <w:pPr>
              <w:ind w:left="-103" w:right="-108"/>
              <w:jc w:val="center"/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</w:pPr>
            <w:r w:rsidRPr="004D5363"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  <w:t>1.1</w:t>
            </w:r>
          </w:p>
        </w:tc>
        <w:tc>
          <w:tcPr>
            <w:tcW w:w="2781" w:type="dxa"/>
            <w:tcBorders>
              <w:top w:val="nil"/>
              <w:bottom w:val="nil"/>
            </w:tcBorders>
          </w:tcPr>
          <w:p w:rsidR="00A8582C" w:rsidRPr="004D5363" w:rsidRDefault="00A8582C" w:rsidP="00BA7FAE">
            <w:pPr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</w:pPr>
            <w:r w:rsidRPr="004D5363"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  <w:t>поповнення статутного капіталу</w:t>
            </w:r>
            <w:r w:rsidR="00DC30A0" w:rsidRPr="004D5363"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  <w:t>;</w:t>
            </w:r>
          </w:p>
        </w:tc>
        <w:tc>
          <w:tcPr>
            <w:tcW w:w="982" w:type="dxa"/>
            <w:vMerge/>
          </w:tcPr>
          <w:p w:rsidR="00A8582C" w:rsidRPr="004D5363" w:rsidRDefault="00A8582C" w:rsidP="00BA7FAE">
            <w:pPr>
              <w:ind w:left="-164" w:right="-126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52" w:type="dxa"/>
            <w:vMerge/>
          </w:tcPr>
          <w:p w:rsidR="00A8582C" w:rsidRPr="004D5363" w:rsidRDefault="00A8582C" w:rsidP="00BA7FAE">
            <w:pPr>
              <w:ind w:left="-90" w:right="-59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7" w:type="dxa"/>
            <w:vMerge/>
          </w:tcPr>
          <w:p w:rsidR="00A8582C" w:rsidRPr="004D5363" w:rsidRDefault="00A8582C" w:rsidP="00BA7FAE">
            <w:pPr>
              <w:jc w:val="center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1141" w:type="dxa"/>
          </w:tcPr>
          <w:p w:rsidR="00A8582C" w:rsidRPr="004D5363" w:rsidRDefault="00A8582C" w:rsidP="0024139B">
            <w:pPr>
              <w:jc w:val="center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178 000,0</w:t>
            </w:r>
          </w:p>
        </w:tc>
        <w:tc>
          <w:tcPr>
            <w:tcW w:w="1012" w:type="dxa"/>
          </w:tcPr>
          <w:p w:rsidR="00A8582C" w:rsidRPr="004D5363" w:rsidRDefault="00A8582C" w:rsidP="0024139B">
            <w:pPr>
              <w:jc w:val="center"/>
              <w:rPr>
                <w:sz w:val="16"/>
                <w:szCs w:val="16"/>
              </w:rPr>
            </w:pPr>
            <w:r w:rsidRPr="004D5363">
              <w:rPr>
                <w:sz w:val="16"/>
                <w:szCs w:val="16"/>
              </w:rPr>
              <w:t>178 000,0</w:t>
            </w:r>
          </w:p>
        </w:tc>
        <w:tc>
          <w:tcPr>
            <w:tcW w:w="1063" w:type="dxa"/>
          </w:tcPr>
          <w:p w:rsidR="00A8582C" w:rsidRPr="004D5363" w:rsidRDefault="00A8582C" w:rsidP="0046343F">
            <w:pPr>
              <w:jc w:val="center"/>
              <w:rPr>
                <w:sz w:val="16"/>
                <w:szCs w:val="16"/>
              </w:rPr>
            </w:pPr>
            <w:r w:rsidRPr="004D5363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A8582C" w:rsidRPr="004D5363" w:rsidRDefault="00A8582C" w:rsidP="0046343F">
            <w:pPr>
              <w:ind w:left="-164" w:right="-126"/>
              <w:jc w:val="center"/>
              <w:rPr>
                <w:sz w:val="16"/>
                <w:szCs w:val="16"/>
              </w:rPr>
            </w:pPr>
            <w:r w:rsidRPr="004D5363">
              <w:rPr>
                <w:sz w:val="16"/>
                <w:szCs w:val="16"/>
              </w:rPr>
              <w:t>-</w:t>
            </w:r>
          </w:p>
        </w:tc>
        <w:tc>
          <w:tcPr>
            <w:tcW w:w="1030" w:type="dxa"/>
          </w:tcPr>
          <w:p w:rsidR="00A8582C" w:rsidRPr="004D5363" w:rsidRDefault="00A8582C" w:rsidP="0046343F">
            <w:pPr>
              <w:ind w:left="-90" w:right="-59"/>
              <w:jc w:val="center"/>
              <w:rPr>
                <w:sz w:val="16"/>
                <w:szCs w:val="16"/>
              </w:rPr>
            </w:pPr>
            <w:r w:rsidRPr="004D5363">
              <w:rPr>
                <w:sz w:val="16"/>
                <w:szCs w:val="16"/>
              </w:rPr>
              <w:t>-</w:t>
            </w:r>
          </w:p>
        </w:tc>
        <w:tc>
          <w:tcPr>
            <w:tcW w:w="1027" w:type="dxa"/>
          </w:tcPr>
          <w:p w:rsidR="00A8582C" w:rsidRPr="004D5363" w:rsidRDefault="00A8582C" w:rsidP="00BA7FAE">
            <w:pPr>
              <w:ind w:left="-157" w:right="-133"/>
              <w:jc w:val="center"/>
              <w:rPr>
                <w:color w:val="000000"/>
                <w:sz w:val="16"/>
                <w:szCs w:val="16"/>
              </w:rPr>
            </w:pPr>
            <w:r w:rsidRPr="004D5363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52" w:type="dxa"/>
          </w:tcPr>
          <w:p w:rsidR="00A8582C" w:rsidRPr="004D5363" w:rsidRDefault="00A8582C" w:rsidP="00BA7FAE">
            <w:pPr>
              <w:ind w:left="-70" w:right="-79"/>
              <w:jc w:val="center"/>
              <w:rPr>
                <w:color w:val="000000"/>
                <w:sz w:val="16"/>
                <w:szCs w:val="16"/>
              </w:rPr>
            </w:pPr>
            <w:r w:rsidRPr="004D5363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855" w:type="dxa"/>
            <w:vMerge/>
          </w:tcPr>
          <w:p w:rsidR="00A8582C" w:rsidRPr="004D5363" w:rsidRDefault="00A8582C" w:rsidP="00BA7FAE">
            <w:pPr>
              <w:jc w:val="center"/>
              <w:rPr>
                <w:sz w:val="16"/>
                <w:szCs w:val="16"/>
              </w:rPr>
            </w:pPr>
          </w:p>
        </w:tc>
      </w:tr>
      <w:tr w:rsidR="00A8582C" w:rsidRPr="004D5363" w:rsidTr="002773FB">
        <w:trPr>
          <w:trHeight w:val="276"/>
          <w:jc w:val="center"/>
        </w:trPr>
        <w:tc>
          <w:tcPr>
            <w:tcW w:w="387" w:type="dxa"/>
            <w:tcBorders>
              <w:top w:val="nil"/>
            </w:tcBorders>
          </w:tcPr>
          <w:p w:rsidR="00A8582C" w:rsidRPr="004D5363" w:rsidRDefault="00A8582C" w:rsidP="00BA7FAE">
            <w:pPr>
              <w:ind w:left="-103" w:right="-108"/>
              <w:jc w:val="center"/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</w:pPr>
            <w:r w:rsidRPr="004D5363"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  <w:t>1.2</w:t>
            </w:r>
          </w:p>
        </w:tc>
        <w:tc>
          <w:tcPr>
            <w:tcW w:w="2781" w:type="dxa"/>
            <w:tcBorders>
              <w:top w:val="nil"/>
            </w:tcBorders>
          </w:tcPr>
          <w:p w:rsidR="00A8582C" w:rsidRPr="004D5363" w:rsidRDefault="00A8582C" w:rsidP="00BA7FAE">
            <w:pPr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</w:pPr>
            <w:r w:rsidRPr="004D5363">
              <w:rPr>
                <w:rFonts w:eastAsia="Times New Roman"/>
                <w:bCs/>
                <w:iCs/>
                <w:color w:val="000000"/>
                <w:sz w:val="16"/>
                <w:szCs w:val="16"/>
                <w:lang w:eastAsia="uk-UA"/>
              </w:rPr>
              <w:t>фінансова підтримка</w:t>
            </w:r>
          </w:p>
        </w:tc>
        <w:tc>
          <w:tcPr>
            <w:tcW w:w="982" w:type="dxa"/>
            <w:vMerge/>
          </w:tcPr>
          <w:p w:rsidR="00A8582C" w:rsidRPr="004D5363" w:rsidRDefault="00A8582C" w:rsidP="00BA7FAE">
            <w:pPr>
              <w:ind w:left="-164" w:right="-126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52" w:type="dxa"/>
            <w:vMerge/>
          </w:tcPr>
          <w:p w:rsidR="00A8582C" w:rsidRPr="004D5363" w:rsidRDefault="00A8582C" w:rsidP="00BA7FAE">
            <w:pPr>
              <w:ind w:left="-90" w:right="-59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7" w:type="dxa"/>
            <w:vMerge/>
          </w:tcPr>
          <w:p w:rsidR="00A8582C" w:rsidRPr="004D5363" w:rsidRDefault="00A8582C" w:rsidP="00BA7F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1" w:type="dxa"/>
          </w:tcPr>
          <w:p w:rsidR="00A8582C" w:rsidRPr="004D5363" w:rsidRDefault="00307BB5" w:rsidP="000D26FB">
            <w:pPr>
              <w:jc w:val="center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9</w:t>
            </w:r>
            <w:r w:rsidR="000D26FB" w:rsidRPr="004D5363">
              <w:rPr>
                <w:b/>
                <w:bCs/>
                <w:sz w:val="16"/>
                <w:szCs w:val="16"/>
              </w:rPr>
              <w:t> 215 517,3</w:t>
            </w:r>
          </w:p>
        </w:tc>
        <w:tc>
          <w:tcPr>
            <w:tcW w:w="1012" w:type="dxa"/>
          </w:tcPr>
          <w:p w:rsidR="00A8582C" w:rsidRPr="004D5363" w:rsidRDefault="00A8582C" w:rsidP="00E4723C">
            <w:pPr>
              <w:jc w:val="right"/>
              <w:rPr>
                <w:sz w:val="16"/>
                <w:szCs w:val="16"/>
              </w:rPr>
            </w:pPr>
            <w:r w:rsidRPr="004D5363">
              <w:rPr>
                <w:sz w:val="16"/>
                <w:szCs w:val="16"/>
              </w:rPr>
              <w:t>1 033 369,3</w:t>
            </w:r>
          </w:p>
        </w:tc>
        <w:tc>
          <w:tcPr>
            <w:tcW w:w="1063" w:type="dxa"/>
          </w:tcPr>
          <w:p w:rsidR="00A8582C" w:rsidRPr="004D5363" w:rsidRDefault="00A8582C" w:rsidP="0046343F">
            <w:pPr>
              <w:ind w:left="-37" w:right="-111"/>
              <w:jc w:val="center"/>
              <w:rPr>
                <w:sz w:val="16"/>
                <w:szCs w:val="16"/>
              </w:rPr>
            </w:pPr>
            <w:r w:rsidRPr="004D5363">
              <w:rPr>
                <w:sz w:val="16"/>
                <w:szCs w:val="16"/>
              </w:rPr>
              <w:t>1 654 317,0</w:t>
            </w:r>
          </w:p>
        </w:tc>
        <w:tc>
          <w:tcPr>
            <w:tcW w:w="992" w:type="dxa"/>
          </w:tcPr>
          <w:p w:rsidR="00A8582C" w:rsidRPr="004D5363" w:rsidRDefault="00EE15AB" w:rsidP="0046343F">
            <w:pPr>
              <w:jc w:val="center"/>
              <w:rPr>
                <w:sz w:val="16"/>
                <w:szCs w:val="16"/>
              </w:rPr>
            </w:pPr>
            <w:r w:rsidRPr="004D5363">
              <w:rPr>
                <w:sz w:val="16"/>
                <w:szCs w:val="16"/>
              </w:rPr>
              <w:t>1 519 797,0</w:t>
            </w:r>
          </w:p>
        </w:tc>
        <w:tc>
          <w:tcPr>
            <w:tcW w:w="1030" w:type="dxa"/>
          </w:tcPr>
          <w:p w:rsidR="00C53D9F" w:rsidRPr="004D5363" w:rsidRDefault="000D26FB" w:rsidP="004F5093">
            <w:pPr>
              <w:jc w:val="center"/>
              <w:rPr>
                <w:sz w:val="16"/>
                <w:szCs w:val="16"/>
              </w:rPr>
            </w:pPr>
            <w:r w:rsidRPr="004D5363">
              <w:rPr>
                <w:sz w:val="16"/>
                <w:szCs w:val="16"/>
              </w:rPr>
              <w:t>968 683,0</w:t>
            </w:r>
          </w:p>
        </w:tc>
        <w:tc>
          <w:tcPr>
            <w:tcW w:w="1027" w:type="dxa"/>
          </w:tcPr>
          <w:p w:rsidR="00A8582C" w:rsidRPr="004D5363" w:rsidRDefault="005F6A1A" w:rsidP="00BA7FAE">
            <w:pPr>
              <w:ind w:left="-157" w:right="-133"/>
              <w:jc w:val="center"/>
              <w:rPr>
                <w:sz w:val="16"/>
                <w:szCs w:val="16"/>
              </w:rPr>
            </w:pPr>
            <w:r w:rsidRPr="004D5363">
              <w:rPr>
                <w:sz w:val="16"/>
                <w:szCs w:val="16"/>
              </w:rPr>
              <w:t>2 559 014,0</w:t>
            </w:r>
          </w:p>
        </w:tc>
        <w:tc>
          <w:tcPr>
            <w:tcW w:w="1052" w:type="dxa"/>
          </w:tcPr>
          <w:p w:rsidR="00A8582C" w:rsidRPr="004D5363" w:rsidRDefault="00A8582C" w:rsidP="00BA7FAE">
            <w:pPr>
              <w:jc w:val="center"/>
              <w:rPr>
                <w:sz w:val="16"/>
                <w:szCs w:val="16"/>
              </w:rPr>
            </w:pPr>
            <w:r w:rsidRPr="004D5363">
              <w:rPr>
                <w:sz w:val="16"/>
                <w:szCs w:val="16"/>
              </w:rPr>
              <w:t>1 480 337,0</w:t>
            </w:r>
          </w:p>
        </w:tc>
        <w:tc>
          <w:tcPr>
            <w:tcW w:w="1855" w:type="dxa"/>
            <w:vMerge/>
          </w:tcPr>
          <w:p w:rsidR="00A8582C" w:rsidRPr="004D5363" w:rsidRDefault="00A8582C" w:rsidP="00BA7FAE">
            <w:pPr>
              <w:jc w:val="center"/>
              <w:rPr>
                <w:sz w:val="16"/>
                <w:szCs w:val="16"/>
              </w:rPr>
            </w:pPr>
          </w:p>
        </w:tc>
      </w:tr>
      <w:tr w:rsidR="00A8582C" w:rsidRPr="004D5363" w:rsidTr="002773FB">
        <w:trPr>
          <w:trHeight w:val="276"/>
          <w:jc w:val="center"/>
        </w:trPr>
        <w:tc>
          <w:tcPr>
            <w:tcW w:w="387" w:type="dxa"/>
            <w:tcBorders>
              <w:bottom w:val="single" w:sz="4" w:space="0" w:color="auto"/>
            </w:tcBorders>
          </w:tcPr>
          <w:p w:rsidR="00A8582C" w:rsidRPr="004D5363" w:rsidRDefault="00A8582C" w:rsidP="00BA7FAE">
            <w:pPr>
              <w:ind w:left="-103" w:right="-108"/>
              <w:jc w:val="center"/>
              <w:rPr>
                <w:sz w:val="16"/>
                <w:szCs w:val="16"/>
              </w:rPr>
            </w:pPr>
            <w:r w:rsidRPr="004D5363">
              <w:rPr>
                <w:sz w:val="16"/>
                <w:szCs w:val="16"/>
              </w:rPr>
              <w:t>2</w:t>
            </w:r>
          </w:p>
        </w:tc>
        <w:tc>
          <w:tcPr>
            <w:tcW w:w="2781" w:type="dxa"/>
            <w:tcBorders>
              <w:bottom w:val="single" w:sz="4" w:space="0" w:color="auto"/>
            </w:tcBorders>
          </w:tcPr>
          <w:p w:rsidR="00A8582C" w:rsidRPr="004D5363" w:rsidRDefault="00A8582C" w:rsidP="00BA7FAE">
            <w:pPr>
              <w:ind w:left="-90" w:right="-59"/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</w:pPr>
            <w:r w:rsidRPr="004D5363"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  <w:t>Співфінансування з бюджету Криворізької міської територіальної громади інвестиційного проєкту «Підвищення енергоефективності громадських будівель у м. Кривому Розі», що реалізується в співпраці з Європейським банком реконструкції та розвитку</w:t>
            </w:r>
          </w:p>
        </w:tc>
        <w:tc>
          <w:tcPr>
            <w:tcW w:w="982" w:type="dxa"/>
          </w:tcPr>
          <w:p w:rsidR="00A8582C" w:rsidRPr="004D5363" w:rsidRDefault="00A8582C" w:rsidP="005A0838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color w:val="0000FF"/>
                <w:sz w:val="16"/>
                <w:szCs w:val="16"/>
                <w:lang w:eastAsia="uk-UA"/>
              </w:rPr>
            </w:pPr>
            <w:r w:rsidRPr="004D5363">
              <w:rPr>
                <w:bCs/>
                <w:color w:val="000000"/>
                <w:sz w:val="16"/>
                <w:szCs w:val="16"/>
              </w:rPr>
              <w:t>2020–20</w:t>
            </w:r>
            <w:r w:rsidR="005A0838" w:rsidRPr="004D5363">
              <w:rPr>
                <w:bCs/>
                <w:color w:val="000000"/>
                <w:sz w:val="16"/>
                <w:szCs w:val="16"/>
              </w:rPr>
              <w:t>33</w:t>
            </w:r>
          </w:p>
        </w:tc>
        <w:tc>
          <w:tcPr>
            <w:tcW w:w="1652" w:type="dxa"/>
          </w:tcPr>
          <w:p w:rsidR="00A8582C" w:rsidRPr="004D5363" w:rsidRDefault="00A8582C" w:rsidP="00BA7FAE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color w:val="0000FF"/>
                <w:sz w:val="16"/>
                <w:szCs w:val="16"/>
                <w:lang w:eastAsia="uk-UA"/>
              </w:rPr>
            </w:pPr>
            <w:r w:rsidRPr="004D5363">
              <w:rPr>
                <w:sz w:val="16"/>
                <w:szCs w:val="16"/>
              </w:rPr>
              <w:t>Департамент розвитку інфраструктури міста виконкому Криворізької міської ради, Комунальне підприємство «Кривбастеплоенерго» Криворізької міської ради</w:t>
            </w:r>
          </w:p>
        </w:tc>
        <w:tc>
          <w:tcPr>
            <w:tcW w:w="827" w:type="dxa"/>
            <w:vMerge/>
          </w:tcPr>
          <w:p w:rsidR="00A8582C" w:rsidRPr="004D5363" w:rsidRDefault="00A8582C" w:rsidP="00BA7FAE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41" w:type="dxa"/>
          </w:tcPr>
          <w:p w:rsidR="00A8582C" w:rsidRPr="004D5363" w:rsidRDefault="005F6A1A" w:rsidP="00E4723C">
            <w:pPr>
              <w:jc w:val="right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62 034 000,0</w:t>
            </w:r>
          </w:p>
        </w:tc>
        <w:tc>
          <w:tcPr>
            <w:tcW w:w="1012" w:type="dxa"/>
          </w:tcPr>
          <w:p w:rsidR="00A8582C" w:rsidRPr="004D5363" w:rsidRDefault="005F6A1A" w:rsidP="005F6A1A">
            <w:pPr>
              <w:jc w:val="center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063" w:type="dxa"/>
          </w:tcPr>
          <w:p w:rsidR="00A8582C" w:rsidRPr="004D5363" w:rsidRDefault="005F6A1A" w:rsidP="005F6A1A">
            <w:pPr>
              <w:ind w:left="-37" w:right="-111"/>
              <w:jc w:val="center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A8582C" w:rsidRPr="004D5363" w:rsidRDefault="00A8582C" w:rsidP="005F6A1A">
            <w:pPr>
              <w:ind w:left="-164" w:right="-126"/>
              <w:jc w:val="center"/>
              <w:rPr>
                <w:b/>
                <w:sz w:val="16"/>
                <w:szCs w:val="16"/>
              </w:rPr>
            </w:pPr>
            <w:r w:rsidRPr="004D5363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1030" w:type="dxa"/>
          </w:tcPr>
          <w:p w:rsidR="00A8582C" w:rsidRPr="004D5363" w:rsidRDefault="006B16B7" w:rsidP="005F6A1A">
            <w:pPr>
              <w:ind w:left="-90" w:right="-59"/>
              <w:jc w:val="center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3 000 000,0</w:t>
            </w:r>
          </w:p>
        </w:tc>
        <w:tc>
          <w:tcPr>
            <w:tcW w:w="1027" w:type="dxa"/>
          </w:tcPr>
          <w:p w:rsidR="00F71DF2" w:rsidRPr="004D5363" w:rsidRDefault="006B16B7" w:rsidP="00BA7FAE">
            <w:pPr>
              <w:ind w:left="-157" w:right="-133"/>
              <w:jc w:val="center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59</w:t>
            </w:r>
            <w:r w:rsidR="005F6A1A" w:rsidRPr="004D5363">
              <w:rPr>
                <w:b/>
                <w:bCs/>
                <w:sz w:val="16"/>
                <w:szCs w:val="16"/>
              </w:rPr>
              <w:t> 034 000,0</w:t>
            </w:r>
          </w:p>
        </w:tc>
        <w:tc>
          <w:tcPr>
            <w:tcW w:w="1052" w:type="dxa"/>
          </w:tcPr>
          <w:p w:rsidR="00A8582C" w:rsidRPr="004D5363" w:rsidRDefault="00A8582C" w:rsidP="00BA7FAE">
            <w:pPr>
              <w:ind w:left="-70" w:right="-79"/>
              <w:jc w:val="center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855" w:type="dxa"/>
          </w:tcPr>
          <w:p w:rsidR="00A8582C" w:rsidRPr="004D5363" w:rsidRDefault="00A8582C" w:rsidP="00BA7FAE">
            <w:pPr>
              <w:ind w:right="-79"/>
              <w:jc w:val="center"/>
              <w:rPr>
                <w:b/>
                <w:bCs/>
                <w:sz w:val="16"/>
                <w:szCs w:val="16"/>
              </w:rPr>
            </w:pPr>
            <w:r w:rsidRPr="004D5363">
              <w:rPr>
                <w:sz w:val="16"/>
                <w:szCs w:val="16"/>
              </w:rPr>
              <w:t>Забезпечення виконання умов кредитного дого-вору між Комунальним підприємством «Кривбастеплоенерго» Криворізької міської ради і Європейським банком реконструкції та розвитку від 23.12.2019 №48949</w:t>
            </w:r>
          </w:p>
        </w:tc>
      </w:tr>
      <w:tr w:rsidR="00A8582C" w:rsidRPr="004D5363" w:rsidTr="002773FB">
        <w:trPr>
          <w:trHeight w:val="276"/>
          <w:jc w:val="center"/>
        </w:trPr>
        <w:tc>
          <w:tcPr>
            <w:tcW w:w="387" w:type="dxa"/>
            <w:tcBorders>
              <w:bottom w:val="nil"/>
            </w:tcBorders>
          </w:tcPr>
          <w:p w:rsidR="00A8582C" w:rsidRPr="004D5363" w:rsidRDefault="00A8582C" w:rsidP="00BA7FAE">
            <w:pPr>
              <w:ind w:left="-103" w:right="-108"/>
              <w:jc w:val="center"/>
              <w:rPr>
                <w:sz w:val="16"/>
                <w:szCs w:val="16"/>
              </w:rPr>
            </w:pPr>
            <w:r w:rsidRPr="004D5363">
              <w:rPr>
                <w:sz w:val="16"/>
                <w:szCs w:val="16"/>
              </w:rPr>
              <w:t>3</w:t>
            </w:r>
          </w:p>
        </w:tc>
        <w:tc>
          <w:tcPr>
            <w:tcW w:w="2781" w:type="dxa"/>
            <w:tcBorders>
              <w:bottom w:val="nil"/>
            </w:tcBorders>
          </w:tcPr>
          <w:p w:rsidR="00A8582C" w:rsidRPr="004D5363" w:rsidRDefault="00A8582C" w:rsidP="00BA7FAE">
            <w:pPr>
              <w:ind w:left="-90" w:right="-59"/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</w:pPr>
            <w:r w:rsidRPr="004D5363"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  <w:t>Виплата та обслуговування кредиту Європейського банку реконструкції та розвитку, усього, у тому числі:</w:t>
            </w:r>
          </w:p>
        </w:tc>
        <w:tc>
          <w:tcPr>
            <w:tcW w:w="982" w:type="dxa"/>
            <w:vMerge w:val="restart"/>
          </w:tcPr>
          <w:p w:rsidR="00A8582C" w:rsidRPr="004D5363" w:rsidRDefault="00A8582C" w:rsidP="00BA7FAE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color w:val="0000FF"/>
                <w:sz w:val="16"/>
                <w:szCs w:val="16"/>
                <w:lang w:eastAsia="uk-UA"/>
              </w:rPr>
            </w:pPr>
            <w:r w:rsidRPr="004D5363">
              <w:rPr>
                <w:bCs/>
                <w:color w:val="000000"/>
                <w:sz w:val="16"/>
                <w:szCs w:val="16"/>
              </w:rPr>
              <w:t>2020–2033</w:t>
            </w:r>
          </w:p>
        </w:tc>
        <w:tc>
          <w:tcPr>
            <w:tcW w:w="1652" w:type="dxa"/>
            <w:vMerge w:val="restart"/>
          </w:tcPr>
          <w:p w:rsidR="00A8582C" w:rsidRPr="004D5363" w:rsidRDefault="00A8582C" w:rsidP="00BA7FAE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color w:val="0000FF"/>
                <w:sz w:val="16"/>
                <w:szCs w:val="16"/>
                <w:lang w:eastAsia="uk-UA"/>
              </w:rPr>
            </w:pPr>
            <w:r w:rsidRPr="004D5363">
              <w:rPr>
                <w:sz w:val="16"/>
                <w:szCs w:val="16"/>
              </w:rPr>
              <w:t>Департамент розвитку інфраструктури міста виконкому Криворізької міської ради, Комунальне підприємство «Кривбастеплоенерго» Криворізької міської ради</w:t>
            </w:r>
          </w:p>
        </w:tc>
        <w:tc>
          <w:tcPr>
            <w:tcW w:w="827" w:type="dxa"/>
            <w:vMerge/>
          </w:tcPr>
          <w:p w:rsidR="00A8582C" w:rsidRPr="004D5363" w:rsidRDefault="00A8582C" w:rsidP="00BA7FAE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41" w:type="dxa"/>
          </w:tcPr>
          <w:p w:rsidR="00A8582C" w:rsidRPr="004D5363" w:rsidRDefault="005F6A1A" w:rsidP="000D26FB">
            <w:pPr>
              <w:jc w:val="right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367</w:t>
            </w:r>
            <w:r w:rsidR="000D26FB" w:rsidRPr="004D5363">
              <w:rPr>
                <w:b/>
                <w:bCs/>
                <w:sz w:val="16"/>
                <w:szCs w:val="16"/>
              </w:rPr>
              <w:t> 376 534,0</w:t>
            </w:r>
          </w:p>
        </w:tc>
        <w:tc>
          <w:tcPr>
            <w:tcW w:w="1012" w:type="dxa"/>
          </w:tcPr>
          <w:p w:rsidR="00A8582C" w:rsidRPr="004D5363" w:rsidRDefault="005F6A1A" w:rsidP="00E4723C">
            <w:pPr>
              <w:jc w:val="right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2 697 320,0</w:t>
            </w:r>
          </w:p>
        </w:tc>
        <w:tc>
          <w:tcPr>
            <w:tcW w:w="1063" w:type="dxa"/>
          </w:tcPr>
          <w:p w:rsidR="00A8582C" w:rsidRPr="004D5363" w:rsidRDefault="005F6A1A" w:rsidP="0046343F">
            <w:pPr>
              <w:ind w:left="-37" w:right="-111"/>
              <w:jc w:val="center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1 038 102,0</w:t>
            </w:r>
          </w:p>
        </w:tc>
        <w:tc>
          <w:tcPr>
            <w:tcW w:w="992" w:type="dxa"/>
          </w:tcPr>
          <w:p w:rsidR="00A8582C" w:rsidRPr="004D5363" w:rsidRDefault="0024139B" w:rsidP="0046343F">
            <w:pPr>
              <w:ind w:left="-164" w:right="-126"/>
              <w:jc w:val="center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898 104</w:t>
            </w:r>
            <w:r w:rsidR="005F6A1A" w:rsidRPr="004D5363">
              <w:rPr>
                <w:b/>
                <w:bCs/>
                <w:sz w:val="16"/>
                <w:szCs w:val="16"/>
              </w:rPr>
              <w:t>,0</w:t>
            </w:r>
          </w:p>
        </w:tc>
        <w:tc>
          <w:tcPr>
            <w:tcW w:w="1030" w:type="dxa"/>
          </w:tcPr>
          <w:p w:rsidR="00A8582C" w:rsidRPr="004D5363" w:rsidRDefault="00902BA7" w:rsidP="0046343F">
            <w:pPr>
              <w:ind w:left="-90" w:right="-59"/>
              <w:jc w:val="center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1 123</w:t>
            </w:r>
            <w:r w:rsidR="005F6A1A" w:rsidRPr="004D5363">
              <w:rPr>
                <w:b/>
                <w:bCs/>
                <w:sz w:val="16"/>
                <w:szCs w:val="16"/>
              </w:rPr>
              <w:t> </w:t>
            </w:r>
            <w:r w:rsidRPr="004D5363">
              <w:rPr>
                <w:b/>
                <w:bCs/>
                <w:sz w:val="16"/>
                <w:szCs w:val="16"/>
              </w:rPr>
              <w:t>788</w:t>
            </w:r>
            <w:r w:rsidR="005F6A1A" w:rsidRPr="004D5363">
              <w:rPr>
                <w:b/>
                <w:bCs/>
                <w:sz w:val="16"/>
                <w:szCs w:val="16"/>
              </w:rPr>
              <w:t>,0</w:t>
            </w:r>
          </w:p>
          <w:p w:rsidR="00EA7831" w:rsidRPr="004D5363" w:rsidRDefault="00EA7831" w:rsidP="0046343F">
            <w:pPr>
              <w:ind w:left="-90" w:right="-59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27" w:type="dxa"/>
          </w:tcPr>
          <w:p w:rsidR="00A8582C" w:rsidRPr="004D5363" w:rsidRDefault="005F6A1A" w:rsidP="00BA7FAE">
            <w:pPr>
              <w:ind w:left="-157" w:right="-133"/>
              <w:jc w:val="center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23 925 517,0</w:t>
            </w:r>
          </w:p>
        </w:tc>
        <w:tc>
          <w:tcPr>
            <w:tcW w:w="1052" w:type="dxa"/>
          </w:tcPr>
          <w:p w:rsidR="00A8582C" w:rsidRPr="004D5363" w:rsidRDefault="005F6A1A" w:rsidP="00E726CB">
            <w:pPr>
              <w:ind w:left="-70" w:right="-79"/>
              <w:jc w:val="center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33</w:t>
            </w:r>
            <w:r w:rsidR="00E726CB" w:rsidRPr="004D5363">
              <w:rPr>
                <w:b/>
                <w:bCs/>
                <w:sz w:val="16"/>
                <w:szCs w:val="16"/>
              </w:rPr>
              <w:t>7</w:t>
            </w:r>
            <w:r w:rsidRPr="004D5363">
              <w:rPr>
                <w:b/>
                <w:bCs/>
                <w:sz w:val="16"/>
                <w:szCs w:val="16"/>
              </w:rPr>
              <w:t> </w:t>
            </w:r>
            <w:r w:rsidR="00E726CB" w:rsidRPr="004D5363">
              <w:rPr>
                <w:b/>
                <w:bCs/>
                <w:sz w:val="16"/>
                <w:szCs w:val="16"/>
              </w:rPr>
              <w:t>693 703</w:t>
            </w:r>
            <w:r w:rsidRPr="004D5363">
              <w:rPr>
                <w:b/>
                <w:bCs/>
                <w:sz w:val="16"/>
                <w:szCs w:val="16"/>
              </w:rPr>
              <w:t>,0</w:t>
            </w:r>
          </w:p>
        </w:tc>
        <w:tc>
          <w:tcPr>
            <w:tcW w:w="1855" w:type="dxa"/>
            <w:vMerge w:val="restart"/>
          </w:tcPr>
          <w:p w:rsidR="00A8582C" w:rsidRPr="004D5363" w:rsidRDefault="00A8582C" w:rsidP="00BA7FAE">
            <w:pPr>
              <w:ind w:right="-79"/>
              <w:jc w:val="center"/>
              <w:rPr>
                <w:b/>
                <w:bCs/>
                <w:sz w:val="16"/>
                <w:szCs w:val="16"/>
              </w:rPr>
            </w:pPr>
            <w:r w:rsidRPr="004D5363">
              <w:rPr>
                <w:sz w:val="16"/>
                <w:szCs w:val="16"/>
              </w:rPr>
              <w:t>Забезпечення виконання умов кредитного дого-вору між Комунальним підприємством «Кривбастеплоенерго» Криворізької міської ради і Європейським банком реконструкції та розвитку від 23.12.2019 №48949</w:t>
            </w:r>
          </w:p>
        </w:tc>
      </w:tr>
      <w:tr w:rsidR="00A8582C" w:rsidRPr="004D5363" w:rsidTr="002773FB">
        <w:trPr>
          <w:trHeight w:val="276"/>
          <w:jc w:val="center"/>
        </w:trPr>
        <w:tc>
          <w:tcPr>
            <w:tcW w:w="387" w:type="dxa"/>
            <w:tcBorders>
              <w:top w:val="nil"/>
              <w:bottom w:val="nil"/>
            </w:tcBorders>
          </w:tcPr>
          <w:p w:rsidR="00A8582C" w:rsidRPr="004D5363" w:rsidRDefault="00A8582C" w:rsidP="00BA7FAE">
            <w:pPr>
              <w:ind w:left="-103" w:right="-108"/>
              <w:jc w:val="center"/>
              <w:rPr>
                <w:sz w:val="16"/>
                <w:szCs w:val="16"/>
              </w:rPr>
            </w:pPr>
            <w:r w:rsidRPr="004D5363">
              <w:rPr>
                <w:sz w:val="16"/>
                <w:szCs w:val="16"/>
              </w:rPr>
              <w:t>3.1</w:t>
            </w:r>
          </w:p>
        </w:tc>
        <w:tc>
          <w:tcPr>
            <w:tcW w:w="2781" w:type="dxa"/>
            <w:tcBorders>
              <w:top w:val="nil"/>
              <w:bottom w:val="nil"/>
            </w:tcBorders>
          </w:tcPr>
          <w:p w:rsidR="00A8582C" w:rsidRPr="004D5363" w:rsidRDefault="00A8582C" w:rsidP="00BA7FAE">
            <w:pPr>
              <w:ind w:left="-90" w:right="-59"/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</w:pPr>
            <w:r w:rsidRPr="004D5363"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  <w:t>погашення кредиту</w:t>
            </w:r>
            <w:r w:rsidR="00DC30A0" w:rsidRPr="004D5363"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  <w:t>;</w:t>
            </w:r>
          </w:p>
        </w:tc>
        <w:tc>
          <w:tcPr>
            <w:tcW w:w="982" w:type="dxa"/>
            <w:vMerge/>
          </w:tcPr>
          <w:p w:rsidR="00A8582C" w:rsidRPr="004D5363" w:rsidRDefault="00A8582C" w:rsidP="00BA7FAE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sz w:val="16"/>
                <w:szCs w:val="16"/>
                <w:lang w:eastAsia="uk-UA"/>
              </w:rPr>
            </w:pPr>
          </w:p>
        </w:tc>
        <w:tc>
          <w:tcPr>
            <w:tcW w:w="1652" w:type="dxa"/>
            <w:vMerge/>
          </w:tcPr>
          <w:p w:rsidR="00A8582C" w:rsidRPr="004D5363" w:rsidRDefault="00A8582C" w:rsidP="00BA7FAE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sz w:val="16"/>
                <w:szCs w:val="16"/>
                <w:lang w:eastAsia="uk-UA"/>
              </w:rPr>
            </w:pPr>
          </w:p>
        </w:tc>
        <w:tc>
          <w:tcPr>
            <w:tcW w:w="827" w:type="dxa"/>
            <w:vMerge/>
          </w:tcPr>
          <w:p w:rsidR="00A8582C" w:rsidRPr="004D5363" w:rsidRDefault="00A8582C" w:rsidP="00BA7FAE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41" w:type="dxa"/>
          </w:tcPr>
          <w:p w:rsidR="00A8582C" w:rsidRPr="004D5363" w:rsidRDefault="005F6A1A" w:rsidP="00E4723C">
            <w:pPr>
              <w:jc w:val="right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283 584 000,0</w:t>
            </w:r>
          </w:p>
        </w:tc>
        <w:tc>
          <w:tcPr>
            <w:tcW w:w="1012" w:type="dxa"/>
          </w:tcPr>
          <w:p w:rsidR="00A8582C" w:rsidRPr="004D5363" w:rsidRDefault="005F6A1A" w:rsidP="00986ABC">
            <w:pPr>
              <w:jc w:val="center"/>
              <w:rPr>
                <w:sz w:val="16"/>
                <w:szCs w:val="16"/>
              </w:rPr>
            </w:pPr>
            <w:r w:rsidRPr="004D5363">
              <w:rPr>
                <w:sz w:val="16"/>
                <w:szCs w:val="16"/>
              </w:rPr>
              <w:t>-</w:t>
            </w:r>
          </w:p>
        </w:tc>
        <w:tc>
          <w:tcPr>
            <w:tcW w:w="1063" w:type="dxa"/>
          </w:tcPr>
          <w:p w:rsidR="00A8582C" w:rsidRPr="004D5363" w:rsidRDefault="005F6A1A" w:rsidP="0046343F">
            <w:pPr>
              <w:ind w:left="-37" w:right="-111"/>
              <w:jc w:val="center"/>
              <w:rPr>
                <w:sz w:val="16"/>
                <w:szCs w:val="16"/>
              </w:rPr>
            </w:pPr>
            <w:r w:rsidRPr="004D5363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A8582C" w:rsidRPr="004D5363" w:rsidRDefault="005F6A1A" w:rsidP="0046343F">
            <w:pPr>
              <w:ind w:left="-164" w:right="-126"/>
              <w:jc w:val="center"/>
              <w:rPr>
                <w:bCs/>
                <w:sz w:val="16"/>
                <w:szCs w:val="16"/>
              </w:rPr>
            </w:pPr>
            <w:r w:rsidRPr="004D5363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030" w:type="dxa"/>
          </w:tcPr>
          <w:p w:rsidR="00C53D9F" w:rsidRPr="004D5363" w:rsidRDefault="00307BB5" w:rsidP="0046343F">
            <w:pPr>
              <w:ind w:left="-90" w:right="-59"/>
              <w:jc w:val="center"/>
              <w:rPr>
                <w:bCs/>
                <w:sz w:val="16"/>
                <w:szCs w:val="16"/>
              </w:rPr>
            </w:pPr>
            <w:r w:rsidRPr="004D5363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027" w:type="dxa"/>
          </w:tcPr>
          <w:p w:rsidR="00A8582C" w:rsidRPr="004D5363" w:rsidRDefault="005F6A1A" w:rsidP="00BA7FAE">
            <w:pPr>
              <w:ind w:left="-157" w:right="-133"/>
              <w:jc w:val="center"/>
              <w:rPr>
                <w:bCs/>
                <w:sz w:val="16"/>
                <w:szCs w:val="16"/>
              </w:rPr>
            </w:pPr>
            <w:r w:rsidRPr="004D5363">
              <w:rPr>
                <w:bCs/>
                <w:sz w:val="16"/>
                <w:szCs w:val="16"/>
              </w:rPr>
              <w:t>15 754 667,0</w:t>
            </w:r>
          </w:p>
        </w:tc>
        <w:tc>
          <w:tcPr>
            <w:tcW w:w="1052" w:type="dxa"/>
          </w:tcPr>
          <w:p w:rsidR="00A8582C" w:rsidRPr="004D5363" w:rsidRDefault="005F6A1A" w:rsidP="00BA7FAE">
            <w:pPr>
              <w:ind w:left="-70" w:right="-79"/>
              <w:jc w:val="center"/>
              <w:rPr>
                <w:bCs/>
                <w:sz w:val="16"/>
                <w:szCs w:val="16"/>
              </w:rPr>
            </w:pPr>
            <w:r w:rsidRPr="004D5363">
              <w:rPr>
                <w:bCs/>
                <w:sz w:val="16"/>
                <w:szCs w:val="16"/>
              </w:rPr>
              <w:t>267 829 333,0</w:t>
            </w:r>
          </w:p>
        </w:tc>
        <w:tc>
          <w:tcPr>
            <w:tcW w:w="1855" w:type="dxa"/>
            <w:vMerge/>
          </w:tcPr>
          <w:p w:rsidR="00A8582C" w:rsidRPr="004D5363" w:rsidRDefault="00A8582C" w:rsidP="00BA7FAE">
            <w:pPr>
              <w:ind w:right="-79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A8582C" w:rsidRPr="004D5363" w:rsidTr="002773FB">
        <w:trPr>
          <w:trHeight w:val="276"/>
          <w:jc w:val="center"/>
        </w:trPr>
        <w:tc>
          <w:tcPr>
            <w:tcW w:w="387" w:type="dxa"/>
            <w:tcBorders>
              <w:top w:val="nil"/>
            </w:tcBorders>
          </w:tcPr>
          <w:p w:rsidR="00A8582C" w:rsidRPr="004D5363" w:rsidRDefault="00A8582C" w:rsidP="00BA7FAE">
            <w:pPr>
              <w:ind w:left="-103" w:right="-108"/>
              <w:jc w:val="center"/>
              <w:rPr>
                <w:sz w:val="16"/>
                <w:szCs w:val="16"/>
              </w:rPr>
            </w:pPr>
            <w:r w:rsidRPr="004D5363">
              <w:rPr>
                <w:sz w:val="16"/>
                <w:szCs w:val="16"/>
              </w:rPr>
              <w:t>3.2</w:t>
            </w:r>
          </w:p>
        </w:tc>
        <w:tc>
          <w:tcPr>
            <w:tcW w:w="2781" w:type="dxa"/>
            <w:tcBorders>
              <w:top w:val="nil"/>
            </w:tcBorders>
          </w:tcPr>
          <w:p w:rsidR="00A8582C" w:rsidRPr="004D5363" w:rsidRDefault="00A8582C" w:rsidP="00BA7FAE">
            <w:pPr>
              <w:ind w:left="-90" w:right="-59"/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</w:pPr>
            <w:r w:rsidRPr="004D5363"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  <w:t>обслуговування кредиту</w:t>
            </w:r>
          </w:p>
        </w:tc>
        <w:tc>
          <w:tcPr>
            <w:tcW w:w="982" w:type="dxa"/>
            <w:vMerge/>
          </w:tcPr>
          <w:p w:rsidR="00A8582C" w:rsidRPr="004D5363" w:rsidRDefault="00A8582C" w:rsidP="00BA7FAE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sz w:val="16"/>
                <w:szCs w:val="16"/>
                <w:lang w:eastAsia="uk-UA"/>
              </w:rPr>
            </w:pPr>
          </w:p>
        </w:tc>
        <w:tc>
          <w:tcPr>
            <w:tcW w:w="1652" w:type="dxa"/>
            <w:vMerge/>
          </w:tcPr>
          <w:p w:rsidR="00A8582C" w:rsidRPr="004D5363" w:rsidRDefault="00A8582C" w:rsidP="00BA7FAE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sz w:val="16"/>
                <w:szCs w:val="16"/>
                <w:lang w:eastAsia="uk-UA"/>
              </w:rPr>
            </w:pPr>
          </w:p>
        </w:tc>
        <w:tc>
          <w:tcPr>
            <w:tcW w:w="827" w:type="dxa"/>
            <w:vMerge/>
          </w:tcPr>
          <w:p w:rsidR="00A8582C" w:rsidRPr="004D5363" w:rsidRDefault="00A8582C" w:rsidP="00BA7FAE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41" w:type="dxa"/>
          </w:tcPr>
          <w:p w:rsidR="00A8582C" w:rsidRPr="004D5363" w:rsidRDefault="005F6A1A" w:rsidP="000D26FB">
            <w:pPr>
              <w:jc w:val="right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8</w:t>
            </w:r>
            <w:r w:rsidR="0024139B" w:rsidRPr="004D5363">
              <w:rPr>
                <w:b/>
                <w:bCs/>
                <w:sz w:val="16"/>
                <w:szCs w:val="16"/>
              </w:rPr>
              <w:t>3</w:t>
            </w:r>
            <w:r w:rsidR="000D26FB" w:rsidRPr="004D5363">
              <w:rPr>
                <w:b/>
                <w:bCs/>
                <w:sz w:val="16"/>
                <w:szCs w:val="16"/>
              </w:rPr>
              <w:t> 792 534,0</w:t>
            </w:r>
          </w:p>
        </w:tc>
        <w:tc>
          <w:tcPr>
            <w:tcW w:w="1012" w:type="dxa"/>
          </w:tcPr>
          <w:p w:rsidR="00A8582C" w:rsidRPr="004D5363" w:rsidRDefault="005F6A1A" w:rsidP="00E4723C">
            <w:pPr>
              <w:jc w:val="right"/>
              <w:rPr>
                <w:sz w:val="16"/>
                <w:szCs w:val="16"/>
              </w:rPr>
            </w:pPr>
            <w:r w:rsidRPr="004D5363">
              <w:rPr>
                <w:sz w:val="16"/>
                <w:szCs w:val="16"/>
              </w:rPr>
              <w:t>2 697 320,0</w:t>
            </w:r>
          </w:p>
        </w:tc>
        <w:tc>
          <w:tcPr>
            <w:tcW w:w="1063" w:type="dxa"/>
          </w:tcPr>
          <w:p w:rsidR="00A8582C" w:rsidRPr="004D5363" w:rsidRDefault="005F6A1A" w:rsidP="0046343F">
            <w:pPr>
              <w:ind w:left="-37" w:right="-111"/>
              <w:jc w:val="center"/>
              <w:rPr>
                <w:sz w:val="16"/>
                <w:szCs w:val="16"/>
              </w:rPr>
            </w:pPr>
            <w:r w:rsidRPr="004D5363">
              <w:rPr>
                <w:sz w:val="16"/>
                <w:szCs w:val="16"/>
              </w:rPr>
              <w:t>1 038 102,0</w:t>
            </w:r>
          </w:p>
        </w:tc>
        <w:tc>
          <w:tcPr>
            <w:tcW w:w="992" w:type="dxa"/>
          </w:tcPr>
          <w:p w:rsidR="00A8582C" w:rsidRPr="004D5363" w:rsidRDefault="0024139B" w:rsidP="0046343F">
            <w:pPr>
              <w:ind w:left="-164" w:right="-126"/>
              <w:jc w:val="center"/>
              <w:rPr>
                <w:bCs/>
                <w:sz w:val="16"/>
                <w:szCs w:val="16"/>
              </w:rPr>
            </w:pPr>
            <w:r w:rsidRPr="004D5363">
              <w:rPr>
                <w:bCs/>
                <w:sz w:val="16"/>
                <w:szCs w:val="16"/>
              </w:rPr>
              <w:t>898 104,0</w:t>
            </w:r>
          </w:p>
        </w:tc>
        <w:tc>
          <w:tcPr>
            <w:tcW w:w="1030" w:type="dxa"/>
          </w:tcPr>
          <w:p w:rsidR="00A8582C" w:rsidRPr="004D5363" w:rsidRDefault="005F6A1A" w:rsidP="0046343F">
            <w:pPr>
              <w:ind w:left="-90" w:right="-59"/>
              <w:jc w:val="center"/>
              <w:rPr>
                <w:bCs/>
                <w:sz w:val="16"/>
                <w:szCs w:val="16"/>
              </w:rPr>
            </w:pPr>
            <w:r w:rsidRPr="004D5363">
              <w:rPr>
                <w:bCs/>
                <w:sz w:val="16"/>
                <w:szCs w:val="16"/>
              </w:rPr>
              <w:t>1</w:t>
            </w:r>
            <w:r w:rsidR="000D26FB" w:rsidRPr="004D5363">
              <w:rPr>
                <w:bCs/>
                <w:sz w:val="16"/>
                <w:szCs w:val="16"/>
              </w:rPr>
              <w:t> 123 788,0</w:t>
            </w:r>
          </w:p>
          <w:p w:rsidR="00870746" w:rsidRPr="004D5363" w:rsidRDefault="00870746" w:rsidP="0046343F">
            <w:pPr>
              <w:ind w:left="-90" w:right="-59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027" w:type="dxa"/>
          </w:tcPr>
          <w:p w:rsidR="00A8582C" w:rsidRPr="004D5363" w:rsidRDefault="005F6A1A" w:rsidP="00BA7FAE">
            <w:pPr>
              <w:ind w:left="-157" w:right="-133"/>
              <w:jc w:val="center"/>
              <w:rPr>
                <w:bCs/>
                <w:sz w:val="16"/>
                <w:szCs w:val="16"/>
              </w:rPr>
            </w:pPr>
            <w:r w:rsidRPr="004D5363">
              <w:rPr>
                <w:bCs/>
                <w:sz w:val="16"/>
                <w:szCs w:val="16"/>
              </w:rPr>
              <w:t>8 170 850,0</w:t>
            </w:r>
          </w:p>
        </w:tc>
        <w:tc>
          <w:tcPr>
            <w:tcW w:w="1052" w:type="dxa"/>
          </w:tcPr>
          <w:p w:rsidR="00A8582C" w:rsidRPr="004D5363" w:rsidRDefault="00E726CB" w:rsidP="00E726CB">
            <w:pPr>
              <w:ind w:left="-70" w:right="-79"/>
              <w:jc w:val="center"/>
              <w:rPr>
                <w:bCs/>
                <w:sz w:val="16"/>
                <w:szCs w:val="16"/>
              </w:rPr>
            </w:pPr>
            <w:r w:rsidRPr="004D5363">
              <w:rPr>
                <w:bCs/>
                <w:sz w:val="16"/>
                <w:szCs w:val="16"/>
              </w:rPr>
              <w:t>69</w:t>
            </w:r>
            <w:r w:rsidR="005F6A1A" w:rsidRPr="004D5363">
              <w:rPr>
                <w:bCs/>
                <w:sz w:val="16"/>
                <w:szCs w:val="16"/>
              </w:rPr>
              <w:t> </w:t>
            </w:r>
            <w:r w:rsidRPr="004D5363">
              <w:rPr>
                <w:bCs/>
                <w:sz w:val="16"/>
                <w:szCs w:val="16"/>
              </w:rPr>
              <w:t>864</w:t>
            </w:r>
            <w:r w:rsidR="005F6A1A" w:rsidRPr="004D5363">
              <w:rPr>
                <w:bCs/>
                <w:sz w:val="16"/>
                <w:szCs w:val="16"/>
              </w:rPr>
              <w:t> 3</w:t>
            </w:r>
            <w:r w:rsidRPr="004D5363">
              <w:rPr>
                <w:bCs/>
                <w:sz w:val="16"/>
                <w:szCs w:val="16"/>
              </w:rPr>
              <w:t>70</w:t>
            </w:r>
            <w:r w:rsidR="005F6A1A" w:rsidRPr="004D5363">
              <w:rPr>
                <w:bCs/>
                <w:sz w:val="16"/>
                <w:szCs w:val="16"/>
              </w:rPr>
              <w:t>,0</w:t>
            </w:r>
          </w:p>
        </w:tc>
        <w:tc>
          <w:tcPr>
            <w:tcW w:w="1855" w:type="dxa"/>
            <w:vMerge/>
          </w:tcPr>
          <w:p w:rsidR="00A8582C" w:rsidRPr="004D5363" w:rsidRDefault="00A8582C" w:rsidP="00BA7FAE">
            <w:pPr>
              <w:ind w:right="-79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A8582C" w:rsidRPr="004D5363" w:rsidTr="004A3458">
        <w:trPr>
          <w:trHeight w:val="276"/>
          <w:jc w:val="center"/>
        </w:trPr>
        <w:tc>
          <w:tcPr>
            <w:tcW w:w="387" w:type="dxa"/>
          </w:tcPr>
          <w:p w:rsidR="00A8582C" w:rsidRPr="004D5363" w:rsidRDefault="00A8582C" w:rsidP="00BA7FAE">
            <w:pPr>
              <w:ind w:left="-103" w:right="-108"/>
              <w:jc w:val="center"/>
              <w:rPr>
                <w:sz w:val="16"/>
                <w:szCs w:val="16"/>
              </w:rPr>
            </w:pPr>
            <w:r w:rsidRPr="004D5363">
              <w:rPr>
                <w:sz w:val="16"/>
                <w:szCs w:val="16"/>
              </w:rPr>
              <w:t>4</w:t>
            </w:r>
          </w:p>
        </w:tc>
        <w:tc>
          <w:tcPr>
            <w:tcW w:w="2781" w:type="dxa"/>
          </w:tcPr>
          <w:p w:rsidR="00A8582C" w:rsidRPr="004D5363" w:rsidRDefault="00A8582C" w:rsidP="00BA7FAE">
            <w:pPr>
              <w:ind w:left="-90" w:right="-59"/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</w:pPr>
            <w:r w:rsidRPr="004D5363"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  <w:t>Інші видатки за кредитним договором, пов'язані з оплатою юридичних послуг, аудиту, процесуального агента</w:t>
            </w:r>
            <w:r w:rsidR="000D26FB" w:rsidRPr="004D5363"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  <w:t xml:space="preserve"> тощо</w:t>
            </w:r>
          </w:p>
        </w:tc>
        <w:tc>
          <w:tcPr>
            <w:tcW w:w="982" w:type="dxa"/>
          </w:tcPr>
          <w:p w:rsidR="00A8582C" w:rsidRPr="004D5363" w:rsidRDefault="00A8582C" w:rsidP="00BA7FAE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color w:val="0000FF"/>
                <w:sz w:val="16"/>
                <w:szCs w:val="16"/>
                <w:lang w:eastAsia="uk-UA"/>
              </w:rPr>
            </w:pPr>
            <w:r w:rsidRPr="004D5363">
              <w:rPr>
                <w:bCs/>
                <w:color w:val="000000"/>
                <w:sz w:val="16"/>
                <w:szCs w:val="16"/>
              </w:rPr>
              <w:t>2020–2033</w:t>
            </w:r>
          </w:p>
        </w:tc>
        <w:tc>
          <w:tcPr>
            <w:tcW w:w="1652" w:type="dxa"/>
          </w:tcPr>
          <w:p w:rsidR="00A8582C" w:rsidRPr="004D5363" w:rsidRDefault="00A8582C" w:rsidP="00BA7FAE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color w:val="0000FF"/>
                <w:sz w:val="16"/>
                <w:szCs w:val="16"/>
                <w:lang w:eastAsia="uk-UA"/>
              </w:rPr>
            </w:pPr>
            <w:r w:rsidRPr="004D5363">
              <w:rPr>
                <w:sz w:val="16"/>
                <w:szCs w:val="16"/>
              </w:rPr>
              <w:t xml:space="preserve">Департамент розвитку інфраструктури міста виконкому Криворізької міської </w:t>
            </w:r>
            <w:r w:rsidRPr="004D5363">
              <w:rPr>
                <w:sz w:val="16"/>
                <w:szCs w:val="16"/>
              </w:rPr>
              <w:lastRenderedPageBreak/>
              <w:t>ради, Комунальне підприємство «Кривбастеплоенерго» Криворізької міської ради</w:t>
            </w:r>
          </w:p>
        </w:tc>
        <w:tc>
          <w:tcPr>
            <w:tcW w:w="827" w:type="dxa"/>
            <w:vMerge/>
          </w:tcPr>
          <w:p w:rsidR="00A8582C" w:rsidRPr="004D5363" w:rsidRDefault="00A8582C" w:rsidP="00BA7FAE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41" w:type="dxa"/>
          </w:tcPr>
          <w:p w:rsidR="00A8582C" w:rsidRPr="004D5363" w:rsidRDefault="005F6A1A" w:rsidP="00307BB5">
            <w:pPr>
              <w:jc w:val="right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3 </w:t>
            </w:r>
            <w:r w:rsidR="00307BB5" w:rsidRPr="004D5363">
              <w:rPr>
                <w:b/>
                <w:bCs/>
                <w:sz w:val="16"/>
                <w:szCs w:val="16"/>
              </w:rPr>
              <w:t>810</w:t>
            </w:r>
            <w:r w:rsidRPr="004D5363">
              <w:rPr>
                <w:b/>
                <w:bCs/>
                <w:sz w:val="16"/>
                <w:szCs w:val="16"/>
              </w:rPr>
              <w:t> </w:t>
            </w:r>
            <w:r w:rsidR="00307BB5" w:rsidRPr="004D5363">
              <w:rPr>
                <w:b/>
                <w:bCs/>
                <w:sz w:val="16"/>
                <w:szCs w:val="16"/>
              </w:rPr>
              <w:t>052</w:t>
            </w:r>
            <w:r w:rsidRPr="004D5363">
              <w:rPr>
                <w:b/>
                <w:bCs/>
                <w:sz w:val="16"/>
                <w:szCs w:val="16"/>
              </w:rPr>
              <w:t>,0</w:t>
            </w:r>
          </w:p>
        </w:tc>
        <w:tc>
          <w:tcPr>
            <w:tcW w:w="1012" w:type="dxa"/>
          </w:tcPr>
          <w:p w:rsidR="00A8582C" w:rsidRPr="004D5363" w:rsidRDefault="005F6A1A" w:rsidP="00E4723C">
            <w:pPr>
              <w:jc w:val="right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519 839,0</w:t>
            </w:r>
          </w:p>
        </w:tc>
        <w:tc>
          <w:tcPr>
            <w:tcW w:w="1063" w:type="dxa"/>
          </w:tcPr>
          <w:p w:rsidR="00A8582C" w:rsidRPr="004D5363" w:rsidRDefault="005F6A1A" w:rsidP="0046343F">
            <w:pPr>
              <w:ind w:left="-37" w:right="-111"/>
              <w:jc w:val="center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210 798,0</w:t>
            </w:r>
          </w:p>
        </w:tc>
        <w:tc>
          <w:tcPr>
            <w:tcW w:w="992" w:type="dxa"/>
          </w:tcPr>
          <w:p w:rsidR="00A8582C" w:rsidRPr="004D5363" w:rsidRDefault="005F6A1A" w:rsidP="0046343F">
            <w:pPr>
              <w:ind w:left="-164" w:right="-126"/>
              <w:jc w:val="center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161 100,0</w:t>
            </w:r>
          </w:p>
        </w:tc>
        <w:tc>
          <w:tcPr>
            <w:tcW w:w="1030" w:type="dxa"/>
          </w:tcPr>
          <w:p w:rsidR="00C53D9F" w:rsidRPr="004D5363" w:rsidRDefault="00307BB5" w:rsidP="0046343F">
            <w:pPr>
              <w:ind w:left="-90" w:right="-59"/>
              <w:jc w:val="center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618 315,0</w:t>
            </w:r>
          </w:p>
          <w:p w:rsidR="00EA7831" w:rsidRPr="004D5363" w:rsidRDefault="00EA7831" w:rsidP="0046343F">
            <w:pPr>
              <w:ind w:left="-90" w:right="-59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27" w:type="dxa"/>
          </w:tcPr>
          <w:p w:rsidR="00A8582C" w:rsidRPr="004D5363" w:rsidRDefault="005F6A1A" w:rsidP="00BA7FAE">
            <w:pPr>
              <w:ind w:left="-157" w:right="-133"/>
              <w:jc w:val="center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230 000,0</w:t>
            </w:r>
          </w:p>
        </w:tc>
        <w:tc>
          <w:tcPr>
            <w:tcW w:w="1052" w:type="dxa"/>
          </w:tcPr>
          <w:p w:rsidR="00A8582C" w:rsidRPr="004D5363" w:rsidRDefault="005F6A1A" w:rsidP="00BA7FAE">
            <w:pPr>
              <w:ind w:left="-70" w:right="-79"/>
              <w:jc w:val="center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2 070 000,0</w:t>
            </w:r>
          </w:p>
        </w:tc>
        <w:tc>
          <w:tcPr>
            <w:tcW w:w="1855" w:type="dxa"/>
          </w:tcPr>
          <w:p w:rsidR="00A8582C" w:rsidRPr="004D5363" w:rsidRDefault="00A8582C" w:rsidP="00BA7FAE">
            <w:pPr>
              <w:ind w:right="-79"/>
              <w:jc w:val="center"/>
              <w:rPr>
                <w:b/>
                <w:bCs/>
                <w:sz w:val="16"/>
                <w:szCs w:val="16"/>
              </w:rPr>
            </w:pPr>
            <w:r w:rsidRPr="004D5363">
              <w:rPr>
                <w:sz w:val="16"/>
                <w:szCs w:val="16"/>
              </w:rPr>
              <w:t xml:space="preserve">Забезпечення виконання умов кредитного дого-вору між Комунальним підприємством </w:t>
            </w:r>
            <w:r w:rsidRPr="004D5363">
              <w:rPr>
                <w:sz w:val="16"/>
                <w:szCs w:val="16"/>
              </w:rPr>
              <w:lastRenderedPageBreak/>
              <w:t>«Кривбастеплоенерго» Криворізької міської ради і Європейським банком реконструкції та розвитку від 23.12.2019 №48949</w:t>
            </w:r>
          </w:p>
        </w:tc>
      </w:tr>
      <w:tr w:rsidR="00E4723C" w:rsidRPr="004D5363" w:rsidTr="004A3458">
        <w:trPr>
          <w:trHeight w:val="276"/>
          <w:jc w:val="center"/>
        </w:trPr>
        <w:tc>
          <w:tcPr>
            <w:tcW w:w="387" w:type="dxa"/>
          </w:tcPr>
          <w:p w:rsidR="00E4723C" w:rsidRPr="004D5363" w:rsidRDefault="00E4723C" w:rsidP="00BA7FAE">
            <w:pPr>
              <w:ind w:left="-103" w:right="-108"/>
              <w:jc w:val="center"/>
              <w:rPr>
                <w:sz w:val="16"/>
                <w:szCs w:val="16"/>
              </w:rPr>
            </w:pPr>
            <w:r w:rsidRPr="004D5363">
              <w:rPr>
                <w:sz w:val="16"/>
                <w:szCs w:val="16"/>
              </w:rPr>
              <w:lastRenderedPageBreak/>
              <w:t>5</w:t>
            </w:r>
          </w:p>
        </w:tc>
        <w:tc>
          <w:tcPr>
            <w:tcW w:w="2781" w:type="dxa"/>
          </w:tcPr>
          <w:p w:rsidR="00E4723C" w:rsidRPr="004D5363" w:rsidRDefault="00E4723C" w:rsidP="008C3BD2">
            <w:pPr>
              <w:ind w:left="-90" w:right="-59"/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</w:pPr>
            <w:r w:rsidRPr="004D5363"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  <w:t xml:space="preserve">Отримання </w:t>
            </w:r>
            <w:r w:rsidR="008C3BD2" w:rsidRPr="004D5363"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  <w:t>г</w:t>
            </w:r>
            <w:r w:rsidRPr="004D5363"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  <w:t>ранту Європейського банку реконструкції та розвитку</w:t>
            </w:r>
          </w:p>
        </w:tc>
        <w:tc>
          <w:tcPr>
            <w:tcW w:w="982" w:type="dxa"/>
          </w:tcPr>
          <w:p w:rsidR="00E4723C" w:rsidRPr="004D5363" w:rsidRDefault="00E4723C" w:rsidP="005A0838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color w:val="0000FF"/>
                <w:sz w:val="16"/>
                <w:szCs w:val="16"/>
                <w:lang w:eastAsia="uk-UA"/>
              </w:rPr>
            </w:pPr>
            <w:r w:rsidRPr="004D5363">
              <w:rPr>
                <w:bCs/>
                <w:color w:val="000000"/>
                <w:sz w:val="16"/>
                <w:szCs w:val="16"/>
              </w:rPr>
              <w:t>2020–20</w:t>
            </w:r>
            <w:r w:rsidR="005A0838" w:rsidRPr="004D5363">
              <w:rPr>
                <w:bCs/>
                <w:color w:val="000000"/>
                <w:sz w:val="16"/>
                <w:szCs w:val="16"/>
              </w:rPr>
              <w:t>33</w:t>
            </w:r>
          </w:p>
        </w:tc>
        <w:tc>
          <w:tcPr>
            <w:tcW w:w="1652" w:type="dxa"/>
          </w:tcPr>
          <w:p w:rsidR="00E4723C" w:rsidRPr="004D5363" w:rsidRDefault="00E4723C" w:rsidP="00BA7FAE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color w:val="0000FF"/>
                <w:sz w:val="16"/>
                <w:szCs w:val="16"/>
                <w:lang w:eastAsia="uk-UA"/>
              </w:rPr>
            </w:pPr>
            <w:r w:rsidRPr="004D5363">
              <w:rPr>
                <w:sz w:val="16"/>
                <w:szCs w:val="16"/>
              </w:rPr>
              <w:t>Департамент розвитку інфраструктури міста виконкому Криворізької міської ради, Комунальне підприємство «Кривбастеплоенерго» Криворізької міської ради</w:t>
            </w:r>
          </w:p>
        </w:tc>
        <w:tc>
          <w:tcPr>
            <w:tcW w:w="827" w:type="dxa"/>
          </w:tcPr>
          <w:p w:rsidR="00E4723C" w:rsidRPr="004D5363" w:rsidRDefault="00E4723C" w:rsidP="00BA7FAE">
            <w:pPr>
              <w:jc w:val="center"/>
              <w:rPr>
                <w:bCs/>
                <w:sz w:val="16"/>
                <w:szCs w:val="16"/>
              </w:rPr>
            </w:pPr>
            <w:r w:rsidRPr="004D5363">
              <w:rPr>
                <w:bCs/>
                <w:sz w:val="16"/>
                <w:szCs w:val="16"/>
              </w:rPr>
              <w:t>Грант ЄБРР</w:t>
            </w:r>
          </w:p>
        </w:tc>
        <w:tc>
          <w:tcPr>
            <w:tcW w:w="1141" w:type="dxa"/>
          </w:tcPr>
          <w:p w:rsidR="00E4723C" w:rsidRPr="004D5363" w:rsidRDefault="005F6A1A" w:rsidP="00E4723C">
            <w:pPr>
              <w:jc w:val="right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44 310 000,0</w:t>
            </w:r>
          </w:p>
          <w:p w:rsidR="00E4723C" w:rsidRPr="004D5363" w:rsidRDefault="00E4723C" w:rsidP="00E4723C">
            <w:pPr>
              <w:ind w:left="-55" w:right="-45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12" w:type="dxa"/>
          </w:tcPr>
          <w:p w:rsidR="00E4723C" w:rsidRPr="004D5363" w:rsidRDefault="00986ABC" w:rsidP="00986ABC">
            <w:pPr>
              <w:jc w:val="center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063" w:type="dxa"/>
          </w:tcPr>
          <w:p w:rsidR="00E4723C" w:rsidRPr="004D5363" w:rsidRDefault="005F6A1A" w:rsidP="0046343F">
            <w:pPr>
              <w:ind w:left="-37" w:right="-111"/>
              <w:jc w:val="center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-</w:t>
            </w:r>
          </w:p>
          <w:p w:rsidR="00E4723C" w:rsidRPr="004D5363" w:rsidRDefault="00E4723C" w:rsidP="0046343F">
            <w:pPr>
              <w:ind w:left="-37" w:right="-111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</w:tcPr>
          <w:p w:rsidR="00E4723C" w:rsidRPr="004D5363" w:rsidRDefault="00986ABC" w:rsidP="0046343F">
            <w:pPr>
              <w:ind w:left="-164" w:right="-126"/>
              <w:jc w:val="center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030" w:type="dxa"/>
          </w:tcPr>
          <w:p w:rsidR="00C53D9F" w:rsidRPr="004D5363" w:rsidRDefault="00307BB5" w:rsidP="0046343F">
            <w:pPr>
              <w:ind w:left="-90" w:right="-59"/>
              <w:jc w:val="center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027" w:type="dxa"/>
          </w:tcPr>
          <w:p w:rsidR="00E4723C" w:rsidRPr="004D5363" w:rsidRDefault="005F6A1A" w:rsidP="00BA7FAE">
            <w:pPr>
              <w:ind w:left="-157" w:right="-133"/>
              <w:jc w:val="center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44 310 000,0</w:t>
            </w:r>
          </w:p>
        </w:tc>
        <w:tc>
          <w:tcPr>
            <w:tcW w:w="1052" w:type="dxa"/>
          </w:tcPr>
          <w:p w:rsidR="00E4723C" w:rsidRPr="004D5363" w:rsidRDefault="00986ABC" w:rsidP="00BA7FAE">
            <w:pPr>
              <w:ind w:left="-70" w:right="-79"/>
              <w:jc w:val="center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855" w:type="dxa"/>
          </w:tcPr>
          <w:p w:rsidR="00E4723C" w:rsidRPr="004D5363" w:rsidRDefault="00E4723C" w:rsidP="00BA7FAE">
            <w:pPr>
              <w:ind w:right="-79"/>
              <w:jc w:val="center"/>
              <w:rPr>
                <w:bCs/>
                <w:sz w:val="16"/>
                <w:szCs w:val="16"/>
              </w:rPr>
            </w:pPr>
            <w:r w:rsidRPr="004D5363">
              <w:rPr>
                <w:sz w:val="16"/>
                <w:szCs w:val="16"/>
              </w:rPr>
              <w:t>Забезпечення реалізації інвестиційного проєкту «Підвищення енерго-ефективності громадсь-ких будівель у м. Кри-вому Розі», що реалізу-ється в співпраці з Європейським банком реконструкції та розвитку</w:t>
            </w:r>
          </w:p>
        </w:tc>
      </w:tr>
      <w:tr w:rsidR="00E4723C" w:rsidRPr="004D5363" w:rsidTr="00931C8A">
        <w:trPr>
          <w:trHeight w:val="233"/>
          <w:jc w:val="center"/>
        </w:trPr>
        <w:tc>
          <w:tcPr>
            <w:tcW w:w="387" w:type="dxa"/>
          </w:tcPr>
          <w:p w:rsidR="00E4723C" w:rsidRPr="004D5363" w:rsidRDefault="00E4723C" w:rsidP="00BA7FAE">
            <w:pPr>
              <w:ind w:left="-103" w:right="-1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415" w:type="dxa"/>
            <w:gridSpan w:val="3"/>
          </w:tcPr>
          <w:p w:rsidR="00E4723C" w:rsidRPr="004D5363" w:rsidRDefault="00E4723C" w:rsidP="00BA7FAE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sz w:val="16"/>
                <w:szCs w:val="16"/>
                <w:lang w:eastAsia="uk-UA"/>
              </w:rPr>
            </w:pPr>
            <w:r w:rsidRPr="004D5363">
              <w:rPr>
                <w:rFonts w:eastAsia="Times New Roman"/>
                <w:b/>
                <w:bCs/>
                <w:iCs/>
                <w:sz w:val="16"/>
                <w:szCs w:val="16"/>
                <w:lang w:eastAsia="uk-UA"/>
              </w:rPr>
              <w:t>Усього</w:t>
            </w:r>
          </w:p>
        </w:tc>
        <w:tc>
          <w:tcPr>
            <w:tcW w:w="827" w:type="dxa"/>
          </w:tcPr>
          <w:p w:rsidR="00E4723C" w:rsidRPr="004D5363" w:rsidRDefault="00E4723C" w:rsidP="00BA7FAE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sz w:val="16"/>
                <w:szCs w:val="16"/>
                <w:lang w:eastAsia="uk-UA"/>
              </w:rPr>
            </w:pPr>
          </w:p>
        </w:tc>
        <w:tc>
          <w:tcPr>
            <w:tcW w:w="1141" w:type="dxa"/>
          </w:tcPr>
          <w:p w:rsidR="00E4723C" w:rsidRPr="004D5363" w:rsidRDefault="000D26FB" w:rsidP="00307BB5">
            <w:pPr>
              <w:jc w:val="right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486 924 103,3</w:t>
            </w:r>
          </w:p>
        </w:tc>
        <w:tc>
          <w:tcPr>
            <w:tcW w:w="1012" w:type="dxa"/>
          </w:tcPr>
          <w:p w:rsidR="00E4723C" w:rsidRPr="004D5363" w:rsidRDefault="005F6A1A" w:rsidP="00E4723C">
            <w:pPr>
              <w:jc w:val="right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4 428 528,3</w:t>
            </w:r>
          </w:p>
        </w:tc>
        <w:tc>
          <w:tcPr>
            <w:tcW w:w="1063" w:type="dxa"/>
          </w:tcPr>
          <w:p w:rsidR="00E4723C" w:rsidRPr="004D5363" w:rsidRDefault="005F6A1A" w:rsidP="0046343F">
            <w:pPr>
              <w:ind w:left="-37" w:right="-111"/>
              <w:jc w:val="center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2 903 217,0</w:t>
            </w:r>
          </w:p>
        </w:tc>
        <w:tc>
          <w:tcPr>
            <w:tcW w:w="992" w:type="dxa"/>
          </w:tcPr>
          <w:p w:rsidR="00E4723C" w:rsidRPr="004D5363" w:rsidRDefault="00EE15AB" w:rsidP="0024139B">
            <w:pPr>
              <w:ind w:left="-164" w:right="-126"/>
              <w:jc w:val="center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 xml:space="preserve">2  </w:t>
            </w:r>
            <w:r w:rsidR="0024139B" w:rsidRPr="004D5363">
              <w:rPr>
                <w:b/>
                <w:bCs/>
                <w:sz w:val="16"/>
                <w:szCs w:val="16"/>
              </w:rPr>
              <w:t>579</w:t>
            </w:r>
            <w:r w:rsidRPr="004D5363">
              <w:rPr>
                <w:b/>
                <w:bCs/>
                <w:sz w:val="16"/>
                <w:szCs w:val="16"/>
              </w:rPr>
              <w:t> 0</w:t>
            </w:r>
            <w:r w:rsidR="0024139B" w:rsidRPr="004D5363">
              <w:rPr>
                <w:b/>
                <w:bCs/>
                <w:sz w:val="16"/>
                <w:szCs w:val="16"/>
              </w:rPr>
              <w:t>01</w:t>
            </w:r>
            <w:r w:rsidRPr="004D5363">
              <w:rPr>
                <w:b/>
                <w:bCs/>
                <w:sz w:val="16"/>
                <w:szCs w:val="16"/>
              </w:rPr>
              <w:t>,0</w:t>
            </w:r>
          </w:p>
        </w:tc>
        <w:tc>
          <w:tcPr>
            <w:tcW w:w="1030" w:type="dxa"/>
          </w:tcPr>
          <w:p w:rsidR="00E4723C" w:rsidRPr="004D5363" w:rsidRDefault="00307BB5" w:rsidP="000D26FB">
            <w:pPr>
              <w:ind w:left="-123"/>
              <w:jc w:val="right"/>
              <w:rPr>
                <w:b/>
                <w:bCs/>
                <w:sz w:val="16"/>
                <w:szCs w:val="16"/>
                <w:highlight w:val="red"/>
              </w:rPr>
            </w:pPr>
            <w:r w:rsidRPr="004D5363">
              <w:rPr>
                <w:b/>
                <w:bCs/>
                <w:sz w:val="16"/>
                <w:szCs w:val="16"/>
              </w:rPr>
              <w:t>5</w:t>
            </w:r>
            <w:r w:rsidR="000D26FB" w:rsidRPr="004D5363">
              <w:rPr>
                <w:b/>
                <w:bCs/>
                <w:sz w:val="16"/>
                <w:szCs w:val="16"/>
              </w:rPr>
              <w:t> 710 786</w:t>
            </w:r>
            <w:r w:rsidR="005F6A1A" w:rsidRPr="004D5363">
              <w:rPr>
                <w:b/>
                <w:bCs/>
                <w:sz w:val="16"/>
                <w:szCs w:val="16"/>
              </w:rPr>
              <w:t>,0</w:t>
            </w:r>
          </w:p>
        </w:tc>
        <w:tc>
          <w:tcPr>
            <w:tcW w:w="1027" w:type="dxa"/>
          </w:tcPr>
          <w:p w:rsidR="00E4723C" w:rsidRPr="004D5363" w:rsidRDefault="005F6A1A" w:rsidP="006B16B7">
            <w:pPr>
              <w:ind w:left="-160" w:right="-163"/>
              <w:jc w:val="center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13</w:t>
            </w:r>
            <w:r w:rsidR="006B16B7" w:rsidRPr="004D5363">
              <w:rPr>
                <w:b/>
                <w:bCs/>
                <w:sz w:val="16"/>
                <w:szCs w:val="16"/>
              </w:rPr>
              <w:t>0</w:t>
            </w:r>
            <w:r w:rsidRPr="004D5363">
              <w:rPr>
                <w:b/>
                <w:bCs/>
                <w:sz w:val="16"/>
                <w:szCs w:val="16"/>
              </w:rPr>
              <w:t> 058 531,0</w:t>
            </w:r>
          </w:p>
        </w:tc>
        <w:tc>
          <w:tcPr>
            <w:tcW w:w="1052" w:type="dxa"/>
          </w:tcPr>
          <w:p w:rsidR="00E4723C" w:rsidRPr="004D5363" w:rsidRDefault="005F6A1A" w:rsidP="00E726CB">
            <w:pPr>
              <w:ind w:left="-70" w:right="-79"/>
              <w:jc w:val="center"/>
              <w:rPr>
                <w:b/>
                <w:bCs/>
                <w:sz w:val="16"/>
                <w:szCs w:val="16"/>
              </w:rPr>
            </w:pPr>
            <w:r w:rsidRPr="004D5363">
              <w:rPr>
                <w:b/>
                <w:bCs/>
                <w:sz w:val="16"/>
                <w:szCs w:val="16"/>
              </w:rPr>
              <w:t>341 </w:t>
            </w:r>
            <w:r w:rsidR="00E726CB" w:rsidRPr="004D5363">
              <w:rPr>
                <w:b/>
                <w:bCs/>
                <w:sz w:val="16"/>
                <w:szCs w:val="16"/>
              </w:rPr>
              <w:t>244</w:t>
            </w:r>
            <w:r w:rsidRPr="004D5363">
              <w:rPr>
                <w:b/>
                <w:bCs/>
                <w:sz w:val="16"/>
                <w:szCs w:val="16"/>
              </w:rPr>
              <w:t> </w:t>
            </w:r>
            <w:r w:rsidR="00E726CB" w:rsidRPr="004D5363">
              <w:rPr>
                <w:b/>
                <w:bCs/>
                <w:sz w:val="16"/>
                <w:szCs w:val="16"/>
              </w:rPr>
              <w:t>040</w:t>
            </w:r>
            <w:r w:rsidRPr="004D5363">
              <w:rPr>
                <w:b/>
                <w:bCs/>
                <w:sz w:val="16"/>
                <w:szCs w:val="16"/>
              </w:rPr>
              <w:t>,0</w:t>
            </w:r>
          </w:p>
        </w:tc>
        <w:tc>
          <w:tcPr>
            <w:tcW w:w="1855" w:type="dxa"/>
          </w:tcPr>
          <w:p w:rsidR="00E4723C" w:rsidRPr="004D5363" w:rsidRDefault="00E4723C" w:rsidP="00BA7FAE">
            <w:pPr>
              <w:ind w:right="-79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E4723C" w:rsidRPr="004D5363" w:rsidRDefault="00E4723C" w:rsidP="003E047D">
      <w:pPr>
        <w:jc w:val="center"/>
        <w:rPr>
          <w:rFonts w:eastAsia="Times New Roman"/>
          <w:b/>
          <w:bCs/>
          <w:i/>
          <w:iCs/>
          <w:color w:val="000000"/>
          <w:lang w:eastAsia="uk-UA"/>
        </w:rPr>
      </w:pPr>
    </w:p>
    <w:p w:rsidR="00E4723C" w:rsidRPr="004D5363" w:rsidRDefault="00E4723C" w:rsidP="003E047D">
      <w:pPr>
        <w:jc w:val="center"/>
        <w:rPr>
          <w:rFonts w:eastAsia="Times New Roman"/>
          <w:b/>
          <w:bCs/>
          <w:i/>
          <w:iCs/>
          <w:color w:val="000000"/>
          <w:lang w:eastAsia="uk-UA"/>
        </w:rPr>
      </w:pPr>
    </w:p>
    <w:p w:rsidR="00EB14F0" w:rsidRPr="004D5363" w:rsidRDefault="00EB14F0" w:rsidP="004E7DEB">
      <w:pPr>
        <w:tabs>
          <w:tab w:val="left" w:pos="7655"/>
        </w:tabs>
        <w:rPr>
          <w:b/>
          <w:i/>
        </w:rPr>
      </w:pPr>
    </w:p>
    <w:p w:rsidR="000F7859" w:rsidRPr="004D5363" w:rsidRDefault="000F7859" w:rsidP="004E7DEB">
      <w:pPr>
        <w:tabs>
          <w:tab w:val="left" w:pos="7655"/>
        </w:tabs>
        <w:rPr>
          <w:b/>
          <w:i/>
        </w:rPr>
      </w:pPr>
    </w:p>
    <w:p w:rsidR="00EB14F0" w:rsidRPr="004D5363" w:rsidRDefault="00EB14F0" w:rsidP="00EB14F0">
      <w:pPr>
        <w:tabs>
          <w:tab w:val="left" w:pos="709"/>
        </w:tabs>
        <w:rPr>
          <w:b/>
          <w:i/>
        </w:rPr>
      </w:pPr>
      <w:r w:rsidRPr="004D5363">
        <w:rPr>
          <w:b/>
          <w:i/>
        </w:rPr>
        <w:tab/>
        <w:t>Керуюча справами виконкому</w:t>
      </w:r>
      <w:r w:rsidRPr="004D5363">
        <w:rPr>
          <w:b/>
          <w:i/>
        </w:rPr>
        <w:tab/>
      </w:r>
      <w:r w:rsidRPr="004D5363">
        <w:rPr>
          <w:b/>
          <w:i/>
        </w:rPr>
        <w:tab/>
      </w:r>
      <w:r w:rsidRPr="004D5363">
        <w:rPr>
          <w:b/>
          <w:i/>
        </w:rPr>
        <w:tab/>
      </w:r>
      <w:r w:rsidRPr="004D5363">
        <w:rPr>
          <w:b/>
          <w:i/>
        </w:rPr>
        <w:tab/>
      </w:r>
      <w:r w:rsidRPr="004D5363">
        <w:rPr>
          <w:b/>
          <w:i/>
        </w:rPr>
        <w:tab/>
      </w:r>
      <w:r w:rsidR="00A8582C" w:rsidRPr="004D5363">
        <w:rPr>
          <w:b/>
          <w:i/>
        </w:rPr>
        <w:t>Олена ШОВГЕЛЯ</w:t>
      </w:r>
      <w:bookmarkEnd w:id="0"/>
    </w:p>
    <w:sectPr w:rsidR="00EB14F0" w:rsidRPr="004D5363" w:rsidSect="000F7859">
      <w:headerReference w:type="default" r:id="rId7"/>
      <w:headerReference w:type="first" r:id="rId8"/>
      <w:pgSz w:w="16838" w:h="11906" w:orient="landscape" w:code="9"/>
      <w:pgMar w:top="1134" w:right="567" w:bottom="1134" w:left="567" w:header="680" w:footer="284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0BEF" w:rsidRDefault="00CB0BEF" w:rsidP="007B45B7">
      <w:r>
        <w:separator/>
      </w:r>
    </w:p>
  </w:endnote>
  <w:endnote w:type="continuationSeparator" w:id="0">
    <w:p w:rsidR="00CB0BEF" w:rsidRDefault="00CB0BEF" w:rsidP="007B4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0BEF" w:rsidRDefault="00CB0BEF" w:rsidP="007B45B7">
      <w:r>
        <w:separator/>
      </w:r>
    </w:p>
  </w:footnote>
  <w:footnote w:type="continuationSeparator" w:id="0">
    <w:p w:rsidR="00CB0BEF" w:rsidRDefault="00CB0BEF" w:rsidP="007B45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96899228"/>
      <w:docPartObj>
        <w:docPartGallery w:val="Page Numbers (Top of Page)"/>
        <w:docPartUnique/>
      </w:docPartObj>
    </w:sdtPr>
    <w:sdtEndPr/>
    <w:sdtContent>
      <w:p w:rsidR="000F7859" w:rsidRDefault="000F785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5363" w:rsidRPr="004D5363">
          <w:rPr>
            <w:noProof/>
            <w:lang w:val="ru-RU"/>
          </w:rPr>
          <w:t>2</w:t>
        </w:r>
        <w:r>
          <w:fldChar w:fldCharType="end"/>
        </w:r>
      </w:p>
    </w:sdtContent>
  </w:sdt>
  <w:p w:rsidR="000F7859" w:rsidRPr="000F7859" w:rsidRDefault="000F7859" w:rsidP="000F7859">
    <w:pPr>
      <w:pStyle w:val="a3"/>
      <w:jc w:val="right"/>
      <w:rPr>
        <w:i/>
        <w:sz w:val="24"/>
        <w:szCs w:val="24"/>
      </w:rPr>
    </w:pPr>
    <w:r w:rsidRPr="000F7859">
      <w:rPr>
        <w:i/>
        <w:sz w:val="24"/>
        <w:szCs w:val="24"/>
      </w:rPr>
      <w:t>Продовження додатка 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691" w:rsidRDefault="00333691">
    <w:pPr>
      <w:pStyle w:val="a3"/>
      <w:jc w:val="center"/>
    </w:pPr>
  </w:p>
  <w:p w:rsidR="00333691" w:rsidRDefault="0033369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815"/>
    <w:rsid w:val="00010B65"/>
    <w:rsid w:val="00024B3E"/>
    <w:rsid w:val="00057CEA"/>
    <w:rsid w:val="0007424C"/>
    <w:rsid w:val="0007696A"/>
    <w:rsid w:val="0008229B"/>
    <w:rsid w:val="00092FC5"/>
    <w:rsid w:val="000C2AC6"/>
    <w:rsid w:val="000D26FB"/>
    <w:rsid w:val="000D508E"/>
    <w:rsid w:val="000F398D"/>
    <w:rsid w:val="000F7859"/>
    <w:rsid w:val="001017A3"/>
    <w:rsid w:val="001115AF"/>
    <w:rsid w:val="0014153C"/>
    <w:rsid w:val="00151506"/>
    <w:rsid w:val="0019445B"/>
    <w:rsid w:val="001A367D"/>
    <w:rsid w:val="001B3B84"/>
    <w:rsid w:val="001E2A86"/>
    <w:rsid w:val="001F1DA1"/>
    <w:rsid w:val="001F3B32"/>
    <w:rsid w:val="002023F3"/>
    <w:rsid w:val="00212B03"/>
    <w:rsid w:val="00220410"/>
    <w:rsid w:val="00220863"/>
    <w:rsid w:val="00220CC6"/>
    <w:rsid w:val="0023599D"/>
    <w:rsid w:val="0024139B"/>
    <w:rsid w:val="002460D6"/>
    <w:rsid w:val="00250E58"/>
    <w:rsid w:val="00262591"/>
    <w:rsid w:val="002773FB"/>
    <w:rsid w:val="002E554B"/>
    <w:rsid w:val="0030341A"/>
    <w:rsid w:val="003039EB"/>
    <w:rsid w:val="00304C3B"/>
    <w:rsid w:val="00307BB5"/>
    <w:rsid w:val="00316DFD"/>
    <w:rsid w:val="0032385D"/>
    <w:rsid w:val="0032626D"/>
    <w:rsid w:val="00333691"/>
    <w:rsid w:val="00347314"/>
    <w:rsid w:val="00355802"/>
    <w:rsid w:val="00357417"/>
    <w:rsid w:val="00360D2F"/>
    <w:rsid w:val="00372EC7"/>
    <w:rsid w:val="0039011E"/>
    <w:rsid w:val="00392F1C"/>
    <w:rsid w:val="003A68F2"/>
    <w:rsid w:val="003B5EED"/>
    <w:rsid w:val="003E047D"/>
    <w:rsid w:val="003E2E13"/>
    <w:rsid w:val="003F62E5"/>
    <w:rsid w:val="003F751B"/>
    <w:rsid w:val="004507F6"/>
    <w:rsid w:val="00452DA4"/>
    <w:rsid w:val="0046343F"/>
    <w:rsid w:val="004913F5"/>
    <w:rsid w:val="00495F1B"/>
    <w:rsid w:val="004A3458"/>
    <w:rsid w:val="004B1555"/>
    <w:rsid w:val="004B3BAF"/>
    <w:rsid w:val="004C141E"/>
    <w:rsid w:val="004D5363"/>
    <w:rsid w:val="004E7DEB"/>
    <w:rsid w:val="004F5093"/>
    <w:rsid w:val="004F61AA"/>
    <w:rsid w:val="00517F38"/>
    <w:rsid w:val="005310D0"/>
    <w:rsid w:val="00535253"/>
    <w:rsid w:val="00535F5A"/>
    <w:rsid w:val="00544918"/>
    <w:rsid w:val="00557CE5"/>
    <w:rsid w:val="0056245B"/>
    <w:rsid w:val="00592A18"/>
    <w:rsid w:val="00594B86"/>
    <w:rsid w:val="005A0838"/>
    <w:rsid w:val="005D2046"/>
    <w:rsid w:val="005F6A1A"/>
    <w:rsid w:val="00656CEF"/>
    <w:rsid w:val="00660138"/>
    <w:rsid w:val="006A4EF2"/>
    <w:rsid w:val="006A57E4"/>
    <w:rsid w:val="006B16B7"/>
    <w:rsid w:val="006C4270"/>
    <w:rsid w:val="006C6E11"/>
    <w:rsid w:val="006E4C23"/>
    <w:rsid w:val="00706206"/>
    <w:rsid w:val="00710D1D"/>
    <w:rsid w:val="00713B4C"/>
    <w:rsid w:val="00716039"/>
    <w:rsid w:val="00721DE1"/>
    <w:rsid w:val="00783288"/>
    <w:rsid w:val="00797C11"/>
    <w:rsid w:val="007B3E5C"/>
    <w:rsid w:val="007B45B7"/>
    <w:rsid w:val="007C1522"/>
    <w:rsid w:val="007C62B2"/>
    <w:rsid w:val="007D1E75"/>
    <w:rsid w:val="007F0BC4"/>
    <w:rsid w:val="008068C3"/>
    <w:rsid w:val="00821A10"/>
    <w:rsid w:val="00870746"/>
    <w:rsid w:val="008735EC"/>
    <w:rsid w:val="00892A4B"/>
    <w:rsid w:val="008B5FF5"/>
    <w:rsid w:val="008B68E1"/>
    <w:rsid w:val="008C024D"/>
    <w:rsid w:val="008C37F3"/>
    <w:rsid w:val="008C3BD2"/>
    <w:rsid w:val="008C3E2F"/>
    <w:rsid w:val="008C77DF"/>
    <w:rsid w:val="008D1815"/>
    <w:rsid w:val="008D2BF6"/>
    <w:rsid w:val="008F1ACC"/>
    <w:rsid w:val="008F2797"/>
    <w:rsid w:val="00902BA7"/>
    <w:rsid w:val="00922CC3"/>
    <w:rsid w:val="00930BFE"/>
    <w:rsid w:val="00931C8A"/>
    <w:rsid w:val="00954679"/>
    <w:rsid w:val="00971E23"/>
    <w:rsid w:val="00986ABC"/>
    <w:rsid w:val="00987124"/>
    <w:rsid w:val="00993207"/>
    <w:rsid w:val="009A4B5D"/>
    <w:rsid w:val="009B058E"/>
    <w:rsid w:val="009D2758"/>
    <w:rsid w:val="009D40F5"/>
    <w:rsid w:val="009E6AFA"/>
    <w:rsid w:val="009E7BCD"/>
    <w:rsid w:val="009F0313"/>
    <w:rsid w:val="00A267E6"/>
    <w:rsid w:val="00A35E7F"/>
    <w:rsid w:val="00A51373"/>
    <w:rsid w:val="00A51B7A"/>
    <w:rsid w:val="00A6485C"/>
    <w:rsid w:val="00A724BF"/>
    <w:rsid w:val="00A8582C"/>
    <w:rsid w:val="00A91789"/>
    <w:rsid w:val="00AB564E"/>
    <w:rsid w:val="00AF290A"/>
    <w:rsid w:val="00B0270A"/>
    <w:rsid w:val="00B1023B"/>
    <w:rsid w:val="00B21C33"/>
    <w:rsid w:val="00B44DA7"/>
    <w:rsid w:val="00B4537B"/>
    <w:rsid w:val="00B66381"/>
    <w:rsid w:val="00B81937"/>
    <w:rsid w:val="00BA0C9C"/>
    <w:rsid w:val="00BA4436"/>
    <w:rsid w:val="00BA6B6A"/>
    <w:rsid w:val="00BC254D"/>
    <w:rsid w:val="00BF1E13"/>
    <w:rsid w:val="00C1461D"/>
    <w:rsid w:val="00C347C2"/>
    <w:rsid w:val="00C53D9F"/>
    <w:rsid w:val="00C7265F"/>
    <w:rsid w:val="00C77C09"/>
    <w:rsid w:val="00C96A32"/>
    <w:rsid w:val="00CB0BEF"/>
    <w:rsid w:val="00CD6524"/>
    <w:rsid w:val="00CE61D6"/>
    <w:rsid w:val="00D07851"/>
    <w:rsid w:val="00D2618D"/>
    <w:rsid w:val="00D3143D"/>
    <w:rsid w:val="00D6046A"/>
    <w:rsid w:val="00D66719"/>
    <w:rsid w:val="00D713E4"/>
    <w:rsid w:val="00D748AE"/>
    <w:rsid w:val="00D84CC3"/>
    <w:rsid w:val="00D8772E"/>
    <w:rsid w:val="00D942E1"/>
    <w:rsid w:val="00DA0563"/>
    <w:rsid w:val="00DA4617"/>
    <w:rsid w:val="00DB7884"/>
    <w:rsid w:val="00DC22A7"/>
    <w:rsid w:val="00DC30A0"/>
    <w:rsid w:val="00DD0A11"/>
    <w:rsid w:val="00E00883"/>
    <w:rsid w:val="00E22244"/>
    <w:rsid w:val="00E37C76"/>
    <w:rsid w:val="00E4723C"/>
    <w:rsid w:val="00E726CB"/>
    <w:rsid w:val="00E8388D"/>
    <w:rsid w:val="00E85350"/>
    <w:rsid w:val="00EA7831"/>
    <w:rsid w:val="00EB14F0"/>
    <w:rsid w:val="00EB3AB2"/>
    <w:rsid w:val="00EE15AB"/>
    <w:rsid w:val="00EE4707"/>
    <w:rsid w:val="00F17463"/>
    <w:rsid w:val="00F20DE7"/>
    <w:rsid w:val="00F41DF8"/>
    <w:rsid w:val="00F476A9"/>
    <w:rsid w:val="00F66D1C"/>
    <w:rsid w:val="00F71DF2"/>
    <w:rsid w:val="00F77FAA"/>
    <w:rsid w:val="00F83900"/>
    <w:rsid w:val="00FB314D"/>
    <w:rsid w:val="00FB78F1"/>
    <w:rsid w:val="00FC1ABD"/>
    <w:rsid w:val="00FC2AE5"/>
    <w:rsid w:val="00FC3AFB"/>
    <w:rsid w:val="00FC61EC"/>
    <w:rsid w:val="00FD3136"/>
    <w:rsid w:val="00FD37B9"/>
    <w:rsid w:val="00FD4019"/>
    <w:rsid w:val="00FF5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63806B-6009-4663-B468-C41C69899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45B7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B45B7"/>
  </w:style>
  <w:style w:type="paragraph" w:styleId="a5">
    <w:name w:val="footer"/>
    <w:basedOn w:val="a"/>
    <w:link w:val="a6"/>
    <w:uiPriority w:val="99"/>
    <w:unhideWhenUsed/>
    <w:rsid w:val="007B45B7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B45B7"/>
  </w:style>
  <w:style w:type="paragraph" w:styleId="a7">
    <w:name w:val="Balloon Text"/>
    <w:basedOn w:val="a"/>
    <w:link w:val="a8"/>
    <w:uiPriority w:val="99"/>
    <w:semiHidden/>
    <w:unhideWhenUsed/>
    <w:rsid w:val="000F398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F39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7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6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2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2A5303-7969-4EC9-98E0-D4861FF74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Віталій Гейко</dc:creator>
  <cp:lastModifiedBy>org301</cp:lastModifiedBy>
  <cp:revision>11</cp:revision>
  <cp:lastPrinted>2023-08-10T08:59:00Z</cp:lastPrinted>
  <dcterms:created xsi:type="dcterms:W3CDTF">2023-08-03T13:38:00Z</dcterms:created>
  <dcterms:modified xsi:type="dcterms:W3CDTF">2023-08-25T12:22:00Z</dcterms:modified>
</cp:coreProperties>
</file>