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E4210" w14:textId="61BA7E27" w:rsidR="0021420A" w:rsidRDefault="004E2446" w:rsidP="0021420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                                                                </w:t>
      </w:r>
      <w:r w:rsidR="0021420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Перелік заходів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                                       </w:t>
      </w:r>
      <w:r w:rsidRPr="004E244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22.04.2</w:t>
      </w:r>
      <w:bookmarkStart w:id="0" w:name="_GoBack"/>
      <w:bookmarkEnd w:id="0"/>
      <w:r w:rsidRPr="004E244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024 №503</w:t>
      </w:r>
    </w:p>
    <w:p w14:paraId="2C11ED06" w14:textId="593914AC" w:rsidR="00A97603" w:rsidRPr="0021420A" w:rsidRDefault="0021420A" w:rsidP="0021420A">
      <w:pPr>
        <w:jc w:val="center"/>
        <w:rPr>
          <w:b/>
        </w:rPr>
      </w:pPr>
      <w:r w:rsidRPr="00A11A9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реалізації політики відкритих даних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Криворізької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міської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ради та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виконавчого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комітету</w:t>
      </w:r>
      <w:proofErr w:type="spellEnd"/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3118"/>
        <w:gridCol w:w="1843"/>
        <w:gridCol w:w="2551"/>
        <w:gridCol w:w="1701"/>
        <w:gridCol w:w="2658"/>
      </w:tblGrid>
      <w:tr w:rsidR="00A97603" w:rsidRPr="00687F55" w14:paraId="0C45361D" w14:textId="77777777" w:rsidTr="003026EF">
        <w:trPr>
          <w:trHeight w:val="302"/>
          <w:tblHeader/>
        </w:trPr>
        <w:tc>
          <w:tcPr>
            <w:tcW w:w="562" w:type="dxa"/>
          </w:tcPr>
          <w:p w14:paraId="6BC27B51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 w:eastAsia="uk-UA"/>
              </w:rPr>
            </w:pPr>
          </w:p>
          <w:p w14:paraId="1F01BCFA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 w:eastAsia="uk-UA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 w:eastAsia="uk-UA"/>
              </w:rPr>
              <w:t>п</w:t>
            </w: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 w:eastAsia="uk-UA"/>
              </w:rPr>
              <w:t>/п</w:t>
            </w:r>
          </w:p>
        </w:tc>
        <w:tc>
          <w:tcPr>
            <w:tcW w:w="3261" w:type="dxa"/>
          </w:tcPr>
          <w:p w14:paraId="20BB81B0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14:paraId="546AFF9F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>Назва напряму діяльності (пріоритетні завдання)</w:t>
            </w:r>
          </w:p>
        </w:tc>
        <w:tc>
          <w:tcPr>
            <w:tcW w:w="3118" w:type="dxa"/>
          </w:tcPr>
          <w:p w14:paraId="27DD69EE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14:paraId="743589E7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>Заходи</w:t>
            </w:r>
          </w:p>
        </w:tc>
        <w:tc>
          <w:tcPr>
            <w:tcW w:w="1843" w:type="dxa"/>
          </w:tcPr>
          <w:p w14:paraId="44F856D5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14:paraId="06280339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>Строк</w:t>
            </w:r>
          </w:p>
        </w:tc>
        <w:tc>
          <w:tcPr>
            <w:tcW w:w="2551" w:type="dxa"/>
          </w:tcPr>
          <w:p w14:paraId="48104D04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14:paraId="34676BD8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>Виконавці</w:t>
            </w:r>
          </w:p>
        </w:tc>
        <w:tc>
          <w:tcPr>
            <w:tcW w:w="1701" w:type="dxa"/>
          </w:tcPr>
          <w:p w14:paraId="7EA10BB1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14:paraId="034A776C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 xml:space="preserve">Потреби у </w:t>
            </w:r>
          </w:p>
          <w:p w14:paraId="5AD40FEC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>фінансуванні</w:t>
            </w:r>
          </w:p>
        </w:tc>
        <w:tc>
          <w:tcPr>
            <w:tcW w:w="2658" w:type="dxa"/>
          </w:tcPr>
          <w:p w14:paraId="1473B897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14:paraId="367D39E5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 xml:space="preserve">Індикатор </w:t>
            </w:r>
          </w:p>
          <w:p w14:paraId="7D22D324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  <w:t>виконання</w:t>
            </w:r>
          </w:p>
          <w:p w14:paraId="3C0AFAD3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</w:tc>
      </w:tr>
    </w:tbl>
    <w:p w14:paraId="1ED851AF" w14:textId="5639B89F" w:rsidR="00A97603" w:rsidRDefault="00A97603" w:rsidP="0021420A">
      <w:pPr>
        <w:pStyle w:val="a8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3118"/>
        <w:gridCol w:w="1843"/>
        <w:gridCol w:w="2551"/>
        <w:gridCol w:w="1701"/>
        <w:gridCol w:w="2658"/>
      </w:tblGrid>
      <w:tr w:rsidR="00A97603" w14:paraId="38B73DB7" w14:textId="77777777" w:rsidTr="003026EF">
        <w:trPr>
          <w:trHeight w:val="302"/>
          <w:tblHeader/>
        </w:trPr>
        <w:tc>
          <w:tcPr>
            <w:tcW w:w="562" w:type="dxa"/>
          </w:tcPr>
          <w:p w14:paraId="488719B1" w14:textId="77777777" w:rsidR="00A97603" w:rsidRPr="00687F55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3261" w:type="dxa"/>
          </w:tcPr>
          <w:p w14:paraId="01F18029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3118" w:type="dxa"/>
          </w:tcPr>
          <w:p w14:paraId="28CE44BE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3</w:t>
            </w:r>
          </w:p>
        </w:tc>
        <w:tc>
          <w:tcPr>
            <w:tcW w:w="1843" w:type="dxa"/>
          </w:tcPr>
          <w:p w14:paraId="0C2FE813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2551" w:type="dxa"/>
          </w:tcPr>
          <w:p w14:paraId="24E6CA1D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</w:tcPr>
          <w:p w14:paraId="44E490A1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6</w:t>
            </w:r>
          </w:p>
        </w:tc>
        <w:tc>
          <w:tcPr>
            <w:tcW w:w="2658" w:type="dxa"/>
          </w:tcPr>
          <w:p w14:paraId="0F8D3F04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7</w:t>
            </w:r>
          </w:p>
        </w:tc>
      </w:tr>
      <w:tr w:rsidR="00313A9E" w14:paraId="2B1D63B6" w14:textId="77777777" w:rsidTr="003026EF">
        <w:tc>
          <w:tcPr>
            <w:tcW w:w="562" w:type="dxa"/>
            <w:vMerge w:val="restart"/>
          </w:tcPr>
          <w:p w14:paraId="68C77756" w14:textId="77777777" w:rsidR="00313A9E" w:rsidRPr="00FB4D58" w:rsidRDefault="00313A9E" w:rsidP="00831E5F">
            <w:pPr>
              <w:jc w:val="center"/>
            </w:pPr>
            <w:r w:rsidRPr="00687F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261" w:type="dxa"/>
            <w:vMerge w:val="restart"/>
          </w:tcPr>
          <w:p w14:paraId="473A009F" w14:textId="4F6FB88F" w:rsidR="00313A9E" w:rsidRPr="006E5C87" w:rsidRDefault="00313A9E" w:rsidP="00831E5F">
            <w:pPr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  <w:lang w:eastAsia="uk-UA"/>
              </w:rPr>
            </w:pPr>
            <w:r w:rsidRPr="00A468E6"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Проведення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 </w:t>
            </w:r>
            <w:r w:rsidRPr="00A468E6"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трискладового тесту відповідно до</w:t>
            </w:r>
            <w:r w:rsidRPr="006E5C87">
              <w:rPr>
                <w:rFonts w:ascii="Times New Roman" w:hAnsi="Times New Roman" w:cs="Times New Roman"/>
                <w:spacing w:val="-14"/>
                <w:sz w:val="24"/>
                <w:szCs w:val="24"/>
                <w:lang w:eastAsia="uk-UA"/>
              </w:rPr>
              <w:t> </w:t>
            </w:r>
            <w:hyperlink r:id="rId7" w:anchor="n40" w:tgtFrame="_blank" w:history="1">
              <w:r w:rsidRPr="006E5C87">
                <w:rPr>
                  <w:rFonts w:ascii="Times New Roman" w:hAnsi="Times New Roman" w:cs="Times New Roman"/>
                  <w:spacing w:val="-14"/>
                  <w:sz w:val="24"/>
                  <w:szCs w:val="24"/>
                  <w:lang w:eastAsia="uk-UA"/>
                </w:rPr>
                <w:t>частини другої</w:t>
              </w:r>
            </w:hyperlink>
            <w:r w:rsidRPr="006E5C87">
              <w:rPr>
                <w:rFonts w:ascii="Times New Roman" w:hAnsi="Times New Roman" w:cs="Times New Roman"/>
                <w:spacing w:val="-14"/>
                <w:sz w:val="24"/>
                <w:szCs w:val="24"/>
                <w:lang w:eastAsia="uk-UA"/>
              </w:rPr>
              <w:t> статті 6 Закону України «Про доступ до публічної інформації»</w:t>
            </w:r>
          </w:p>
          <w:p w14:paraId="1736C08F" w14:textId="77777777" w:rsidR="00313A9E" w:rsidRDefault="00313A9E" w:rsidP="00831E5F"/>
        </w:tc>
        <w:tc>
          <w:tcPr>
            <w:tcW w:w="3118" w:type="dxa"/>
          </w:tcPr>
          <w:p w14:paraId="2A85FDE6" w14:textId="43A49277" w:rsidR="00313A9E" w:rsidRPr="00795BD2" w:rsidRDefault="00313A9E" w:rsidP="00831E5F">
            <w:pPr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1.1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.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Інформування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відділів,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управлінь, департаментів, інших  виконавчих органів міської ради, ра</w:t>
            </w:r>
            <w:r w:rsidR="00795BD2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proofErr w:type="spellStart"/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йонних</w:t>
            </w:r>
            <w:proofErr w:type="spellEnd"/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 у місті рад, комунальних підприємств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та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закладів про необ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хідність проходження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трискладо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вого тесту</w:t>
            </w:r>
          </w:p>
        </w:tc>
        <w:tc>
          <w:tcPr>
            <w:tcW w:w="1843" w:type="dxa"/>
            <w:vMerge w:val="restart"/>
          </w:tcPr>
          <w:p w14:paraId="716A331F" w14:textId="78929762" w:rsidR="00313A9E" w:rsidRPr="00E84DFF" w:rsidRDefault="00E1605B" w:rsidP="00177B20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Виконано</w:t>
            </w:r>
          </w:p>
          <w:p w14:paraId="123832E9" w14:textId="50767E78" w:rsidR="00313A9E" w:rsidRDefault="00313A9E" w:rsidP="00831E5F">
            <w:pPr>
              <w:jc w:val="center"/>
            </w:pPr>
          </w:p>
        </w:tc>
        <w:tc>
          <w:tcPr>
            <w:tcW w:w="2551" w:type="dxa"/>
          </w:tcPr>
          <w:p w14:paraId="2836C3C7" w14:textId="7E400988" w:rsidR="00313A9E" w:rsidRPr="0055650C" w:rsidRDefault="00313A9E" w:rsidP="00831E5F">
            <w:pPr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Управління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технічного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за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хисту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інформації та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інфор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маційно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комунікацій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них технологій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виконкому Криворізької міської ради</w:t>
            </w:r>
          </w:p>
        </w:tc>
        <w:tc>
          <w:tcPr>
            <w:tcW w:w="1701" w:type="dxa"/>
            <w:vMerge w:val="restart"/>
          </w:tcPr>
          <w:p w14:paraId="58016D40" w14:textId="77777777" w:rsidR="00313A9E" w:rsidRPr="00687F55" w:rsidRDefault="00313A9E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емає</w:t>
            </w:r>
          </w:p>
          <w:p w14:paraId="49C926C9" w14:textId="77777777" w:rsidR="00313A9E" w:rsidRDefault="00313A9E" w:rsidP="00831E5F"/>
        </w:tc>
        <w:tc>
          <w:tcPr>
            <w:tcW w:w="2658" w:type="dxa"/>
          </w:tcPr>
          <w:p w14:paraId="44E1D47F" w14:textId="77777777" w:rsidR="00313A9E" w:rsidRPr="00AA2A9F" w:rsidRDefault="00313A9E" w:rsidP="00831E5F">
            <w:pPr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</w:pPr>
            <w:r w:rsidRPr="00AA2A9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Направлено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 </w:t>
            </w:r>
            <w:r w:rsidRPr="00AA2A9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листи розпорядникам інформації</w:t>
            </w:r>
          </w:p>
          <w:p w14:paraId="26A1E00F" w14:textId="77777777" w:rsidR="00313A9E" w:rsidRDefault="00313A9E" w:rsidP="00831E5F"/>
        </w:tc>
      </w:tr>
      <w:tr w:rsidR="00313A9E" w:rsidRPr="00AA2A9F" w14:paraId="13B4B049" w14:textId="77777777" w:rsidTr="003026EF">
        <w:tc>
          <w:tcPr>
            <w:tcW w:w="562" w:type="dxa"/>
            <w:vMerge/>
          </w:tcPr>
          <w:p w14:paraId="218702CD" w14:textId="77777777" w:rsidR="00313A9E" w:rsidRPr="00FB4D58" w:rsidRDefault="00313A9E" w:rsidP="00831E5F">
            <w:pPr>
              <w:jc w:val="center"/>
            </w:pPr>
          </w:p>
        </w:tc>
        <w:tc>
          <w:tcPr>
            <w:tcW w:w="3261" w:type="dxa"/>
            <w:vMerge/>
          </w:tcPr>
          <w:p w14:paraId="53834977" w14:textId="77777777" w:rsidR="00313A9E" w:rsidRDefault="00313A9E" w:rsidP="00831E5F"/>
        </w:tc>
        <w:tc>
          <w:tcPr>
            <w:tcW w:w="3118" w:type="dxa"/>
          </w:tcPr>
          <w:p w14:paraId="6EA62FA5" w14:textId="77777777" w:rsidR="00313A9E" w:rsidRPr="007A58B5" w:rsidRDefault="00313A9E" w:rsidP="00831E5F">
            <w:pPr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  <w:lang w:val="ru-RU" w:eastAsia="uk-UA"/>
              </w:rPr>
            </w:pPr>
            <w:r w:rsidRPr="007C48F5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1.2. Проведення трискладового тесту</w:t>
            </w:r>
          </w:p>
        </w:tc>
        <w:tc>
          <w:tcPr>
            <w:tcW w:w="1843" w:type="dxa"/>
            <w:vMerge/>
          </w:tcPr>
          <w:p w14:paraId="787ECFD7" w14:textId="77777777" w:rsidR="00313A9E" w:rsidRDefault="00313A9E" w:rsidP="00831E5F"/>
        </w:tc>
        <w:tc>
          <w:tcPr>
            <w:tcW w:w="2551" w:type="dxa"/>
          </w:tcPr>
          <w:p w14:paraId="33F85189" w14:textId="0963193C" w:rsidR="00313A9E" w:rsidRPr="007A58B5" w:rsidRDefault="00313A9E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687F55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Департаменти, управління,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687F55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відділи, інші виконавчі органи міської ради, районні </w:t>
            </w: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</w:t>
            </w:r>
            <w:r w:rsidRPr="00687F55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місті ради, </w:t>
            </w:r>
            <w:r w:rsidRPr="0055650C">
              <w:rPr>
                <w:rFonts w:ascii="Times New Roman" w:hAnsi="Times New Roman" w:cs="Times New Roman"/>
                <w:spacing w:val="-14"/>
                <w:sz w:val="24"/>
                <w:szCs w:val="24"/>
                <w:lang w:eastAsia="uk-UA"/>
              </w:rPr>
              <w:t>комунальні підприємства та заклади</w:t>
            </w:r>
          </w:p>
        </w:tc>
        <w:tc>
          <w:tcPr>
            <w:tcW w:w="1701" w:type="dxa"/>
            <w:vMerge/>
          </w:tcPr>
          <w:p w14:paraId="585CB3EF" w14:textId="77777777" w:rsidR="00313A9E" w:rsidRDefault="00313A9E" w:rsidP="00831E5F"/>
        </w:tc>
        <w:tc>
          <w:tcPr>
            <w:tcW w:w="2658" w:type="dxa"/>
          </w:tcPr>
          <w:p w14:paraId="776FB661" w14:textId="379E37F9" w:rsidR="00313A9E" w:rsidRPr="00A468E6" w:rsidRDefault="00313A9E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За результатами</w:t>
            </w:r>
            <w:r w:rsidR="007468B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трискладо</w:t>
            </w:r>
            <w:r w:rsidR="007468B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вого тесту </w:t>
            </w:r>
            <w:r w:rsidRPr="00A468E6"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розпорядни</w:t>
            </w:r>
            <w:r w:rsidR="009F1594"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-</w:t>
            </w:r>
            <w:r w:rsidRPr="00A468E6"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ками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eastAsia="uk-UA"/>
              </w:rPr>
              <w:t> </w:t>
            </w:r>
            <w:r w:rsidRP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інформації</w:t>
            </w:r>
            <w:r w:rsid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сформова</w:t>
            </w:r>
            <w:r w:rsid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ні</w:t>
            </w:r>
            <w:r w:rsidRPr="00A468E6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та оприлюднені інформаційні довідки з обґрунтуванням неможливості </w:t>
            </w:r>
            <w:r w:rsidRP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оприлюднення окремих наборів</w:t>
            </w:r>
            <w:r w:rsidR="009F1594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9F1594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даних під час </w:t>
            </w:r>
            <w:r w:rsidRPr="009F1594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дії</w:t>
            </w:r>
            <w:r w:rsidR="009F1594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 xml:space="preserve"> воєнного стану</w:t>
            </w:r>
            <w:r w:rsidR="00CF3C68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 xml:space="preserve"> в Україні</w:t>
            </w:r>
          </w:p>
        </w:tc>
      </w:tr>
      <w:tr w:rsidR="00A97603" w:rsidRPr="00687F55" w14:paraId="61BFFE54" w14:textId="77777777" w:rsidTr="003026EF">
        <w:tc>
          <w:tcPr>
            <w:tcW w:w="562" w:type="dxa"/>
          </w:tcPr>
          <w:p w14:paraId="15DB9C8A" w14:textId="77777777" w:rsidR="00A97603" w:rsidRPr="00FB4D58" w:rsidRDefault="00A97603" w:rsidP="00831E5F">
            <w:pPr>
              <w:jc w:val="center"/>
            </w:pPr>
            <w:r w:rsidRPr="00687F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61" w:type="dxa"/>
          </w:tcPr>
          <w:p w14:paraId="29627BC8" w14:textId="77777777" w:rsidR="00310657" w:rsidRDefault="00A97603" w:rsidP="0055650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Приведення</w:t>
            </w:r>
            <w:r w:rsidR="00112ED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112EDB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>структури наборів даних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, визначених переліком наборів даних, які підлягають </w:t>
            </w:r>
            <w:r w:rsidRPr="00A468E6">
              <w:rPr>
                <w:rFonts w:ascii="Times New Roman" w:hAnsi="Times New Roman" w:cs="Times New Roman"/>
                <w:spacing w:val="-4"/>
                <w:sz w:val="24"/>
                <w:szCs w:val="24"/>
                <w:lang w:eastAsia="uk-UA"/>
              </w:rPr>
              <w:t>оприлюдненню</w:t>
            </w:r>
            <w:r w:rsidR="00A468E6">
              <w:rPr>
                <w:rFonts w:ascii="Times New Roman" w:hAnsi="Times New Roman" w:cs="Times New Roman"/>
                <w:spacing w:val="-4"/>
                <w:sz w:val="24"/>
                <w:szCs w:val="24"/>
                <w:lang w:eastAsia="uk-UA"/>
              </w:rPr>
              <w:t> </w:t>
            </w:r>
            <w:r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у</w:t>
            </w:r>
            <w:r w:rsidR="00A468E6"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формі</w:t>
            </w:r>
            <w:r w:rsidR="00A468E6"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відкритих</w:t>
            </w:r>
            <w:r w:rsid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даних</w:t>
            </w:r>
            <w:r w:rsid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(додаток</w:t>
            </w:r>
            <w:r w:rsid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 </w:t>
            </w:r>
            <w:r w:rsidRP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до </w:t>
            </w:r>
            <w:hyperlink r:id="rId8" w:anchor="n12" w:tgtFrame="_blank" w:history="1">
              <w:r w:rsidRPr="00E84DFF">
                <w:rPr>
                  <w:rFonts w:ascii="Times New Roman" w:hAnsi="Times New Roman" w:cs="Times New Roman"/>
                  <w:spacing w:val="-20"/>
                  <w:sz w:val="24"/>
                  <w:szCs w:val="24"/>
                  <w:lang w:eastAsia="uk-UA"/>
                </w:rPr>
                <w:t xml:space="preserve">Положення про набори даних, які підлягають оприлюдненню у формі відкритих </w:t>
              </w:r>
              <w:r w:rsidRPr="00E84DFF">
                <w:rPr>
                  <w:rFonts w:ascii="Times New Roman" w:hAnsi="Times New Roman" w:cs="Times New Roman"/>
                  <w:spacing w:val="-20"/>
                  <w:sz w:val="24"/>
                  <w:szCs w:val="24"/>
                  <w:lang w:eastAsia="uk-UA"/>
                </w:rPr>
                <w:lastRenderedPageBreak/>
                <w:t>даних</w:t>
              </w:r>
            </w:hyperlink>
            <w:r w:rsidRPr="00A468E6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,</w:t>
            </w:r>
            <w:r w:rsidR="00E84DF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 </w:t>
            </w:r>
            <w:r w:rsidRPr="00A468E6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затвердженого Постано</w:t>
            </w:r>
            <w:r w:rsidR="00E84DF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-</w:t>
            </w:r>
            <w:proofErr w:type="spellStart"/>
            <w:r w:rsidRPr="00A468E6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вою</w:t>
            </w:r>
            <w:proofErr w:type="spellEnd"/>
            <w:r w:rsidR="00E84DFF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112EDB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Кабінету</w:t>
            </w:r>
            <w:r w:rsidR="00E84DFF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Міністрів </w:t>
            </w:r>
            <w:proofErr w:type="spellStart"/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Украї</w:t>
            </w:r>
            <w:r w:rsidR="00E84DFF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-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ни</w:t>
            </w:r>
            <w:proofErr w:type="spellEnd"/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від 21 жовтня 2015 р</w:t>
            </w: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оку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14:paraId="25112091" w14:textId="6E4A09AF" w:rsidR="00A97603" w:rsidRDefault="00A97603" w:rsidP="0055650C">
            <w:pPr>
              <w:jc w:val="both"/>
            </w:pP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№ 835), зокрема тих, доступ до яких обмежено у зв’язку з дією </w:t>
            </w:r>
            <w:r w:rsidRPr="00112EDB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воєнного стану, до відкритого та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машиночитаного формату</w:t>
            </w:r>
          </w:p>
        </w:tc>
        <w:tc>
          <w:tcPr>
            <w:tcW w:w="3118" w:type="dxa"/>
          </w:tcPr>
          <w:p w14:paraId="1D1B2AA0" w14:textId="6E8E3EEC" w:rsidR="00A97603" w:rsidRPr="0055650C" w:rsidRDefault="00A97603" w:rsidP="00831E5F">
            <w:pPr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lastRenderedPageBreak/>
              <w:t>Приведення</w:t>
            </w:r>
            <w:r w:rsidR="00D62E9E"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структури</w:t>
            </w:r>
            <w:r w:rsid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наборів даних</w:t>
            </w:r>
            <w:r w:rsid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до</w:t>
            </w:r>
            <w:r w:rsid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відкритого</w:t>
            </w:r>
            <w:r w:rsid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та</w:t>
            </w:r>
            <w:r w:rsidR="0055650C"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машиноч</w:t>
            </w:r>
            <w:r w:rsid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и</w:t>
            </w:r>
            <w:r w:rsidRPr="0055650C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таного формату</w:t>
            </w:r>
          </w:p>
        </w:tc>
        <w:tc>
          <w:tcPr>
            <w:tcW w:w="1843" w:type="dxa"/>
          </w:tcPr>
          <w:p w14:paraId="363F0EB2" w14:textId="79ACBDEA" w:rsidR="00A97603" w:rsidRPr="00E84DFF" w:rsidRDefault="00E1605B" w:rsidP="00C0115C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Виконано</w:t>
            </w:r>
          </w:p>
          <w:p w14:paraId="2C23A2F3" w14:textId="539E8FBA" w:rsidR="00A97603" w:rsidRPr="00E8771A" w:rsidRDefault="00A97603" w:rsidP="00C0115C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551" w:type="dxa"/>
          </w:tcPr>
          <w:p w14:paraId="6E2F0769" w14:textId="42C09D5A" w:rsidR="00A97603" w:rsidRPr="00D337D3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Департаменти</w:t>
            </w:r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 </w:t>
            </w:r>
            <w:proofErr w:type="spellStart"/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управлін</w:t>
            </w:r>
            <w:proofErr w:type="spellEnd"/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-</w:t>
            </w:r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ня,</w:t>
            </w:r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 </w:t>
            </w:r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відділи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,</w:t>
            </w:r>
            <w:r w:rsidR="0055650C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інші</w:t>
            </w:r>
            <w:r w:rsidR="0055650C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вико</w:t>
            </w:r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-</w:t>
            </w:r>
            <w:proofErr w:type="spellStart"/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навчі</w:t>
            </w:r>
            <w:proofErr w:type="spellEnd"/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 xml:space="preserve"> органи міської ради, районні в місті ради,</w:t>
            </w:r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 </w:t>
            </w:r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комунальні</w:t>
            </w:r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 </w:t>
            </w:r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під</w:t>
            </w:r>
            <w:r w:rsidR="0055650C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-</w:t>
            </w:r>
            <w:proofErr w:type="spellStart"/>
            <w:r w:rsidRPr="00DE001F"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  <w:t>приємства</w:t>
            </w:r>
            <w:proofErr w:type="spellEnd"/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та заклади</w:t>
            </w:r>
          </w:p>
          <w:p w14:paraId="1D3C3DC2" w14:textId="77777777" w:rsidR="00A97603" w:rsidRPr="00687F55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</w:tcPr>
          <w:p w14:paraId="2B1A03A2" w14:textId="77777777" w:rsidR="00A97603" w:rsidRPr="00D337D3" w:rsidRDefault="00A97603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337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емає</w:t>
            </w:r>
          </w:p>
          <w:p w14:paraId="200A349F" w14:textId="77777777" w:rsidR="00A97603" w:rsidRDefault="00A97603" w:rsidP="00831E5F"/>
        </w:tc>
        <w:tc>
          <w:tcPr>
            <w:tcW w:w="2658" w:type="dxa"/>
          </w:tcPr>
          <w:p w14:paraId="42917846" w14:textId="41EDCC09" w:rsidR="00A97603" w:rsidRPr="00A468E6" w:rsidRDefault="00A97603" w:rsidP="00831E5F">
            <w:pPr>
              <w:jc w:val="both"/>
              <w:rPr>
                <w:rFonts w:ascii="Times New Roman" w:hAnsi="Times New Roman" w:cs="Times New Roman"/>
                <w:spacing w:val="12"/>
                <w:sz w:val="24"/>
                <w:szCs w:val="24"/>
                <w:lang w:eastAsia="uk-UA"/>
              </w:rPr>
            </w:pP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Розпорядниками інформації приведено</w:t>
            </w:r>
            <w:r w:rsid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структури</w:t>
            </w:r>
            <w:r w:rsidR="0055650C"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proofErr w:type="spellStart"/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набо</w:t>
            </w:r>
            <w:proofErr w:type="spellEnd"/>
            <w:r w:rsid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рів даних до відкритого</w:t>
            </w:r>
            <w:r w:rsidRPr="00A468E6">
              <w:rPr>
                <w:rFonts w:ascii="Times New Roman" w:hAnsi="Times New Roman" w:cs="Times New Roman"/>
                <w:spacing w:val="12"/>
                <w:sz w:val="24"/>
                <w:szCs w:val="24"/>
                <w:lang w:eastAsia="uk-UA"/>
              </w:rPr>
              <w:t xml:space="preserve"> та машиночитаного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формату (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ODT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HTML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RDF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XML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JSON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CVS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ODS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, 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en-US" w:eastAsia="uk-UA"/>
              </w:rPr>
              <w:t>YAML</w:t>
            </w:r>
            <w:r w:rsidRPr="00A468E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)</w:t>
            </w:r>
          </w:p>
        </w:tc>
      </w:tr>
      <w:tr w:rsidR="00A97603" w:rsidRPr="00D337D3" w14:paraId="1BC887BB" w14:textId="77777777" w:rsidTr="003026EF">
        <w:tc>
          <w:tcPr>
            <w:tcW w:w="562" w:type="dxa"/>
          </w:tcPr>
          <w:p w14:paraId="1D8CC1BF" w14:textId="77777777" w:rsidR="00A97603" w:rsidRPr="00687F55" w:rsidRDefault="00A97603" w:rsidP="00831E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3261" w:type="dxa"/>
          </w:tcPr>
          <w:p w14:paraId="3BF17F13" w14:textId="77777777" w:rsidR="00A97603" w:rsidRPr="00D337D3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Відновлення оприлюднення публічної інформації у формі відкритих даних</w:t>
            </w:r>
          </w:p>
        </w:tc>
        <w:tc>
          <w:tcPr>
            <w:tcW w:w="3118" w:type="dxa"/>
          </w:tcPr>
          <w:p w14:paraId="3AA4C8B4" w14:textId="75BC33EC" w:rsidR="00A97603" w:rsidRPr="004B620A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Оприлюднення наборів даних</w:t>
            </w:r>
            <w:r w:rsidRPr="004B620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згідно 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з переліком наборів даних </w:t>
            </w:r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>на</w:t>
            </w:r>
            <w:r w:rsidR="004B620A">
              <w:rPr>
                <w:rFonts w:ascii="Times New Roman" w:hAnsi="Times New Roman" w:cs="Times New Roman"/>
                <w:spacing w:val="-8"/>
                <w:sz w:val="24"/>
                <w:szCs w:val="24"/>
                <w:lang w:val="ru-RU" w:eastAsia="uk-UA"/>
              </w:rPr>
              <w:t> </w:t>
            </w:r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val="ru-RU" w:eastAsia="uk-UA"/>
              </w:rPr>
              <w:t>оф</w:t>
            </w:r>
            <w:proofErr w:type="spellStart"/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>іційному</w:t>
            </w:r>
            <w:proofErr w:type="spellEnd"/>
            <w:r w:rsidR="004B620A">
              <w:rPr>
                <w:rFonts w:ascii="Times New Roman" w:hAnsi="Times New Roman" w:cs="Times New Roman"/>
                <w:spacing w:val="-8"/>
                <w:sz w:val="24"/>
                <w:szCs w:val="24"/>
                <w:lang w:val="ru-RU" w:eastAsia="uk-UA"/>
              </w:rPr>
              <w:t> </w:t>
            </w:r>
            <w:proofErr w:type="spellStart"/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>вебсайті</w:t>
            </w:r>
            <w:proofErr w:type="spellEnd"/>
            <w:r w:rsidR="004B620A">
              <w:rPr>
                <w:rFonts w:ascii="Times New Roman" w:hAnsi="Times New Roman" w:cs="Times New Roman"/>
                <w:spacing w:val="-8"/>
                <w:sz w:val="24"/>
                <w:szCs w:val="24"/>
                <w:lang w:val="ru-RU" w:eastAsia="uk-UA"/>
              </w:rPr>
              <w:t> </w:t>
            </w:r>
            <w:proofErr w:type="spellStart"/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>Кри</w:t>
            </w:r>
            <w:proofErr w:type="spellEnd"/>
            <w:r w:rsidR="004B620A">
              <w:rPr>
                <w:rFonts w:ascii="Times New Roman" w:hAnsi="Times New Roman" w:cs="Times New Roman"/>
                <w:spacing w:val="-8"/>
                <w:sz w:val="24"/>
                <w:szCs w:val="24"/>
                <w:lang w:val="ru-RU" w:eastAsia="uk-UA"/>
              </w:rPr>
              <w:t>-</w:t>
            </w:r>
            <w:proofErr w:type="spellStart"/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>ворізької</w:t>
            </w:r>
            <w:proofErr w:type="spellEnd"/>
            <w:r w:rsidRPr="004B620A">
              <w:rPr>
                <w:rFonts w:ascii="Times New Roman" w:hAnsi="Times New Roman" w:cs="Times New Roman"/>
                <w:spacing w:val="-8"/>
                <w:sz w:val="24"/>
                <w:szCs w:val="24"/>
                <w:lang w:eastAsia="uk-UA"/>
              </w:rPr>
              <w:t xml:space="preserve"> міської ради</w:t>
            </w:r>
            <w:r w:rsidRPr="004B620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та її 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виконавчого комітету, </w:t>
            </w:r>
            <w:proofErr w:type="spellStart"/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геопорталі</w:t>
            </w:r>
            <w:proofErr w:type="spellEnd"/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 міста</w:t>
            </w:r>
            <w:r w:rsidR="004B620A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Кривого</w:t>
            </w:r>
            <w:r w:rsidR="004B620A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Рогу</w:t>
            </w:r>
            <w:r w:rsidR="004B620A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та офіційному вебпорталі міста Кривого Рогу</w:t>
            </w:r>
            <w:r w:rsidRPr="004B620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«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Криворізький ресурсний центр» з урахуванням оновлення</w:t>
            </w:r>
            <w:r w:rsidRPr="004B620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структури та проведеного три</w:t>
            </w:r>
            <w:r w:rsidR="00C513A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-</w:t>
            </w:r>
            <w:r w:rsidRPr="004B620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складового тесту</w:t>
            </w:r>
          </w:p>
        </w:tc>
        <w:tc>
          <w:tcPr>
            <w:tcW w:w="1843" w:type="dxa"/>
          </w:tcPr>
          <w:p w14:paraId="5EB48232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30</w:t>
            </w:r>
            <w:r w:rsidRPr="00D337D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.04.2024</w:t>
            </w:r>
          </w:p>
        </w:tc>
        <w:tc>
          <w:tcPr>
            <w:tcW w:w="2551" w:type="dxa"/>
          </w:tcPr>
          <w:p w14:paraId="4DF3AC14" w14:textId="77777777" w:rsidR="00A97603" w:rsidRPr="004B620A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Департаменти, управління, відділи</w:t>
            </w:r>
            <w:r w:rsidRPr="004B620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, інші виконавчі органи міської ради, районні в місті ради, </w:t>
            </w:r>
            <w:r w:rsidRPr="004B620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комунальні підприємства та заклади</w:t>
            </w:r>
          </w:p>
          <w:p w14:paraId="181D5508" w14:textId="77777777" w:rsidR="00A97603" w:rsidRPr="00DE001F" w:rsidRDefault="00A97603" w:rsidP="00831E5F">
            <w:pPr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</w:tcPr>
          <w:p w14:paraId="3853DE9C" w14:textId="1225C3AF" w:rsidR="00A97603" w:rsidRPr="00D337D3" w:rsidRDefault="00A97603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337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Н</w:t>
            </w:r>
            <w:r w:rsidR="001D3E3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емає</w:t>
            </w:r>
          </w:p>
        </w:tc>
        <w:tc>
          <w:tcPr>
            <w:tcW w:w="2658" w:type="dxa"/>
          </w:tcPr>
          <w:p w14:paraId="048FE430" w14:textId="77777777" w:rsidR="00A97603" w:rsidRPr="001368BB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Публічна інформація оприлюднена на:</w:t>
            </w:r>
          </w:p>
          <w:p w14:paraId="1F31ACED" w14:textId="77777777" w:rsidR="00A97603" w:rsidRPr="001368BB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   офіційному вебсайті </w:t>
            </w:r>
            <w:r w:rsidRPr="001368BB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Криворізької міської</w:t>
            </w:r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ради </w:t>
            </w:r>
            <w:r w:rsidRPr="001368BB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та її виконавчого</w:t>
            </w:r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комітету;</w:t>
            </w:r>
          </w:p>
          <w:p w14:paraId="4FC3CF5F" w14:textId="77777777" w:rsidR="00A97603" w:rsidRPr="001368BB" w:rsidRDefault="00A97603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   </w:t>
            </w:r>
            <w:proofErr w:type="spellStart"/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геопорталі</w:t>
            </w:r>
            <w:proofErr w:type="spellEnd"/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міста Кривого Рогу;</w:t>
            </w:r>
          </w:p>
          <w:p w14:paraId="25F75019" w14:textId="24F88AB6" w:rsidR="00A97603" w:rsidRPr="00C513A3" w:rsidRDefault="00A97603" w:rsidP="00831E5F">
            <w:pPr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 w:rsidRPr="001368B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   </w:t>
            </w:r>
            <w:r w:rsidRPr="00C513A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офіційному вебпорталі міста Кривого Рогу «Криворізький ресурсний центр» </w:t>
            </w:r>
          </w:p>
        </w:tc>
      </w:tr>
      <w:tr w:rsidR="00BA5E79" w:rsidRPr="00D337D3" w14:paraId="336D0929" w14:textId="77777777" w:rsidTr="003026EF">
        <w:tc>
          <w:tcPr>
            <w:tcW w:w="562" w:type="dxa"/>
            <w:vMerge w:val="restart"/>
          </w:tcPr>
          <w:p w14:paraId="770BD0B2" w14:textId="77777777" w:rsidR="00BA5E79" w:rsidRDefault="00BA5E79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261" w:type="dxa"/>
            <w:vMerge w:val="restart"/>
          </w:tcPr>
          <w:p w14:paraId="1B522C9C" w14:textId="1268D779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</w:pP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Проведення інформаційного аудиту публічної інформації</w:t>
            </w:r>
          </w:p>
        </w:tc>
        <w:tc>
          <w:tcPr>
            <w:tcW w:w="3118" w:type="dxa"/>
          </w:tcPr>
          <w:p w14:paraId="3A861E89" w14:textId="4A2ED868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4.1.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Розробка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методики проведення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інформаційного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аудиту</w:t>
            </w:r>
          </w:p>
          <w:p w14:paraId="464E3AA5" w14:textId="77777777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43" w:type="dxa"/>
            <w:vMerge w:val="restart"/>
          </w:tcPr>
          <w:p w14:paraId="422CB3B8" w14:textId="77777777" w:rsidR="00BA5E79" w:rsidRPr="005C0EC7" w:rsidRDefault="00BA5E79" w:rsidP="00831E5F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К</w:t>
            </w:r>
            <w:proofErr w:type="spellStart"/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вітень</w:t>
            </w:r>
            <w:proofErr w:type="spellEnd"/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 xml:space="preserve"> – </w:t>
            </w:r>
            <w:proofErr w:type="spellStart"/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травень</w:t>
            </w:r>
            <w:proofErr w:type="spellEnd"/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 2024 р.</w:t>
            </w:r>
          </w:p>
        </w:tc>
        <w:tc>
          <w:tcPr>
            <w:tcW w:w="2551" w:type="dxa"/>
          </w:tcPr>
          <w:p w14:paraId="47F76346" w14:textId="557CE588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247CE5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Управління технічного захисту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інформації та інформаційно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-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комунікаційних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технологій  виконкому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Криворізької міської ради</w:t>
            </w:r>
          </w:p>
          <w:p w14:paraId="78A84E91" w14:textId="77777777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 w:val="restart"/>
          </w:tcPr>
          <w:p w14:paraId="6BDAFE38" w14:textId="77777777" w:rsidR="00BA5E79" w:rsidRPr="005C0EC7" w:rsidRDefault="00BA5E79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5C0E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Немає</w:t>
            </w:r>
          </w:p>
          <w:p w14:paraId="4B5799C3" w14:textId="77777777" w:rsidR="00BA5E79" w:rsidRPr="005C0EC7" w:rsidRDefault="00BA5E79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58" w:type="dxa"/>
          </w:tcPr>
          <w:p w14:paraId="7AB2AB92" w14:textId="01257217" w:rsidR="00BA5E79" w:rsidRPr="005C0EC7" w:rsidRDefault="00853696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Розроблено м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етодик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у, </w:t>
            </w:r>
            <w:r w:rsidR="00247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що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uk-UA"/>
              </w:rPr>
              <w:t> 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визначає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uk-UA"/>
              </w:rPr>
              <w:t xml:space="preserve"> 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методологію та порядок проведення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uk-UA"/>
              </w:rPr>
              <w:t> 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інформаційного аудиту публічної інформації, що була отримана або створена розпорядниками інформації </w:t>
            </w:r>
            <w:r w:rsidR="00247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чи перебуває 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у</w:t>
            </w:r>
            <w:r w:rsidR="005E510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їх</w:t>
            </w:r>
            <w:r w:rsidR="00BA5E79" w:rsidRPr="005C0E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 володінні</w:t>
            </w:r>
          </w:p>
        </w:tc>
      </w:tr>
      <w:tr w:rsidR="00BA5E79" w:rsidRPr="00D337D3" w14:paraId="56134D2A" w14:textId="77777777" w:rsidTr="003026EF">
        <w:tc>
          <w:tcPr>
            <w:tcW w:w="562" w:type="dxa"/>
            <w:vMerge/>
          </w:tcPr>
          <w:p w14:paraId="79052CF4" w14:textId="77777777" w:rsidR="00BA5E79" w:rsidRDefault="00BA5E79" w:rsidP="00831E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vMerge/>
          </w:tcPr>
          <w:p w14:paraId="569A7C48" w14:textId="77777777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118" w:type="dxa"/>
          </w:tcPr>
          <w:p w14:paraId="373CC5BF" w14:textId="0FEA84A4" w:rsidR="00853696" w:rsidRPr="005C0EC7" w:rsidRDefault="00853696" w:rsidP="008536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4.2. 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Затвердження методики проведення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інформаційного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аудиту</w:t>
            </w:r>
          </w:p>
          <w:p w14:paraId="7F9EC8DE" w14:textId="2EEC3868" w:rsidR="00BA5E79" w:rsidRPr="005C0EC7" w:rsidRDefault="00BA5E79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43" w:type="dxa"/>
            <w:vMerge/>
          </w:tcPr>
          <w:p w14:paraId="098CF060" w14:textId="77777777" w:rsidR="00BA5E79" w:rsidRPr="005C0EC7" w:rsidRDefault="00BA5E79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2551" w:type="dxa"/>
          </w:tcPr>
          <w:p w14:paraId="7EEE52EF" w14:textId="4CB4A4C0" w:rsidR="00BA5E79" w:rsidRPr="005C0EC7" w:rsidRDefault="00F3394B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247CE5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Управління технічного захисту інформації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та інформаційно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-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комуніка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lastRenderedPageBreak/>
              <w:t>ційних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технологій  виконкому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 </w:t>
            </w:r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Криворізької міської ради</w:t>
            </w:r>
          </w:p>
        </w:tc>
        <w:tc>
          <w:tcPr>
            <w:tcW w:w="1701" w:type="dxa"/>
            <w:vMerge/>
          </w:tcPr>
          <w:p w14:paraId="17F0A6A5" w14:textId="77777777" w:rsidR="00BA5E79" w:rsidRPr="005C0EC7" w:rsidRDefault="00BA5E79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58" w:type="dxa"/>
          </w:tcPr>
          <w:p w14:paraId="0635B953" w14:textId="64DE68AC" w:rsidR="00BA5E79" w:rsidRPr="005C0EC7" w:rsidRDefault="00853696" w:rsidP="00831E5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853696">
              <w:rPr>
                <w:rFonts w:ascii="Times New Roman" w:hAnsi="Times New Roman" w:cs="Times New Roman"/>
                <w:color w:val="000000" w:themeColor="text1"/>
                <w:spacing w:val="-20"/>
                <w:sz w:val="24"/>
                <w:szCs w:val="24"/>
                <w:lang w:eastAsia="uk-UA"/>
              </w:rPr>
              <w:t>Методику затверджено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853696">
              <w:rPr>
                <w:rFonts w:ascii="Times New Roman" w:hAnsi="Times New Roman" w:cs="Times New Roman"/>
                <w:color w:val="000000" w:themeColor="text1"/>
                <w:spacing w:val="-20"/>
                <w:sz w:val="24"/>
                <w:szCs w:val="24"/>
                <w:lang w:eastAsia="uk-UA"/>
              </w:rPr>
              <w:t>рішенням виконавчого комітету Криворізької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міської ради</w:t>
            </w:r>
          </w:p>
        </w:tc>
      </w:tr>
      <w:tr w:rsidR="00865457" w:rsidRPr="00A76680" w14:paraId="15322945" w14:textId="77777777" w:rsidTr="002748F1">
        <w:trPr>
          <w:trHeight w:val="1649"/>
        </w:trPr>
        <w:tc>
          <w:tcPr>
            <w:tcW w:w="562" w:type="dxa"/>
            <w:vMerge/>
          </w:tcPr>
          <w:p w14:paraId="4F600337" w14:textId="77777777" w:rsidR="00865457" w:rsidRDefault="00865457" w:rsidP="00831E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vMerge/>
          </w:tcPr>
          <w:p w14:paraId="31684500" w14:textId="77777777" w:rsidR="00865457" w:rsidRPr="005C0EC7" w:rsidRDefault="00865457" w:rsidP="00831E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118" w:type="dxa"/>
          </w:tcPr>
          <w:p w14:paraId="082BD9AF" w14:textId="774C1B7C" w:rsidR="00865457" w:rsidRPr="005C0EC7" w:rsidRDefault="00865457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C0EC7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  <w:r w:rsidR="003646EC">
              <w:rPr>
                <w:rFonts w:ascii="Times New Roman" w:hAnsi="Times New Roman"/>
                <w:sz w:val="24"/>
                <w:szCs w:val="24"/>
                <w:lang w:eastAsia="uk-UA"/>
              </w:rPr>
              <w:t>3</w:t>
            </w:r>
            <w:r w:rsidRPr="005C0EC7">
              <w:rPr>
                <w:rFonts w:ascii="Times New Roman" w:hAnsi="Times New Roman"/>
                <w:sz w:val="24"/>
                <w:szCs w:val="24"/>
                <w:lang w:eastAsia="uk-UA"/>
              </w:rPr>
              <w:t>.</w:t>
            </w:r>
            <w:r w:rsidRPr="005C0EC7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r w:rsidRPr="00E30326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Проведення інформаційного аудиту</w:t>
            </w:r>
          </w:p>
        </w:tc>
        <w:tc>
          <w:tcPr>
            <w:tcW w:w="1843" w:type="dxa"/>
          </w:tcPr>
          <w:p w14:paraId="154AC965" w14:textId="3771D161" w:rsidR="00865457" w:rsidRPr="009E2D83" w:rsidRDefault="00865457" w:rsidP="00831E5F">
            <w:pPr>
              <w:jc w:val="center"/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</w:pP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П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ро</w:t>
            </w:r>
            <w:proofErr w:type="spellStart"/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тягом</w:t>
            </w:r>
            <w:proofErr w:type="spellEnd"/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року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з дати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 </w:t>
            </w:r>
            <w:proofErr w:type="spellStart"/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затверджен</w:t>
            </w:r>
            <w:proofErr w:type="spellEnd"/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-ня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методики проведення інформаційного аудиту</w:t>
            </w:r>
          </w:p>
        </w:tc>
        <w:tc>
          <w:tcPr>
            <w:tcW w:w="2551" w:type="dxa"/>
          </w:tcPr>
          <w:p w14:paraId="2025486C" w14:textId="1E1181E0" w:rsidR="00865457" w:rsidRPr="002748F1" w:rsidRDefault="00E83D69" w:rsidP="00787741">
            <w:pPr>
              <w:jc w:val="both"/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</w:pPr>
            <w:r w:rsidRPr="002748F1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 xml:space="preserve">Аудитор, </w:t>
            </w:r>
            <w:r w:rsidR="00865457" w:rsidRPr="002748F1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 xml:space="preserve">департаменти, управління, відділи, інші виконавчі органи міської ради, районні в місті ради, комунальні підприємства та заклади </w:t>
            </w:r>
          </w:p>
        </w:tc>
        <w:tc>
          <w:tcPr>
            <w:tcW w:w="1701" w:type="dxa"/>
          </w:tcPr>
          <w:p w14:paraId="51580DB5" w14:textId="77777777" w:rsidR="00865457" w:rsidRPr="005C0EC7" w:rsidRDefault="00865457" w:rsidP="00831E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5C0EC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Наявні</w:t>
            </w:r>
          </w:p>
        </w:tc>
        <w:tc>
          <w:tcPr>
            <w:tcW w:w="2658" w:type="dxa"/>
          </w:tcPr>
          <w:p w14:paraId="66D84FC2" w14:textId="77777777" w:rsidR="00787741" w:rsidRPr="00787741" w:rsidRDefault="00787741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774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Інформаційний аудит проведено.</w:t>
            </w:r>
          </w:p>
          <w:p w14:paraId="7AA7DF65" w14:textId="2992190D" w:rsidR="00865457" w:rsidRPr="005C0EC7" w:rsidRDefault="00787741" w:rsidP="00787741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7741">
              <w:rPr>
                <w:rFonts w:ascii="Times New Roman" w:hAnsi="Times New Roman"/>
                <w:sz w:val="24"/>
                <w:szCs w:val="24"/>
                <w:lang w:val="ru-RU" w:eastAsia="uk-UA"/>
              </w:rPr>
              <w:t>Сформовано</w:t>
            </w:r>
            <w:r w:rsidR="00865457" w:rsidRPr="0078774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звіт з висновками та рекомендаціями</w:t>
            </w:r>
          </w:p>
        </w:tc>
      </w:tr>
      <w:tr w:rsidR="00A97603" w14:paraId="341E659F" w14:textId="77777777" w:rsidTr="000F403A">
        <w:trPr>
          <w:trHeight w:val="1674"/>
        </w:trPr>
        <w:tc>
          <w:tcPr>
            <w:tcW w:w="562" w:type="dxa"/>
          </w:tcPr>
          <w:p w14:paraId="4065EE0B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261" w:type="dxa"/>
          </w:tcPr>
          <w:p w14:paraId="2169FBC2" w14:textId="4A449F74" w:rsidR="00577EB8" w:rsidRPr="00DC2F47" w:rsidRDefault="00A97603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Проходження навчання </w:t>
            </w:r>
            <w:r w:rsidR="002748F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 питань політики 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відкритих даних  для відповідальних осіб розпорядників </w:t>
            </w:r>
            <w:r w:rsidRPr="00DC2F4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інформації, організованого</w:t>
            </w:r>
            <w:r w:rsidR="00730BC1" w:rsidRPr="00DC2F4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 </w:t>
            </w:r>
            <w:r w:rsidRPr="00DC2F4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Міністерством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цифрової трансформації Україн</w:t>
            </w:r>
            <w:r w:rsidR="00577EB8">
              <w:rPr>
                <w:rFonts w:ascii="Times New Roman" w:hAnsi="Times New Roman"/>
                <w:sz w:val="24"/>
                <w:szCs w:val="24"/>
                <w:lang w:eastAsia="uk-UA"/>
              </w:rPr>
              <w:t>и</w:t>
            </w:r>
          </w:p>
        </w:tc>
        <w:tc>
          <w:tcPr>
            <w:tcW w:w="3118" w:type="dxa"/>
          </w:tcPr>
          <w:p w14:paraId="6CEA3D42" w14:textId="2111EBF2" w:rsidR="00A97603" w:rsidRPr="00A26C1A" w:rsidRDefault="00F3394B" w:rsidP="00831E5F">
            <w:pPr>
              <w:jc w:val="both"/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</w:t>
            </w:r>
            <w:r w:rsidR="00A97603" w:rsidRPr="00A26C1A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изначення відповідальних осіб за відкриті дані</w:t>
            </w:r>
            <w:r w:rsidR="0055372E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 xml:space="preserve"> у розпорядників інформації для проходження навчання</w:t>
            </w:r>
          </w:p>
          <w:p w14:paraId="713CF8CC" w14:textId="43B161C3" w:rsidR="00A97603" w:rsidRDefault="00A97603" w:rsidP="00831E5F">
            <w:pPr>
              <w:jc w:val="both"/>
              <w:rPr>
                <w:rFonts w:ascii="Times New Roman" w:hAnsi="Times New Roman"/>
                <w:spacing w:val="-12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1843" w:type="dxa"/>
          </w:tcPr>
          <w:p w14:paraId="620339AD" w14:textId="3BA722C8" w:rsidR="00A97603" w:rsidRPr="0041369C" w:rsidRDefault="00723702" w:rsidP="00831E5F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  <w:lang w:val="ru-RU" w:eastAsia="uk-UA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Ч</w:t>
            </w:r>
            <w:r w:rsidR="00A97603" w:rsidRPr="00E84DFF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ервень 2024 р</w:t>
            </w:r>
            <w:r w:rsidR="00A97603">
              <w:rPr>
                <w:rFonts w:ascii="Times New Roman" w:hAnsi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2551" w:type="dxa"/>
          </w:tcPr>
          <w:p w14:paraId="16E778FB" w14:textId="11C09B90" w:rsidR="00A97603" w:rsidRDefault="00A97603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30BC1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Департаменти, управління, відділи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, інші виконавчі органи міської ради, районні в місті ради, </w:t>
            </w:r>
            <w:r w:rsidRPr="00730BC1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комунальні підприємства та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заклади</w:t>
            </w:r>
          </w:p>
        </w:tc>
        <w:tc>
          <w:tcPr>
            <w:tcW w:w="1701" w:type="dxa"/>
          </w:tcPr>
          <w:p w14:paraId="4919019C" w14:textId="77777777" w:rsidR="00A97603" w:rsidRDefault="00A97603" w:rsidP="00831E5F"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Немає</w:t>
            </w:r>
          </w:p>
          <w:p w14:paraId="5F5FA200" w14:textId="77777777" w:rsidR="00A97603" w:rsidRDefault="00A97603" w:rsidP="00831E5F"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</w:tc>
        <w:tc>
          <w:tcPr>
            <w:tcW w:w="2658" w:type="dxa"/>
          </w:tcPr>
          <w:p w14:paraId="0F726F7C" w14:textId="77777777" w:rsidR="00A97603" w:rsidRDefault="00847F86" w:rsidP="00831E5F">
            <w:pPr>
              <w:jc w:val="both"/>
              <w:rPr>
                <w:rFonts w:ascii="Times New Roman" w:hAnsi="Times New Roman"/>
                <w:color w:val="000000" w:themeColor="text1"/>
                <w:spacing w:val="-2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pacing w:val="-20"/>
                <w:sz w:val="24"/>
                <w:szCs w:val="24"/>
                <w:lang w:eastAsia="uk-UA"/>
              </w:rPr>
              <w:t>Відповідальні особи розпорядників інформації пройшли навчання</w:t>
            </w:r>
          </w:p>
          <w:p w14:paraId="07A6D91B" w14:textId="77777777" w:rsidR="00577EB8" w:rsidRDefault="00577EB8" w:rsidP="00831E5F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</w:p>
          <w:p w14:paraId="0454DF57" w14:textId="77777777" w:rsidR="00577EB8" w:rsidRDefault="00577EB8" w:rsidP="00831E5F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</w:p>
          <w:p w14:paraId="32FD226C" w14:textId="55B653DA" w:rsidR="00577EB8" w:rsidRPr="00730BC1" w:rsidRDefault="00577EB8" w:rsidP="00831E5F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0F403A" w14:paraId="2DC78495" w14:textId="77777777" w:rsidTr="002407CE">
        <w:trPr>
          <w:trHeight w:val="1757"/>
        </w:trPr>
        <w:tc>
          <w:tcPr>
            <w:tcW w:w="562" w:type="dxa"/>
            <w:vMerge w:val="restart"/>
          </w:tcPr>
          <w:p w14:paraId="0D2D5D2E" w14:textId="77777777" w:rsidR="000F403A" w:rsidRDefault="000F403A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261" w:type="dxa"/>
            <w:vMerge w:val="restart"/>
          </w:tcPr>
          <w:p w14:paraId="205C6E14" w14:textId="48F5BBA2" w:rsidR="000F403A" w:rsidRPr="00AA21C3" w:rsidRDefault="000F403A" w:rsidP="00831E5F">
            <w:pPr>
              <w:jc w:val="both"/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</w:pPr>
            <w:r w:rsidRPr="00AA21C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Прийняття/приведення у відповідність до результатів інформаційного аудиту та вимог законодавства у сфері ві</w:t>
            </w:r>
            <w:r w:rsidR="00632D8A" w:rsidRPr="00AA21C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д</w:t>
            </w:r>
            <w:r w:rsidRPr="00AA21C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критих даних нормативно-правових актів про набори даних, що підлягають оприлюдненню у формі відкритих даних, визначення відповідальної особи (осіб), планів дій з розвитку політики відкритих даних розпорядників інформації</w:t>
            </w:r>
          </w:p>
        </w:tc>
        <w:tc>
          <w:tcPr>
            <w:tcW w:w="3118" w:type="dxa"/>
          </w:tcPr>
          <w:p w14:paraId="35BE846A" w14:textId="2EA07495" w:rsidR="000F403A" w:rsidRPr="005C0EC7" w:rsidRDefault="000F403A" w:rsidP="00231AC8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6.1. Приведення у відповідність до результатів інформаційного аудиту нормативно-правових актів органу місцевого самоврядування у сфері відкритих даних</w:t>
            </w:r>
          </w:p>
        </w:tc>
        <w:tc>
          <w:tcPr>
            <w:tcW w:w="1843" w:type="dxa"/>
            <w:vMerge w:val="restart"/>
          </w:tcPr>
          <w:p w14:paraId="0D96225A" w14:textId="6D225653" w:rsidR="000F403A" w:rsidRPr="005C0EC7" w:rsidRDefault="000F403A" w:rsidP="00831E5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С</w:t>
            </w:r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ерпень 2024 р</w:t>
            </w:r>
            <w:r w:rsidRPr="005C0EC7">
              <w:rPr>
                <w:rFonts w:ascii="Times New Roman" w:hAnsi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2551" w:type="dxa"/>
            <w:vMerge w:val="restart"/>
          </w:tcPr>
          <w:p w14:paraId="3A0A251E" w14:textId="75694262" w:rsidR="000F403A" w:rsidRPr="005C0EC7" w:rsidRDefault="000F403A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Управління</w:t>
            </w: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технічного захисту  інформації та </w:t>
            </w:r>
            <w:proofErr w:type="spellStart"/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інф</w:t>
            </w:r>
            <w:proofErr w:type="spellEnd"/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ор</w:t>
            </w:r>
            <w:proofErr w:type="spellStart"/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маційно</w:t>
            </w:r>
            <w:proofErr w:type="spellEnd"/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-комунікаційних</w:t>
            </w: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val="ru-RU" w:eastAsia="uk-UA"/>
              </w:rPr>
              <w:t> технолог</w:t>
            </w:r>
            <w:proofErr w:type="spellStart"/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ій</w:t>
            </w:r>
            <w:proofErr w:type="spellEnd"/>
            <w:r w:rsidRPr="005C0EC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9E2D83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виконкому Криворізької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міської ради</w:t>
            </w:r>
            <w:r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 спільно</w:t>
            </w:r>
            <w:r w:rsidRPr="005C0EC7">
              <w:rPr>
                <w:rFonts w:ascii="Times New Roman" w:hAnsi="Times New Roman"/>
                <w:sz w:val="24"/>
                <w:szCs w:val="24"/>
                <w:lang w:eastAsia="uk-UA"/>
              </w:rPr>
              <w:t> з розпорядниками інформації</w:t>
            </w:r>
          </w:p>
        </w:tc>
        <w:tc>
          <w:tcPr>
            <w:tcW w:w="1701" w:type="dxa"/>
            <w:vMerge w:val="restart"/>
          </w:tcPr>
          <w:p w14:paraId="323EC8D7" w14:textId="77777777" w:rsidR="000F403A" w:rsidRPr="005C0EC7" w:rsidRDefault="000F403A" w:rsidP="00831E5F"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5C0EC7">
              <w:rPr>
                <w:rFonts w:ascii="Times New Roman" w:hAnsi="Times New Roman"/>
                <w:sz w:val="24"/>
                <w:szCs w:val="24"/>
                <w:lang w:eastAsia="uk-UA"/>
              </w:rPr>
              <w:t>Немає</w:t>
            </w:r>
          </w:p>
        </w:tc>
        <w:tc>
          <w:tcPr>
            <w:tcW w:w="2658" w:type="dxa"/>
          </w:tcPr>
          <w:p w14:paraId="2DABAAE3" w14:textId="6B39FE1B" w:rsidR="000F403A" w:rsidRPr="002407CE" w:rsidRDefault="000F403A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Приведено у відповідність до результатів інформаційного аудиту нормативно-правових актів органу місцевого самоврядування у сфері відкритих даних</w:t>
            </w:r>
          </w:p>
        </w:tc>
      </w:tr>
      <w:tr w:rsidR="000F403A" w14:paraId="48050E53" w14:textId="77777777" w:rsidTr="00B4480D">
        <w:trPr>
          <w:trHeight w:val="367"/>
        </w:trPr>
        <w:tc>
          <w:tcPr>
            <w:tcW w:w="562" w:type="dxa"/>
            <w:vMerge/>
          </w:tcPr>
          <w:p w14:paraId="0BA256F9" w14:textId="77777777" w:rsidR="000F403A" w:rsidRDefault="000F403A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vMerge/>
          </w:tcPr>
          <w:p w14:paraId="6DEF44C7" w14:textId="77777777" w:rsidR="000F403A" w:rsidRPr="005C0EC7" w:rsidRDefault="000F403A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3118" w:type="dxa"/>
          </w:tcPr>
          <w:p w14:paraId="0F2E7A96" w14:textId="6BC6B687" w:rsidR="000F403A" w:rsidRPr="002407CE" w:rsidRDefault="000F403A" w:rsidP="00231AC8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6.2. Визначення відповідальних осіб за відкриті дані від кожного розпорядника інформації</w:t>
            </w:r>
          </w:p>
        </w:tc>
        <w:tc>
          <w:tcPr>
            <w:tcW w:w="1843" w:type="dxa"/>
            <w:vMerge/>
          </w:tcPr>
          <w:p w14:paraId="05217C60" w14:textId="77777777" w:rsidR="000F403A" w:rsidRDefault="000F403A" w:rsidP="00831E5F">
            <w:pPr>
              <w:widowControl w:val="0"/>
              <w:jc w:val="center"/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</w:pPr>
          </w:p>
        </w:tc>
        <w:tc>
          <w:tcPr>
            <w:tcW w:w="2551" w:type="dxa"/>
            <w:vMerge/>
          </w:tcPr>
          <w:p w14:paraId="70AD24F8" w14:textId="3C47FA8F" w:rsidR="000F403A" w:rsidRPr="002407CE" w:rsidRDefault="000F403A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</w:tcPr>
          <w:p w14:paraId="3D7043D7" w14:textId="77777777" w:rsidR="000F403A" w:rsidRPr="005C0EC7" w:rsidRDefault="000F403A" w:rsidP="00831E5F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58" w:type="dxa"/>
          </w:tcPr>
          <w:p w14:paraId="16E771CA" w14:textId="286E0C9D" w:rsidR="000F403A" w:rsidRPr="002407CE" w:rsidRDefault="000F403A" w:rsidP="00831E5F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Визначено відповідальних осіб за відкриті дані від кожного розпорядника інформації</w:t>
            </w:r>
          </w:p>
        </w:tc>
      </w:tr>
      <w:tr w:rsidR="000F403A" w14:paraId="58D908C8" w14:textId="77777777" w:rsidTr="00B4480D">
        <w:trPr>
          <w:trHeight w:val="367"/>
        </w:trPr>
        <w:tc>
          <w:tcPr>
            <w:tcW w:w="562" w:type="dxa"/>
            <w:vMerge/>
          </w:tcPr>
          <w:p w14:paraId="0BD8FF8C" w14:textId="77777777" w:rsidR="000F403A" w:rsidRDefault="000F403A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vMerge/>
          </w:tcPr>
          <w:p w14:paraId="1ED04B0B" w14:textId="77777777" w:rsidR="000F403A" w:rsidRPr="005C0EC7" w:rsidRDefault="000F403A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3118" w:type="dxa"/>
          </w:tcPr>
          <w:p w14:paraId="37DBACC7" w14:textId="11EC7DF6" w:rsidR="000F403A" w:rsidRDefault="000F403A" w:rsidP="00231AC8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>6.3. Прийняття плану дій з розвитку політики відкритих даних</w:t>
            </w:r>
          </w:p>
        </w:tc>
        <w:tc>
          <w:tcPr>
            <w:tcW w:w="1843" w:type="dxa"/>
            <w:vMerge/>
          </w:tcPr>
          <w:p w14:paraId="01802896" w14:textId="77777777" w:rsidR="000F403A" w:rsidRDefault="000F403A" w:rsidP="00831E5F">
            <w:pPr>
              <w:widowControl w:val="0"/>
              <w:jc w:val="center"/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</w:pPr>
          </w:p>
        </w:tc>
        <w:tc>
          <w:tcPr>
            <w:tcW w:w="2551" w:type="dxa"/>
            <w:vMerge/>
          </w:tcPr>
          <w:p w14:paraId="2CA1B140" w14:textId="77777777" w:rsidR="000F403A" w:rsidRPr="009E2D83" w:rsidRDefault="000F403A" w:rsidP="00831E5F">
            <w:pPr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</w:tcPr>
          <w:p w14:paraId="5219A4EA" w14:textId="77777777" w:rsidR="000F403A" w:rsidRPr="005C0EC7" w:rsidRDefault="000F403A" w:rsidP="00831E5F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58" w:type="dxa"/>
          </w:tcPr>
          <w:p w14:paraId="3CD880FC" w14:textId="2106420A" w:rsidR="000F403A" w:rsidRDefault="000F403A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Прийнято план дій </w:t>
            </w:r>
            <w:r w:rsidRPr="00AA21C3">
              <w:rPr>
                <w:rFonts w:ascii="Times New Roman" w:hAnsi="Times New Roman"/>
                <w:color w:val="000000" w:themeColor="text1"/>
                <w:spacing w:val="-20"/>
                <w:sz w:val="24"/>
                <w:szCs w:val="24"/>
                <w:lang w:eastAsia="uk-UA"/>
              </w:rPr>
              <w:t>з розвитку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політики відкритих даних</w:t>
            </w:r>
          </w:p>
        </w:tc>
      </w:tr>
      <w:tr w:rsidR="00A97603" w14:paraId="0A1A86B5" w14:textId="77777777" w:rsidTr="003026EF">
        <w:tc>
          <w:tcPr>
            <w:tcW w:w="562" w:type="dxa"/>
          </w:tcPr>
          <w:p w14:paraId="6C13C0C2" w14:textId="77777777" w:rsidR="00A97603" w:rsidRDefault="00A97603" w:rsidP="00831E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261" w:type="dxa"/>
          </w:tcPr>
          <w:p w14:paraId="4CD6B89A" w14:textId="54A4AE93" w:rsidR="00A97603" w:rsidRPr="00DC2F47" w:rsidRDefault="00A97603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Приведення наборів даних, оприлюднених на Єдиному 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державному</w:t>
            </w:r>
            <w:r w:rsidR="005E09E6" w:rsidRPr="00DC2F47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proofErr w:type="spellStart"/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вебпорталі</w:t>
            </w:r>
            <w:proofErr w:type="spellEnd"/>
            <w:r w:rsidR="005E09E6" w:rsidRPr="005C0EC7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 </w:t>
            </w:r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від</w:t>
            </w:r>
            <w:proofErr w:type="spellStart"/>
            <w:r w:rsidR="005E09E6" w:rsidRPr="005C0EC7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кри</w:t>
            </w:r>
            <w:proofErr w:type="spellEnd"/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тих даних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, у відповідність до вимог, викладених зокрема в </w:t>
            </w:r>
            <w:hyperlink r:id="rId9" w:anchor="n12" w:tgtFrame="_blank" w:history="1">
              <w:r w:rsidRPr="00DC2F47">
                <w:rPr>
                  <w:rFonts w:ascii="Times New Roman" w:hAnsi="Times New Roman"/>
                  <w:sz w:val="24"/>
                  <w:szCs w:val="24"/>
                  <w:lang w:eastAsia="uk-UA"/>
                </w:rPr>
                <w:t xml:space="preserve">Положенні про набори даних, </w:t>
              </w:r>
              <w:r w:rsidR="00D729E7">
                <w:rPr>
                  <w:rFonts w:ascii="Times New Roman" w:hAnsi="Times New Roman"/>
                  <w:sz w:val="24"/>
                  <w:szCs w:val="24"/>
                  <w:lang w:eastAsia="uk-UA"/>
                </w:rPr>
                <w:t>що</w:t>
              </w:r>
              <w:r w:rsidRPr="00DC2F47">
                <w:rPr>
                  <w:rFonts w:ascii="Times New Roman" w:hAnsi="Times New Roman"/>
                  <w:sz w:val="24"/>
                  <w:szCs w:val="24"/>
                  <w:lang w:eastAsia="uk-UA"/>
                </w:rPr>
                <w:t xml:space="preserve"> підлягають оприлюдненню у формі відкритих даних</w:t>
              </w:r>
            </w:hyperlink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, затвердженому </w:t>
            </w:r>
            <w:r w:rsidR="007940CD">
              <w:rPr>
                <w:rFonts w:ascii="Times New Roman" w:hAnsi="Times New Roman"/>
                <w:sz w:val="24"/>
                <w:szCs w:val="24"/>
                <w:lang w:eastAsia="uk-UA"/>
              </w:rPr>
              <w:t>П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остановою</w:t>
            </w:r>
            <w:r w:rsidR="005E09E6" w:rsidRPr="00DC2F47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Кабінету</w:t>
            </w:r>
            <w:r w:rsidR="005E09E6" w:rsidRPr="00DC2F47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Міністрів України від 21 жовтня 2015 року №835, а також оприлюднення наборів даних, передбачених переліком наборів даних</w:t>
            </w:r>
            <w:r w:rsidR="00E30326">
              <w:rPr>
                <w:rFonts w:ascii="Times New Roman" w:hAnsi="Times New Roman"/>
                <w:sz w:val="24"/>
                <w:szCs w:val="24"/>
                <w:lang w:eastAsia="uk-UA"/>
              </w:rPr>
              <w:t>, зазначених у Постанові</w:t>
            </w:r>
          </w:p>
        </w:tc>
        <w:tc>
          <w:tcPr>
            <w:tcW w:w="3118" w:type="dxa"/>
          </w:tcPr>
          <w:p w14:paraId="6474DBF6" w14:textId="0567B0B0" w:rsidR="00A97603" w:rsidRPr="00DC2F47" w:rsidRDefault="004E386D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Приведення у відповідність розпорядниками інформації наборів даних</w:t>
            </w:r>
          </w:p>
        </w:tc>
        <w:tc>
          <w:tcPr>
            <w:tcW w:w="1843" w:type="dxa"/>
          </w:tcPr>
          <w:p w14:paraId="6AEAAC53" w14:textId="6A131158" w:rsidR="00A97603" w:rsidRPr="00DC2F47" w:rsidRDefault="00723702" w:rsidP="00831E5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Г</w:t>
            </w:r>
            <w:r w:rsidR="00A97603" w:rsidRPr="009E2D83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рудень 2024 р</w:t>
            </w:r>
          </w:p>
        </w:tc>
        <w:tc>
          <w:tcPr>
            <w:tcW w:w="2551" w:type="dxa"/>
          </w:tcPr>
          <w:p w14:paraId="46521AE3" w14:textId="18AAF5E0" w:rsidR="0060328E" w:rsidRPr="00E30326" w:rsidRDefault="00A97603" w:rsidP="00831E5F">
            <w:pPr>
              <w:jc w:val="both"/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</w:pPr>
            <w:r w:rsidRPr="00E30326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Управління технічного захисту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інформації та </w:t>
            </w:r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ін</w:t>
            </w:r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lastRenderedPageBreak/>
              <w:t>формаційно-комунікаційних</w:t>
            </w:r>
            <w:r w:rsidR="00865457"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C0EC7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 xml:space="preserve">технологій </w:t>
            </w:r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 xml:space="preserve"> виконкому</w:t>
            </w:r>
            <w:r w:rsidR="00E84DFF"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 </w:t>
            </w:r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Криворіз</w:t>
            </w:r>
            <w:r w:rsidR="007945CA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ь</w:t>
            </w:r>
            <w:r w:rsidRPr="005C0EC7">
              <w:rPr>
                <w:rFonts w:ascii="Times New Roman" w:hAnsi="Times New Roman" w:cs="Times New Roman"/>
                <w:spacing w:val="-20"/>
                <w:sz w:val="24"/>
                <w:szCs w:val="24"/>
                <w:lang w:eastAsia="uk-UA"/>
              </w:rPr>
              <w:t>кої</w:t>
            </w:r>
            <w:r w:rsidRPr="00DC2F4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міської</w:t>
            </w:r>
            <w:r w:rsidR="00E84DFF" w:rsidRPr="00DC2F4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DC2F47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ради</w:t>
            </w:r>
            <w:r w:rsidR="00050DD1"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,</w:t>
            </w:r>
            <w:r w:rsidR="00E84DFF"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 </w:t>
            </w: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департаменти,</w:t>
            </w:r>
            <w:r w:rsidR="00E84DFF"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t> </w:t>
            </w:r>
            <w:r w:rsidRPr="00E30326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управління, відділи, інші виконавчі органи міської ради, районні в місті ради, комунальні під</w:t>
            </w:r>
            <w:r w:rsidR="00BB679D" w:rsidRPr="00E30326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-</w:t>
            </w:r>
          </w:p>
          <w:p w14:paraId="47E1DC9F" w14:textId="623FD819" w:rsidR="00A97603" w:rsidRPr="00DC2F47" w:rsidRDefault="00A97603" w:rsidP="00831E5F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E30326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>приємства</w:t>
            </w:r>
            <w:proofErr w:type="spellEnd"/>
            <w:r w:rsidRPr="00E30326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 xml:space="preserve"> та заклади</w:t>
            </w:r>
          </w:p>
        </w:tc>
        <w:tc>
          <w:tcPr>
            <w:tcW w:w="1701" w:type="dxa"/>
          </w:tcPr>
          <w:p w14:paraId="3ED98BF7" w14:textId="77777777" w:rsidR="00A97603" w:rsidRPr="00DC2F47" w:rsidRDefault="00A97603" w:rsidP="00831E5F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C2F47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Немає</w:t>
            </w:r>
          </w:p>
          <w:p w14:paraId="3ADB5228" w14:textId="77777777" w:rsidR="00A97603" w:rsidRPr="00DC2F47" w:rsidRDefault="00A97603" w:rsidP="00831E5F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58" w:type="dxa"/>
          </w:tcPr>
          <w:p w14:paraId="0AEB90B1" w14:textId="71728A61" w:rsidR="00A97603" w:rsidRPr="00313968" w:rsidRDefault="00313968" w:rsidP="00F3394B">
            <w:pPr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proofErr w:type="spellStart"/>
            <w:r w:rsidRPr="00313968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Набори</w:t>
            </w:r>
            <w:proofErr w:type="spellEnd"/>
            <w:r w:rsidRPr="00313968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313968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>даних</w:t>
            </w:r>
            <w:proofErr w:type="spellEnd"/>
            <w:r w:rsidRPr="00313968">
              <w:rPr>
                <w:rFonts w:ascii="Times New Roman" w:hAnsi="Times New Roman"/>
                <w:spacing w:val="-20"/>
                <w:sz w:val="24"/>
                <w:szCs w:val="24"/>
                <w:lang w:val="ru-RU" w:eastAsia="uk-UA"/>
              </w:rPr>
              <w:t xml:space="preserve"> </w:t>
            </w:r>
            <w:r w:rsidRPr="00313968">
              <w:rPr>
                <w:rFonts w:ascii="Times New Roman" w:hAnsi="Times New Roman"/>
                <w:spacing w:val="-20"/>
                <w:sz w:val="24"/>
                <w:szCs w:val="24"/>
                <w:lang w:eastAsia="uk-UA"/>
              </w:rPr>
              <w:t xml:space="preserve">приведено у  відповідність до вимог </w:t>
            </w:r>
            <w:hyperlink r:id="rId10" w:anchor="n12" w:tgtFrame="_blank" w:history="1">
              <w:r w:rsidRPr="00313968">
                <w:rPr>
                  <w:rFonts w:ascii="Times New Roman" w:hAnsi="Times New Roman"/>
                  <w:spacing w:val="-20"/>
                  <w:sz w:val="24"/>
                  <w:szCs w:val="24"/>
                  <w:lang w:eastAsia="uk-UA"/>
                </w:rPr>
                <w:t xml:space="preserve">Положення про набори даних, </w:t>
              </w:r>
              <w:r w:rsidR="00D729E7">
                <w:rPr>
                  <w:rFonts w:ascii="Times New Roman" w:hAnsi="Times New Roman"/>
                  <w:spacing w:val="-20"/>
                  <w:sz w:val="24"/>
                  <w:szCs w:val="24"/>
                  <w:lang w:eastAsia="uk-UA"/>
                </w:rPr>
                <w:t>що</w:t>
              </w:r>
              <w:r w:rsidRPr="00313968">
                <w:rPr>
                  <w:rFonts w:ascii="Times New Roman" w:hAnsi="Times New Roman"/>
                  <w:spacing w:val="-20"/>
                  <w:sz w:val="24"/>
                  <w:szCs w:val="24"/>
                  <w:lang w:eastAsia="uk-UA"/>
                </w:rPr>
                <w:t xml:space="preserve"> </w:t>
              </w:r>
              <w:r w:rsidRPr="00313968">
                <w:rPr>
                  <w:rFonts w:ascii="Times New Roman" w:hAnsi="Times New Roman"/>
                  <w:spacing w:val="-20"/>
                  <w:sz w:val="24"/>
                  <w:szCs w:val="24"/>
                  <w:lang w:eastAsia="uk-UA"/>
                </w:rPr>
                <w:lastRenderedPageBreak/>
                <w:t>підлягають оприлюдненню у формі відкритих даних</w:t>
              </w:r>
            </w:hyperlink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, затверджено</w:t>
            </w:r>
            <w:r w:rsidR="0057270F">
              <w:rPr>
                <w:rFonts w:ascii="Times New Roman" w:hAnsi="Times New Roman"/>
                <w:sz w:val="24"/>
                <w:szCs w:val="24"/>
                <w:lang w:eastAsia="uk-UA"/>
              </w:rPr>
              <w:t>го</w:t>
            </w:r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Постановою</w:t>
            </w:r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Кабінету</w:t>
            </w:r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Міністрів України від 21 жовтня 2015 року №835</w:t>
            </w:r>
            <w:r w:rsidR="00AC6295">
              <w:rPr>
                <w:rFonts w:ascii="Times New Roman" w:hAnsi="Times New Roman"/>
                <w:sz w:val="24"/>
                <w:szCs w:val="24"/>
                <w:lang w:eastAsia="uk-UA"/>
              </w:rPr>
              <w:t>,</w:t>
            </w:r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та </w:t>
            </w:r>
            <w:proofErr w:type="spellStart"/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>оприлюднено</w:t>
            </w:r>
            <w:proofErr w:type="spellEnd"/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</w:t>
            </w:r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на Єдиному державному</w:t>
            </w:r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proofErr w:type="spellStart"/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вебпорталі</w:t>
            </w:r>
            <w:proofErr w:type="spellEnd"/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від</w:t>
            </w:r>
            <w:proofErr w:type="spellStart"/>
            <w:r w:rsidRPr="00313968">
              <w:rPr>
                <w:rFonts w:ascii="Times New Roman" w:hAnsi="Times New Roman"/>
                <w:sz w:val="24"/>
                <w:szCs w:val="24"/>
                <w:lang w:val="ru-RU" w:eastAsia="uk-UA"/>
              </w:rPr>
              <w:t>кри</w:t>
            </w:r>
            <w:proofErr w:type="spellEnd"/>
            <w:r w:rsidRPr="00313968">
              <w:rPr>
                <w:rFonts w:ascii="Times New Roman" w:hAnsi="Times New Roman"/>
                <w:sz w:val="24"/>
                <w:szCs w:val="24"/>
                <w:lang w:eastAsia="uk-UA"/>
              </w:rPr>
              <w:t>тих даних</w:t>
            </w:r>
          </w:p>
        </w:tc>
      </w:tr>
    </w:tbl>
    <w:p w14:paraId="0C7FD5DC" w14:textId="103083E2" w:rsidR="001A2B68" w:rsidRDefault="001A2B68"/>
    <w:p w14:paraId="30402F79" w14:textId="1E45AEB8" w:rsidR="001A2B68" w:rsidRDefault="001A2B68"/>
    <w:p w14:paraId="724C7EB7" w14:textId="77777777" w:rsidR="00865457" w:rsidRDefault="00865457"/>
    <w:p w14:paraId="1272347C" w14:textId="27321D19" w:rsidR="001A2B68" w:rsidRPr="008A7714" w:rsidRDefault="00BB679D" w:rsidP="00BB679D">
      <w:pPr>
        <w:tabs>
          <w:tab w:val="left" w:pos="1701"/>
          <w:tab w:val="left" w:pos="1985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                </w:t>
      </w:r>
      <w:r w:rsidR="001A2B68" w:rsidRPr="008A7714">
        <w:rPr>
          <w:rFonts w:ascii="Times New Roman" w:hAnsi="Times New Roman"/>
          <w:b/>
          <w:i/>
          <w:sz w:val="28"/>
          <w:szCs w:val="28"/>
        </w:rPr>
        <w:t>Керуюча справами виконкому</w:t>
      </w:r>
      <w:r w:rsidR="001A2B68" w:rsidRPr="008A7714">
        <w:rPr>
          <w:rFonts w:ascii="Times New Roman" w:hAnsi="Times New Roman"/>
          <w:b/>
          <w:i/>
          <w:sz w:val="28"/>
          <w:szCs w:val="28"/>
        </w:rPr>
        <w:tab/>
      </w:r>
      <w:r w:rsidR="001A2B68" w:rsidRPr="008A7714">
        <w:rPr>
          <w:rFonts w:ascii="Times New Roman" w:hAnsi="Times New Roman"/>
          <w:b/>
          <w:i/>
          <w:sz w:val="28"/>
          <w:szCs w:val="28"/>
        </w:rPr>
        <w:tab/>
      </w:r>
      <w:r w:rsidR="001A2B68" w:rsidRPr="008A7714">
        <w:rPr>
          <w:rFonts w:ascii="Times New Roman" w:hAnsi="Times New Roman"/>
          <w:b/>
          <w:i/>
          <w:sz w:val="28"/>
          <w:szCs w:val="28"/>
        </w:rPr>
        <w:tab/>
      </w:r>
      <w:r w:rsidR="001A2B68" w:rsidRPr="008A7714"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="001A2B68">
        <w:rPr>
          <w:rFonts w:ascii="Times New Roman" w:hAnsi="Times New Roman"/>
          <w:b/>
          <w:i/>
          <w:sz w:val="28"/>
          <w:szCs w:val="28"/>
        </w:rPr>
        <w:t xml:space="preserve">    </w:t>
      </w:r>
      <w:r w:rsidR="001A2B68">
        <w:rPr>
          <w:rFonts w:ascii="Times New Roman" w:hAnsi="Times New Roman"/>
          <w:b/>
          <w:i/>
          <w:sz w:val="28"/>
          <w:szCs w:val="28"/>
          <w:lang w:val="ru-RU"/>
        </w:rPr>
        <w:t xml:space="preserve">   </w:t>
      </w:r>
      <w:r w:rsidR="001A2B68" w:rsidRPr="008A7714">
        <w:rPr>
          <w:rFonts w:ascii="Times New Roman" w:hAnsi="Times New Roman"/>
          <w:b/>
          <w:i/>
          <w:sz w:val="28"/>
          <w:szCs w:val="28"/>
        </w:rPr>
        <w:t>Олена ШОВГЕЛЯ</w:t>
      </w:r>
    </w:p>
    <w:p w14:paraId="31A48935" w14:textId="77777777" w:rsidR="001A2B68" w:rsidRDefault="001A2B68"/>
    <w:sectPr w:rsidR="001A2B68" w:rsidSect="00F001D1">
      <w:headerReference w:type="default" r:id="rId11"/>
      <w:headerReference w:type="first" r:id="rId12"/>
      <w:pgSz w:w="16838" w:h="11906" w:orient="landscape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A66A9" w14:textId="77777777" w:rsidR="00F15B3C" w:rsidRDefault="00F15B3C" w:rsidP="0021420A">
      <w:pPr>
        <w:spacing w:after="0" w:line="240" w:lineRule="auto"/>
      </w:pPr>
      <w:r>
        <w:separator/>
      </w:r>
    </w:p>
  </w:endnote>
  <w:endnote w:type="continuationSeparator" w:id="0">
    <w:p w14:paraId="58BB373A" w14:textId="77777777" w:rsidR="00F15B3C" w:rsidRDefault="00F15B3C" w:rsidP="00214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A787C" w14:textId="77777777" w:rsidR="00F15B3C" w:rsidRDefault="00F15B3C" w:rsidP="0021420A">
      <w:pPr>
        <w:spacing w:after="0" w:line="240" w:lineRule="auto"/>
      </w:pPr>
      <w:r>
        <w:separator/>
      </w:r>
    </w:p>
  </w:footnote>
  <w:footnote w:type="continuationSeparator" w:id="0">
    <w:p w14:paraId="64E9B988" w14:textId="77777777" w:rsidR="00F15B3C" w:rsidRDefault="00F15B3C" w:rsidP="00214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43217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C3E8502" w14:textId="7095818D" w:rsidR="00F001D1" w:rsidRDefault="00F001D1">
        <w:pPr>
          <w:pStyle w:val="a4"/>
          <w:jc w:val="center"/>
        </w:pPr>
        <w:r w:rsidRPr="003D18B7">
          <w:rPr>
            <w:rFonts w:ascii="Times New Roman" w:hAnsi="Times New Roman" w:cs="Times New Roman"/>
          </w:rPr>
          <w:fldChar w:fldCharType="begin"/>
        </w:r>
        <w:r w:rsidRPr="003D18B7">
          <w:rPr>
            <w:rFonts w:ascii="Times New Roman" w:hAnsi="Times New Roman" w:cs="Times New Roman"/>
          </w:rPr>
          <w:instrText>PAGE   \* MERGEFORMAT</w:instrText>
        </w:r>
        <w:r w:rsidRPr="003D18B7">
          <w:rPr>
            <w:rFonts w:ascii="Times New Roman" w:hAnsi="Times New Roman" w:cs="Times New Roman"/>
          </w:rPr>
          <w:fldChar w:fldCharType="separate"/>
        </w:r>
        <w:r w:rsidR="004E2446" w:rsidRPr="004E2446">
          <w:rPr>
            <w:rFonts w:ascii="Times New Roman" w:hAnsi="Times New Roman" w:cs="Times New Roman"/>
            <w:noProof/>
            <w:lang w:val="ru-RU"/>
          </w:rPr>
          <w:t>2</w:t>
        </w:r>
        <w:r w:rsidRPr="003D18B7">
          <w:rPr>
            <w:rFonts w:ascii="Times New Roman" w:hAnsi="Times New Roman" w:cs="Times New Roman"/>
          </w:rPr>
          <w:fldChar w:fldCharType="end"/>
        </w:r>
      </w:p>
    </w:sdtContent>
  </w:sdt>
  <w:p w14:paraId="1958B8AA" w14:textId="0D95AB8C" w:rsidR="0021420A" w:rsidRPr="0021420A" w:rsidRDefault="0021420A" w:rsidP="00D53310">
    <w:pPr>
      <w:tabs>
        <w:tab w:val="left" w:pos="7513"/>
        <w:tab w:val="left" w:pos="7655"/>
      </w:tabs>
      <w:spacing w:after="0" w:line="360" w:lineRule="auto"/>
      <w:rPr>
        <w:rFonts w:ascii="Times New Roman" w:eastAsia="MS Mincho" w:hAnsi="Times New Roman" w:cs="Times New Roman"/>
        <w:i/>
        <w:noProof/>
        <w:color w:val="000000"/>
        <w:sz w:val="28"/>
        <w:szCs w:val="28"/>
        <w:lang w:val="ru-RU" w:eastAsia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7267939"/>
      <w:docPartObj>
        <w:docPartGallery w:val="Page Numbers (Top of Page)"/>
        <w:docPartUnique/>
      </w:docPartObj>
    </w:sdtPr>
    <w:sdtEndPr/>
    <w:sdtContent>
      <w:p w14:paraId="387AB484" w14:textId="6E9AD05F" w:rsidR="00F001D1" w:rsidRPr="007C48F5" w:rsidRDefault="00F001D1" w:rsidP="00F001D1">
        <w:pPr>
          <w:tabs>
            <w:tab w:val="left" w:pos="7371"/>
            <w:tab w:val="left" w:pos="7513"/>
            <w:tab w:val="left" w:pos="7655"/>
          </w:tabs>
          <w:spacing w:after="0" w:line="360" w:lineRule="auto"/>
          <w:ind w:left="5664" w:firstLine="147"/>
          <w:jc w:val="center"/>
          <w:rPr>
            <w:rFonts w:ascii="Times New Roman" w:eastAsia="MS Mincho" w:hAnsi="Times New Roman" w:cs="Times New Roman"/>
            <w:i/>
            <w:noProof/>
            <w:color w:val="000000"/>
            <w:sz w:val="28"/>
            <w:szCs w:val="28"/>
            <w:lang w:val="ru-RU" w:eastAsia="ru-RU"/>
          </w:rPr>
        </w:pPr>
        <w:r>
          <w:t xml:space="preserve">                                                                                    </w:t>
        </w:r>
        <w:r w:rsidRPr="007C48F5">
          <w:rPr>
            <w:rFonts w:ascii="Times New Roman" w:eastAsia="MS Mincho" w:hAnsi="Times New Roman" w:cs="Times New Roman"/>
            <w:i/>
            <w:noProof/>
            <w:color w:val="000000"/>
            <w:sz w:val="28"/>
            <w:szCs w:val="28"/>
            <w:lang w:val="ru-RU" w:eastAsia="ru-RU"/>
          </w:rPr>
          <w:t>ЗАТВЕРДЖЕНО</w:t>
        </w:r>
      </w:p>
      <w:p w14:paraId="65FA6FE1" w14:textId="50B969BF" w:rsidR="00F001D1" w:rsidRPr="00F001D1" w:rsidRDefault="00F001D1" w:rsidP="00F001D1">
        <w:pPr>
          <w:tabs>
            <w:tab w:val="left" w:pos="7513"/>
            <w:tab w:val="left" w:pos="7655"/>
          </w:tabs>
          <w:spacing w:after="0" w:line="360" w:lineRule="auto"/>
          <w:ind w:left="5664" w:firstLine="147"/>
          <w:jc w:val="right"/>
          <w:rPr>
            <w:rFonts w:ascii="Times New Roman" w:eastAsia="MS Mincho" w:hAnsi="Times New Roman" w:cs="Times New Roman"/>
            <w:i/>
            <w:noProof/>
            <w:color w:val="000000"/>
            <w:sz w:val="28"/>
            <w:szCs w:val="28"/>
            <w:lang w:val="ru-RU" w:eastAsia="ru-RU"/>
          </w:rPr>
        </w:pPr>
        <w:r w:rsidRPr="007C48F5">
          <w:rPr>
            <w:rFonts w:ascii="Times New Roman" w:eastAsia="MS Mincho" w:hAnsi="Times New Roman" w:cs="Times New Roman"/>
            <w:i/>
            <w:noProof/>
            <w:color w:val="000000"/>
            <w:sz w:val="28"/>
            <w:szCs w:val="28"/>
            <w:lang w:val="ru-RU" w:eastAsia="ru-RU"/>
          </w:rPr>
          <w:t xml:space="preserve">                                                                             Рішення виконкому міської ради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9D0"/>
    <w:rsid w:val="000046B8"/>
    <w:rsid w:val="00050DD1"/>
    <w:rsid w:val="00060523"/>
    <w:rsid w:val="00065873"/>
    <w:rsid w:val="00070A9C"/>
    <w:rsid w:val="00076E57"/>
    <w:rsid w:val="00097CF6"/>
    <w:rsid w:val="000F403A"/>
    <w:rsid w:val="00105B98"/>
    <w:rsid w:val="00112EDB"/>
    <w:rsid w:val="001368BB"/>
    <w:rsid w:val="00145D88"/>
    <w:rsid w:val="00161AAB"/>
    <w:rsid w:val="00177B20"/>
    <w:rsid w:val="001A2B68"/>
    <w:rsid w:val="001A3DF8"/>
    <w:rsid w:val="001D3E32"/>
    <w:rsid w:val="001E0B6C"/>
    <w:rsid w:val="0021420A"/>
    <w:rsid w:val="00231AC8"/>
    <w:rsid w:val="002407CE"/>
    <w:rsid w:val="00247CE5"/>
    <w:rsid w:val="002748F1"/>
    <w:rsid w:val="003026EF"/>
    <w:rsid w:val="00305D7C"/>
    <w:rsid w:val="00310657"/>
    <w:rsid w:val="00313968"/>
    <w:rsid w:val="00313A9E"/>
    <w:rsid w:val="003623CB"/>
    <w:rsid w:val="003646EC"/>
    <w:rsid w:val="00370413"/>
    <w:rsid w:val="003A7A89"/>
    <w:rsid w:val="003B1575"/>
    <w:rsid w:val="003B779F"/>
    <w:rsid w:val="003D18B7"/>
    <w:rsid w:val="003D220D"/>
    <w:rsid w:val="003E4532"/>
    <w:rsid w:val="00422AA2"/>
    <w:rsid w:val="00472E0D"/>
    <w:rsid w:val="004A2241"/>
    <w:rsid w:val="004B486B"/>
    <w:rsid w:val="004B620A"/>
    <w:rsid w:val="004D5B6F"/>
    <w:rsid w:val="004D5E4B"/>
    <w:rsid w:val="004E2446"/>
    <w:rsid w:val="004E386D"/>
    <w:rsid w:val="00526855"/>
    <w:rsid w:val="00550EF3"/>
    <w:rsid w:val="0055372E"/>
    <w:rsid w:val="0055650C"/>
    <w:rsid w:val="0057270F"/>
    <w:rsid w:val="00577EB8"/>
    <w:rsid w:val="005C0EC7"/>
    <w:rsid w:val="005C422A"/>
    <w:rsid w:val="005E09E6"/>
    <w:rsid w:val="005E18A8"/>
    <w:rsid w:val="005E5103"/>
    <w:rsid w:val="00601A60"/>
    <w:rsid w:val="0060328E"/>
    <w:rsid w:val="006149D0"/>
    <w:rsid w:val="00626656"/>
    <w:rsid w:val="00632D8A"/>
    <w:rsid w:val="006943FB"/>
    <w:rsid w:val="006A0306"/>
    <w:rsid w:val="006D6E6F"/>
    <w:rsid w:val="006F6539"/>
    <w:rsid w:val="00711F06"/>
    <w:rsid w:val="00723702"/>
    <w:rsid w:val="00730BC1"/>
    <w:rsid w:val="007468B3"/>
    <w:rsid w:val="00772F6B"/>
    <w:rsid w:val="00785710"/>
    <w:rsid w:val="00787741"/>
    <w:rsid w:val="007940CD"/>
    <w:rsid w:val="007945CA"/>
    <w:rsid w:val="00795BD2"/>
    <w:rsid w:val="007C3E4C"/>
    <w:rsid w:val="007D2A3A"/>
    <w:rsid w:val="00814242"/>
    <w:rsid w:val="00815D79"/>
    <w:rsid w:val="00847F86"/>
    <w:rsid w:val="00853696"/>
    <w:rsid w:val="00865457"/>
    <w:rsid w:val="00876472"/>
    <w:rsid w:val="008D14B4"/>
    <w:rsid w:val="008D5AE4"/>
    <w:rsid w:val="009354C8"/>
    <w:rsid w:val="00955664"/>
    <w:rsid w:val="009E2D83"/>
    <w:rsid w:val="009F1594"/>
    <w:rsid w:val="00A26C1A"/>
    <w:rsid w:val="00A468E6"/>
    <w:rsid w:val="00A97603"/>
    <w:rsid w:val="00AA21C3"/>
    <w:rsid w:val="00AC6295"/>
    <w:rsid w:val="00B4480D"/>
    <w:rsid w:val="00BA5E79"/>
    <w:rsid w:val="00BB3920"/>
    <w:rsid w:val="00BB679D"/>
    <w:rsid w:val="00BB7096"/>
    <w:rsid w:val="00C0115C"/>
    <w:rsid w:val="00C344C2"/>
    <w:rsid w:val="00C513A3"/>
    <w:rsid w:val="00CF3C68"/>
    <w:rsid w:val="00D06B9E"/>
    <w:rsid w:val="00D53310"/>
    <w:rsid w:val="00D62E9E"/>
    <w:rsid w:val="00D729E7"/>
    <w:rsid w:val="00D968E6"/>
    <w:rsid w:val="00DC2F47"/>
    <w:rsid w:val="00DD4AA2"/>
    <w:rsid w:val="00E04172"/>
    <w:rsid w:val="00E1605B"/>
    <w:rsid w:val="00E30326"/>
    <w:rsid w:val="00E83D69"/>
    <w:rsid w:val="00E84DFF"/>
    <w:rsid w:val="00E946DC"/>
    <w:rsid w:val="00EC0B70"/>
    <w:rsid w:val="00EE3C5E"/>
    <w:rsid w:val="00F001D1"/>
    <w:rsid w:val="00F15B3C"/>
    <w:rsid w:val="00F3394B"/>
    <w:rsid w:val="00F70816"/>
    <w:rsid w:val="00F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5904A"/>
  <w15:chartTrackingRefBased/>
  <w15:docId w15:val="{BC4419AD-7805-4D11-A23C-6AA5FC09A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420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20A"/>
  </w:style>
  <w:style w:type="paragraph" w:styleId="a6">
    <w:name w:val="footer"/>
    <w:basedOn w:val="a"/>
    <w:link w:val="a7"/>
    <w:uiPriority w:val="99"/>
    <w:unhideWhenUsed/>
    <w:rsid w:val="0021420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20A"/>
  </w:style>
  <w:style w:type="paragraph" w:customStyle="1" w:styleId="a8">
    <w:name w:val="Отступ между таблицами"/>
    <w:basedOn w:val="a"/>
    <w:qFormat/>
    <w:rsid w:val="0021420A"/>
    <w:pPr>
      <w:spacing w:after="0" w:line="14" w:lineRule="auto"/>
    </w:pPr>
  </w:style>
  <w:style w:type="paragraph" w:styleId="a9">
    <w:name w:val="Balloon Text"/>
    <w:basedOn w:val="a"/>
    <w:link w:val="aa"/>
    <w:uiPriority w:val="99"/>
    <w:semiHidden/>
    <w:unhideWhenUsed/>
    <w:rsid w:val="00313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13A9E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1A3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35-2015-%D0%B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939-17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zakon.rada.gov.ua/laws/show/835-2015-%D0%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35-2015-%D0%B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0586B-2CC2-47EE-AD85-D9D3C4C78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4</Pages>
  <Words>4410</Words>
  <Characters>2515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522_3</dc:creator>
  <cp:keywords/>
  <dc:description/>
  <cp:lastModifiedBy>matvijko</cp:lastModifiedBy>
  <cp:revision>102</cp:revision>
  <cp:lastPrinted>2024-04-18T11:13:00Z</cp:lastPrinted>
  <dcterms:created xsi:type="dcterms:W3CDTF">2024-04-10T06:59:00Z</dcterms:created>
  <dcterms:modified xsi:type="dcterms:W3CDTF">2024-04-23T12:43:00Z</dcterms:modified>
</cp:coreProperties>
</file>